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BA" w:rsidRDefault="000276B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276BA" w:rsidRDefault="000276BA">
      <w:pPr>
        <w:pStyle w:val="ConsPlusNormal"/>
        <w:jc w:val="both"/>
        <w:outlineLvl w:val="0"/>
      </w:pPr>
    </w:p>
    <w:p w:rsidR="000276BA" w:rsidRDefault="000276BA">
      <w:pPr>
        <w:pStyle w:val="ConsPlusNormal"/>
        <w:outlineLvl w:val="0"/>
      </w:pPr>
      <w:r>
        <w:t>Зарегистрировано в Минюсте России 15 сентября 2015 г. N 38886</w:t>
      </w:r>
    </w:p>
    <w:p w:rsidR="000276BA" w:rsidRDefault="000276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Title"/>
        <w:jc w:val="center"/>
      </w:pPr>
      <w:r>
        <w:t>МИНИСТЕРСТВО СВЯЗИ И МАССОВЫХ КОММУНИКАЦИЙ</w:t>
      </w:r>
    </w:p>
    <w:p w:rsidR="000276BA" w:rsidRDefault="000276BA">
      <w:pPr>
        <w:pStyle w:val="ConsPlusTitle"/>
        <w:jc w:val="center"/>
      </w:pPr>
      <w:r>
        <w:t>РОССИЙСКОЙ ФЕДЕРАЦИИ</w:t>
      </w:r>
    </w:p>
    <w:p w:rsidR="000276BA" w:rsidRDefault="000276BA">
      <w:pPr>
        <w:pStyle w:val="ConsPlusTitle"/>
        <w:jc w:val="center"/>
      </w:pPr>
    </w:p>
    <w:p w:rsidR="000276BA" w:rsidRDefault="000276BA">
      <w:pPr>
        <w:pStyle w:val="ConsPlusTitle"/>
        <w:jc w:val="center"/>
      </w:pPr>
      <w:r>
        <w:t>ПРИКАЗ</w:t>
      </w:r>
    </w:p>
    <w:p w:rsidR="000276BA" w:rsidRDefault="000276BA">
      <w:pPr>
        <w:pStyle w:val="ConsPlusTitle"/>
        <w:jc w:val="center"/>
      </w:pPr>
      <w:r>
        <w:t>от 29 июля 2015 г. N 288</w:t>
      </w:r>
    </w:p>
    <w:p w:rsidR="000276BA" w:rsidRDefault="000276BA">
      <w:pPr>
        <w:pStyle w:val="ConsPlusTitle"/>
        <w:jc w:val="center"/>
      </w:pPr>
    </w:p>
    <w:p w:rsidR="000276BA" w:rsidRDefault="000276BA">
      <w:pPr>
        <w:pStyle w:val="ConsPlusTitle"/>
        <w:jc w:val="center"/>
      </w:pPr>
      <w:r>
        <w:t>ОБ УТВЕРЖДЕНИИ ФОРМЫ ДЕКЛАРАЦИИ</w:t>
      </w:r>
    </w:p>
    <w:p w:rsidR="000276BA" w:rsidRDefault="000276BA">
      <w:pPr>
        <w:pStyle w:val="ConsPlusTitle"/>
        <w:jc w:val="center"/>
      </w:pPr>
      <w:r>
        <w:t>О СООТВЕТСТВИИ СРЕДСТВ СВЯЗИ</w:t>
      </w: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43</w:t>
        </w:r>
      </w:hyperlink>
      <w:r>
        <w:t xml:space="preserve"> Федерального закона от 7 июля 2003 г. N 126-ФЗ "О связи" (Собрание законодательства Российской Федерации, 2003, N 28, ст. 2895; N 52, ст. 5038; 2004, N 35, ст. 3607; N 45, ст. 4377; 2005, N 19, ст. 1752; 2006, N 6, ст. 636; N 10, ст. 1069;</w:t>
      </w:r>
      <w:proofErr w:type="gramEnd"/>
      <w:r>
        <w:t xml:space="preserve"> </w:t>
      </w:r>
      <w:proofErr w:type="gramStart"/>
      <w:r>
        <w:t>N 31, ст. 3431, ст. 3452; 2007, N 1, ст. 8; N 7, ст. 835; 2008, N 18, ст. 1941; 2009, N 29, ст. 3625; 2010, N 7, ст. 705; N 15, ст. 1737; N 27, ст. 3408; N 31, ст. 4190; 2011, N 7, ст. 901; N 9, ст. 1205;</w:t>
      </w:r>
      <w:proofErr w:type="gramEnd"/>
      <w:r>
        <w:t xml:space="preserve"> N 25, ст. 3535; N 27, ст. 3873, ст. 3880; N 29, ст. 4284, ст. 4291; N 30, ст. 4590; N 45, ст. 6333; N 49, ст. 7061; N 50, ст. 7351, ст. 7366; 2012, N 31, ст. 4322, ст. 4328; N 53, ст. 7578; 2013, N 19, ст. 2326; </w:t>
      </w:r>
      <w:proofErr w:type="gramStart"/>
      <w:r>
        <w:t>N 27, ст. 3450; N 30, ст. 4062; N 43, ст. 5451; N 44, ст. 5643; N 48, ст. 6162; N 49, ст. 6339, ст. 6347; N 52, ст. 6961; 2014, N 6, ст. 560; N 14, ст. 1552; N 19, ст. 2302; N 26, ст. 3366, ст. 3377; N 30, ст. 4229, ст. 4273;</w:t>
      </w:r>
      <w:proofErr w:type="gramEnd"/>
      <w:r>
        <w:t xml:space="preserve"> </w:t>
      </w:r>
      <w:proofErr w:type="gramStart"/>
      <w:r>
        <w:t xml:space="preserve">2015, N 29, ст. 4342, ст. 4383) и </w:t>
      </w:r>
      <w:hyperlink r:id="rId7" w:history="1">
        <w:r>
          <w:rPr>
            <w:color w:val="0000FF"/>
          </w:rPr>
          <w:t>пунктом 4</w:t>
        </w:r>
      </w:hyperlink>
      <w:r>
        <w:t xml:space="preserve"> Правил организации и проведения работ по обязательному подтверждению соответствия средств связи, утвержденных постановлением Правительства Российской Федерации от 13 апреля 2005 г. N 214 (Собрание законодательства Российской Федерации, 2005, N 16, ст. 1463; 2008, N 42, ст. 4832; 2012, N 6, ст. 687), приказываю:</w:t>
      </w:r>
      <w:proofErr w:type="gramEnd"/>
    </w:p>
    <w:p w:rsidR="000276BA" w:rsidRDefault="000276B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4" w:history="1">
        <w:r>
          <w:rPr>
            <w:color w:val="0000FF"/>
          </w:rPr>
          <w:t>форму</w:t>
        </w:r>
      </w:hyperlink>
      <w:r>
        <w:t xml:space="preserve"> декларации о соответствии сре</w:t>
      </w:r>
      <w:proofErr w:type="gramStart"/>
      <w:r>
        <w:t>дств св</w:t>
      </w:r>
      <w:proofErr w:type="gramEnd"/>
      <w:r>
        <w:t>язи.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276BA" w:rsidRDefault="000276B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информационных технологий и связи Российской Федерации от 20.09.2004 N 14 "О форме декларации о соответствии сре</w:t>
      </w:r>
      <w:proofErr w:type="gramStart"/>
      <w:r>
        <w:t>дств св</w:t>
      </w:r>
      <w:proofErr w:type="gramEnd"/>
      <w:r>
        <w:t>язи" (зарегистрирован в Министерстве юстиции Российской Федерации 28 сентября 2004 г., регистрационный N 6044);</w:t>
      </w:r>
    </w:p>
    <w:p w:rsidR="000276BA" w:rsidRDefault="000276B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связи и массовых коммуникаций Российской Федерации от 21.03.2012 N 86 "О внесении изменений в приказ Министерства информационных технологий и связи Российской Федерации от 20.09.2004 N 14 "О форме декларации о соответствии сре</w:t>
      </w:r>
      <w:proofErr w:type="gramStart"/>
      <w:r>
        <w:t>дств св</w:t>
      </w:r>
      <w:proofErr w:type="gramEnd"/>
      <w:r>
        <w:t>язи" (зарегистрирован в Министерстве юстиции Российской Федерации 11 апреля 2012 г., регистрационный N 23792).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по истечении девяноста дней после дня его официального опубликования.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4. Направить настоящий приказ на государственную регистрацию в Министерство юстиции Российской Федерации.</w:t>
      </w: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rmal"/>
        <w:jc w:val="right"/>
      </w:pPr>
      <w:r>
        <w:t>Министр</w:t>
      </w:r>
    </w:p>
    <w:p w:rsidR="000276BA" w:rsidRDefault="000276BA">
      <w:pPr>
        <w:pStyle w:val="ConsPlusNormal"/>
        <w:jc w:val="right"/>
      </w:pPr>
      <w:r>
        <w:t>Н.А.НИКИФОРОВ</w:t>
      </w: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rmal"/>
        <w:jc w:val="right"/>
        <w:outlineLvl w:val="0"/>
      </w:pPr>
      <w:r>
        <w:t>Утверждена</w:t>
      </w:r>
    </w:p>
    <w:p w:rsidR="000276BA" w:rsidRDefault="000276BA">
      <w:pPr>
        <w:pStyle w:val="ConsPlusNormal"/>
        <w:jc w:val="right"/>
      </w:pPr>
      <w:r>
        <w:t>приказом Министерства связи</w:t>
      </w:r>
    </w:p>
    <w:p w:rsidR="000276BA" w:rsidRDefault="000276BA">
      <w:pPr>
        <w:pStyle w:val="ConsPlusNormal"/>
        <w:jc w:val="right"/>
      </w:pPr>
      <w:r>
        <w:t>и массовых коммуникаций</w:t>
      </w:r>
    </w:p>
    <w:p w:rsidR="000276BA" w:rsidRDefault="000276BA">
      <w:pPr>
        <w:pStyle w:val="ConsPlusNormal"/>
        <w:jc w:val="right"/>
      </w:pPr>
      <w:r>
        <w:t>Российской Федерации</w:t>
      </w:r>
    </w:p>
    <w:p w:rsidR="000276BA" w:rsidRDefault="000276BA">
      <w:pPr>
        <w:pStyle w:val="ConsPlusNormal"/>
        <w:jc w:val="right"/>
      </w:pPr>
      <w:r>
        <w:t>от 29.07.2015 N 288</w:t>
      </w: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nformat"/>
        <w:jc w:val="both"/>
      </w:pPr>
      <w:bookmarkStart w:id="0" w:name="P34"/>
      <w:bookmarkEnd w:id="0"/>
      <w:r>
        <w:t xml:space="preserve">                ДЕКЛАРАЦИЯ О СООТВЕТСТВИИ СРЕДСТВ СВЯЗИ </w:t>
      </w:r>
      <w:hyperlink w:anchor="P118" w:history="1">
        <w:r>
          <w:rPr>
            <w:color w:val="0000FF"/>
          </w:rPr>
          <w:t>&lt;1&gt;</w:t>
        </w:r>
      </w:hyperlink>
    </w:p>
    <w:p w:rsidR="000276BA" w:rsidRDefault="000276BA">
      <w:pPr>
        <w:pStyle w:val="ConsPlusNonformat"/>
        <w:jc w:val="both"/>
      </w:pPr>
    </w:p>
    <w:p w:rsidR="000276BA" w:rsidRDefault="000276BA">
      <w:pPr>
        <w:pStyle w:val="ConsPlusNonformat"/>
        <w:jc w:val="both"/>
      </w:pPr>
      <w:r>
        <w:t>1. Заявитель ______________________________________________________________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организации или фамилия, имя, отчество</w:t>
      </w:r>
      <w:proofErr w:type="gramEnd"/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   (при наличии) индивидуального предпринимателя, </w:t>
      </w:r>
      <w:proofErr w:type="gramStart"/>
      <w:r>
        <w:t>принявших</w:t>
      </w:r>
      <w:proofErr w:type="gramEnd"/>
      <w:r>
        <w:t xml:space="preserve"> декларацию</w:t>
      </w:r>
    </w:p>
    <w:p w:rsidR="000276BA" w:rsidRDefault="000276BA">
      <w:pPr>
        <w:pStyle w:val="ConsPlusNonformat"/>
        <w:jc w:val="both"/>
      </w:pPr>
      <w:r>
        <w:t xml:space="preserve">  о соответствии сре</w:t>
      </w:r>
      <w:proofErr w:type="gramStart"/>
      <w:r>
        <w:t>дств св</w:t>
      </w:r>
      <w:proofErr w:type="gramEnd"/>
      <w:r>
        <w:t>язи. Если Заявитель не является изготовителем</w:t>
      </w:r>
    </w:p>
    <w:p w:rsidR="000276BA" w:rsidRDefault="000276BA">
      <w:pPr>
        <w:pStyle w:val="ConsPlusNonformat"/>
        <w:jc w:val="both"/>
      </w:pPr>
      <w:r>
        <w:t xml:space="preserve">   средства связи, указывать реквизиты договора с изготовителем средства</w:t>
      </w:r>
    </w:p>
    <w:p w:rsidR="000276BA" w:rsidRDefault="000276BA">
      <w:pPr>
        <w:pStyle w:val="ConsPlusNonformat"/>
        <w:jc w:val="both"/>
      </w:pPr>
      <w:r>
        <w:t xml:space="preserve">           </w:t>
      </w:r>
      <w:proofErr w:type="gramStart"/>
      <w:r>
        <w:t>связи (номер, дату заключения договора, наименование</w:t>
      </w:r>
      <w:proofErr w:type="gramEnd"/>
    </w:p>
    <w:p w:rsidR="000276BA" w:rsidRDefault="000276BA">
      <w:pPr>
        <w:pStyle w:val="ConsPlusNonformat"/>
        <w:jc w:val="both"/>
      </w:pPr>
      <w:r>
        <w:t xml:space="preserve">   </w:t>
      </w:r>
      <w:proofErr w:type="gramStart"/>
      <w:r>
        <w:t>организации-изготовителя, с кем заключен договор) в части обеспечения</w:t>
      </w:r>
      <w:proofErr w:type="gramEnd"/>
    </w:p>
    <w:p w:rsidR="000276BA" w:rsidRDefault="000276BA">
      <w:pPr>
        <w:pStyle w:val="ConsPlusNonformat"/>
        <w:jc w:val="both"/>
      </w:pPr>
      <w:r>
        <w:t xml:space="preserve">       соответствия поставляемой продукции обязательным требованиям)</w:t>
      </w:r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             (адрес места нахождения (жительства) заявителя)</w:t>
      </w:r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       (для юридического лица указывается адрес места нахождения;</w:t>
      </w:r>
    </w:p>
    <w:p w:rsidR="000276BA" w:rsidRDefault="000276BA">
      <w:pPr>
        <w:pStyle w:val="ConsPlusNonformat"/>
        <w:jc w:val="both"/>
      </w:pPr>
      <w:r>
        <w:t xml:space="preserve">       для индивидуального предпринимателя - адрес места жительства)</w:t>
      </w:r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 </w:t>
      </w:r>
      <w:proofErr w:type="gramStart"/>
      <w:r>
        <w:t>(сведения о регистрации организации или индивидуального предпринимателя</w:t>
      </w:r>
      <w:proofErr w:type="gramEnd"/>
    </w:p>
    <w:p w:rsidR="000276BA" w:rsidRDefault="000276BA">
      <w:pPr>
        <w:pStyle w:val="ConsPlusNonformat"/>
        <w:jc w:val="both"/>
      </w:pPr>
      <w:r>
        <w:t xml:space="preserve">  </w:t>
      </w:r>
      <w:proofErr w:type="gramStart"/>
      <w:r>
        <w:t>(наименование регистрирующего органа, дата регистрации, регистрационный</w:t>
      </w:r>
      <w:proofErr w:type="gramEnd"/>
    </w:p>
    <w:p w:rsidR="000276BA" w:rsidRDefault="000276BA">
      <w:pPr>
        <w:pStyle w:val="ConsPlusNonformat"/>
        <w:jc w:val="both"/>
      </w:pPr>
      <w:r>
        <w:t xml:space="preserve">          номер, идентификационный номер налогоплательщика (ИНН))</w:t>
      </w:r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>в лице ___________________________________________________________________,</w:t>
      </w:r>
    </w:p>
    <w:p w:rsidR="000276BA" w:rsidRDefault="000276BA">
      <w:pPr>
        <w:pStyle w:val="ConsPlusNonformat"/>
        <w:jc w:val="both"/>
      </w:pPr>
      <w:r>
        <w:t xml:space="preserve">         </w:t>
      </w:r>
      <w:proofErr w:type="gramStart"/>
      <w:r>
        <w:t>(должность, фамилия, имя, отчество (при наличии) представителя</w:t>
      </w:r>
      <w:proofErr w:type="gramEnd"/>
    </w:p>
    <w:p w:rsidR="000276BA" w:rsidRDefault="000276BA">
      <w:pPr>
        <w:pStyle w:val="ConsPlusNonformat"/>
        <w:jc w:val="both"/>
      </w:pPr>
      <w:r>
        <w:t xml:space="preserve">       организации, от лица которой принимается декларация о соответствии</w:t>
      </w:r>
    </w:p>
    <w:p w:rsidR="000276BA" w:rsidRDefault="000276BA">
      <w:pPr>
        <w:pStyle w:val="ConsPlusNonformat"/>
        <w:jc w:val="both"/>
      </w:pPr>
      <w:r>
        <w:t xml:space="preserve">                                 сре</w:t>
      </w:r>
      <w:proofErr w:type="gramStart"/>
      <w:r>
        <w:t>дств св</w:t>
      </w:r>
      <w:proofErr w:type="gramEnd"/>
      <w:r>
        <w:t>язи)</w:t>
      </w:r>
    </w:p>
    <w:p w:rsidR="000276BA" w:rsidRDefault="000276B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276BA" w:rsidRDefault="000276BA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и реквизиты документа, дающего</w:t>
      </w:r>
      <w:proofErr w:type="gramEnd"/>
    </w:p>
    <w:p w:rsidR="000276BA" w:rsidRDefault="000276BA">
      <w:pPr>
        <w:pStyle w:val="ConsPlusNonformat"/>
        <w:jc w:val="both"/>
      </w:pPr>
      <w:r>
        <w:t xml:space="preserve">                            право подписывать декларацию о соответствии</w:t>
      </w:r>
    </w:p>
    <w:p w:rsidR="000276BA" w:rsidRDefault="000276BA">
      <w:pPr>
        <w:pStyle w:val="ConsPlusNonformat"/>
        <w:jc w:val="both"/>
      </w:pPr>
      <w:r>
        <w:t xml:space="preserve">                             </w:t>
      </w:r>
      <w:proofErr w:type="gramStart"/>
      <w:r>
        <w:t>средств связи (заверенная в установленном</w:t>
      </w:r>
      <w:proofErr w:type="gramEnd"/>
    </w:p>
    <w:p w:rsidR="000276BA" w:rsidRDefault="000276BA">
      <w:pPr>
        <w:pStyle w:val="ConsPlusNonformat"/>
        <w:jc w:val="both"/>
      </w:pPr>
      <w:r>
        <w:t xml:space="preserve">                              законодательством Российской Федерации</w:t>
      </w:r>
    </w:p>
    <w:p w:rsidR="000276BA" w:rsidRDefault="000276BA">
      <w:pPr>
        <w:pStyle w:val="ConsPlusNonformat"/>
        <w:jc w:val="both"/>
      </w:pPr>
      <w:r>
        <w:t xml:space="preserve">                               </w:t>
      </w:r>
      <w:proofErr w:type="gramStart"/>
      <w:r>
        <w:t>порядке копия документа прилагается))</w:t>
      </w:r>
      <w:proofErr w:type="gramEnd"/>
    </w:p>
    <w:p w:rsidR="000276BA" w:rsidRDefault="000276BA">
      <w:pPr>
        <w:pStyle w:val="ConsPlusNonformat"/>
        <w:jc w:val="both"/>
      </w:pPr>
      <w:r>
        <w:t>заявляет, что _____________________________________________________________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              </w:t>
      </w:r>
      <w:proofErr w:type="gramStart"/>
      <w:r>
        <w:t>(наименование, тип, марка средства связи, номер технических</w:t>
      </w:r>
      <w:proofErr w:type="gramEnd"/>
    </w:p>
    <w:p w:rsidR="000276BA" w:rsidRDefault="000276BA">
      <w:pPr>
        <w:pStyle w:val="ConsPlusNonformat"/>
        <w:jc w:val="both"/>
      </w:pPr>
      <w:r>
        <w:t xml:space="preserve">                условий или иной документ изготовителя на русском языке,</w:t>
      </w:r>
    </w:p>
    <w:p w:rsidR="000276BA" w:rsidRDefault="000276BA">
      <w:pPr>
        <w:pStyle w:val="ConsPlusNonformat"/>
        <w:jc w:val="both"/>
      </w:pPr>
      <w:r>
        <w:t xml:space="preserve">                  в </w:t>
      </w:r>
      <w:proofErr w:type="gramStart"/>
      <w:r>
        <w:t>соответствии</w:t>
      </w:r>
      <w:proofErr w:type="gramEnd"/>
      <w:r>
        <w:t xml:space="preserve"> с которым осуществляется производство</w:t>
      </w:r>
    </w:p>
    <w:p w:rsidR="000276BA" w:rsidRDefault="000276BA">
      <w:pPr>
        <w:pStyle w:val="ConsPlusNonformat"/>
        <w:jc w:val="both"/>
      </w:pPr>
      <w:r>
        <w:t xml:space="preserve">                                     средства связи)</w:t>
      </w:r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    (адрес места нахождения (жительства) изготовителя средства связи)</w:t>
      </w:r>
    </w:p>
    <w:p w:rsidR="000276BA" w:rsidRDefault="000276BA">
      <w:pPr>
        <w:pStyle w:val="ConsPlusNonformat"/>
        <w:jc w:val="both"/>
      </w:pPr>
      <w:r>
        <w:t>соответствует требованиям 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и реквизиты нормативного</w:t>
      </w:r>
      <w:proofErr w:type="gramEnd"/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правового акта, содержащего требования, соответствие которым подтверждено</w:t>
      </w:r>
    </w:p>
    <w:p w:rsidR="000276BA" w:rsidRDefault="000276BA">
      <w:pPr>
        <w:pStyle w:val="ConsPlusNonformat"/>
        <w:jc w:val="both"/>
      </w:pPr>
      <w:r>
        <w:t xml:space="preserve">   данной декларацией, с указанием при необходимости пунктов, содержащих</w:t>
      </w:r>
    </w:p>
    <w:p w:rsidR="000276BA" w:rsidRDefault="000276BA">
      <w:pPr>
        <w:pStyle w:val="ConsPlusNonformat"/>
        <w:jc w:val="both"/>
      </w:pPr>
      <w:r>
        <w:t xml:space="preserve">                  требования для данного средства связи)</w:t>
      </w:r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>и  не окажет дестабилизирующее  воздействие  на  целостность,  устойчивость</w:t>
      </w:r>
    </w:p>
    <w:p w:rsidR="000276BA" w:rsidRDefault="000276BA">
      <w:pPr>
        <w:pStyle w:val="ConsPlusNonformat"/>
        <w:jc w:val="both"/>
      </w:pPr>
      <w:r>
        <w:t>функционирования   и   безопасность  единой  сети  электросвязи  Российской</w:t>
      </w:r>
    </w:p>
    <w:p w:rsidR="000276BA" w:rsidRDefault="000276BA">
      <w:pPr>
        <w:pStyle w:val="ConsPlusNonformat"/>
        <w:jc w:val="both"/>
      </w:pPr>
      <w:r>
        <w:t>Федерации.</w:t>
      </w:r>
    </w:p>
    <w:p w:rsidR="000276BA" w:rsidRDefault="000276BA">
      <w:pPr>
        <w:pStyle w:val="ConsPlusNonformat"/>
        <w:jc w:val="both"/>
      </w:pPr>
      <w:r>
        <w:t xml:space="preserve">2. Назначение и техническое описание </w:t>
      </w:r>
      <w:hyperlink w:anchor="P120" w:history="1">
        <w:r>
          <w:rPr>
            <w:color w:val="0000FF"/>
          </w:rPr>
          <w:t>&lt;2&gt;</w:t>
        </w:r>
      </w:hyperlink>
      <w:r>
        <w:t xml:space="preserve"> __________________________________</w:t>
      </w:r>
    </w:p>
    <w:p w:rsidR="000276BA" w:rsidRDefault="000276BA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(техническое описание средства</w:t>
      </w:r>
      <w:proofErr w:type="gramEnd"/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lastRenderedPageBreak/>
        <w:t xml:space="preserve">связи, на </w:t>
      </w:r>
      <w:proofErr w:type="gramStart"/>
      <w:r>
        <w:t>которое</w:t>
      </w:r>
      <w:proofErr w:type="gramEnd"/>
      <w:r>
        <w:t xml:space="preserve"> распространяется декларация о соответствии средств связи)</w:t>
      </w:r>
    </w:p>
    <w:p w:rsidR="000276BA" w:rsidRDefault="000276BA">
      <w:pPr>
        <w:pStyle w:val="ConsPlusNonformat"/>
        <w:jc w:val="both"/>
      </w:pPr>
      <w:r>
        <w:t>3. Декларация  о  соответствии  сре</w:t>
      </w:r>
      <w:proofErr w:type="gramStart"/>
      <w:r>
        <w:t>дств  св</w:t>
      </w:r>
      <w:proofErr w:type="gramEnd"/>
      <w:r>
        <w:t xml:space="preserve">язи  принята  на  основании  </w:t>
      </w:r>
      <w:hyperlink w:anchor="P137" w:history="1">
        <w:r>
          <w:rPr>
            <w:color w:val="0000FF"/>
          </w:rPr>
          <w:t>&lt;3&gt;</w:t>
        </w:r>
      </w:hyperlink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           </w:t>
      </w:r>
      <w:proofErr w:type="gramStart"/>
      <w:r>
        <w:t>(сведения о проведенных исследованиях (испытаниях)</w:t>
      </w:r>
      <w:proofErr w:type="gramEnd"/>
    </w:p>
    <w:p w:rsidR="000276BA" w:rsidRDefault="000276BA">
      <w:pPr>
        <w:pStyle w:val="ConsPlusNonformat"/>
        <w:jc w:val="both"/>
      </w:pPr>
      <w:r>
        <w:t>___________________________________________________________________________</w:t>
      </w:r>
    </w:p>
    <w:p w:rsidR="000276BA" w:rsidRDefault="000276BA">
      <w:pPr>
        <w:pStyle w:val="ConsPlusNonformat"/>
        <w:jc w:val="both"/>
      </w:pPr>
      <w:r>
        <w:t xml:space="preserve">        и об измерениях, а также документах, послуживших основанием</w:t>
      </w:r>
    </w:p>
    <w:p w:rsidR="000276BA" w:rsidRDefault="000276BA">
      <w:pPr>
        <w:pStyle w:val="ConsPlusNonformat"/>
        <w:jc w:val="both"/>
      </w:pPr>
      <w:r>
        <w:t xml:space="preserve">  для подтверждения соответствия сре</w:t>
      </w:r>
      <w:proofErr w:type="gramStart"/>
      <w:r>
        <w:t>дств св</w:t>
      </w:r>
      <w:proofErr w:type="gramEnd"/>
      <w:r>
        <w:t>язи установленным требованиям)</w:t>
      </w:r>
    </w:p>
    <w:p w:rsidR="000276BA" w:rsidRDefault="000276BA">
      <w:pPr>
        <w:pStyle w:val="ConsPlusNonformat"/>
        <w:jc w:val="both"/>
      </w:pPr>
      <w:r>
        <w:t>Декларация о соответствии сре</w:t>
      </w:r>
      <w:proofErr w:type="gramStart"/>
      <w:r>
        <w:t>дств св</w:t>
      </w:r>
      <w:proofErr w:type="gramEnd"/>
      <w:r>
        <w:t xml:space="preserve">язи составлена на _________ листах. </w:t>
      </w:r>
      <w:hyperlink w:anchor="P138" w:history="1">
        <w:r>
          <w:rPr>
            <w:color w:val="0000FF"/>
          </w:rPr>
          <w:t>&lt;4&gt;</w:t>
        </w:r>
      </w:hyperlink>
    </w:p>
    <w:p w:rsidR="000276BA" w:rsidRDefault="000276BA">
      <w:pPr>
        <w:pStyle w:val="ConsPlusNonformat"/>
        <w:jc w:val="both"/>
      </w:pPr>
      <w:r>
        <w:t>4. Дата принятия декларации о соответствии сре</w:t>
      </w:r>
      <w:proofErr w:type="gramStart"/>
      <w:r>
        <w:t>дств св</w:t>
      </w:r>
      <w:proofErr w:type="gramEnd"/>
      <w:r>
        <w:t>язи __________________</w:t>
      </w:r>
    </w:p>
    <w:p w:rsidR="000276BA" w:rsidRDefault="000276BA">
      <w:pPr>
        <w:pStyle w:val="ConsPlusNonformat"/>
        <w:jc w:val="both"/>
      </w:pPr>
      <w:r>
        <w:t xml:space="preserve">                                                           </w:t>
      </w:r>
      <w:proofErr w:type="gramStart"/>
      <w:r>
        <w:t>(число, месяц,</w:t>
      </w:r>
      <w:proofErr w:type="gramEnd"/>
    </w:p>
    <w:p w:rsidR="000276BA" w:rsidRDefault="000276BA">
      <w:pPr>
        <w:pStyle w:val="ConsPlusNonformat"/>
        <w:jc w:val="both"/>
      </w:pPr>
      <w:r>
        <w:t xml:space="preserve">                                                                год)</w:t>
      </w:r>
    </w:p>
    <w:p w:rsidR="000276BA" w:rsidRDefault="000276BA">
      <w:pPr>
        <w:pStyle w:val="ConsPlusNonformat"/>
        <w:jc w:val="both"/>
      </w:pPr>
      <w:r>
        <w:t xml:space="preserve">    Декларация о соответствии средств связи действительна </w:t>
      </w:r>
      <w:proofErr w:type="gramStart"/>
      <w:r>
        <w:t>до</w:t>
      </w:r>
      <w:proofErr w:type="gramEnd"/>
      <w:r>
        <w:t xml:space="preserve"> ______________</w:t>
      </w:r>
    </w:p>
    <w:p w:rsidR="000276BA" w:rsidRDefault="000276BA">
      <w:pPr>
        <w:pStyle w:val="ConsPlusNonformat"/>
        <w:jc w:val="both"/>
      </w:pPr>
      <w:r>
        <w:t xml:space="preserve">                                                             </w:t>
      </w:r>
      <w:proofErr w:type="gramStart"/>
      <w:r>
        <w:t>(число, месяц,</w:t>
      </w:r>
      <w:proofErr w:type="gramEnd"/>
    </w:p>
    <w:p w:rsidR="000276BA" w:rsidRDefault="000276BA">
      <w:pPr>
        <w:pStyle w:val="ConsPlusNonformat"/>
        <w:jc w:val="both"/>
      </w:pPr>
      <w:r>
        <w:t xml:space="preserve">                                                                  год)</w:t>
      </w:r>
    </w:p>
    <w:p w:rsidR="000276BA" w:rsidRDefault="000276BA">
      <w:pPr>
        <w:pStyle w:val="ConsPlusNonformat"/>
        <w:jc w:val="both"/>
      </w:pPr>
    </w:p>
    <w:p w:rsidR="000276BA" w:rsidRDefault="000276BA">
      <w:pPr>
        <w:pStyle w:val="ConsPlusNonformat"/>
        <w:jc w:val="both"/>
      </w:pPr>
      <w:r>
        <w:t>М.П.           _______________________________________  ___________________</w:t>
      </w:r>
    </w:p>
    <w:p w:rsidR="000276BA" w:rsidRDefault="000276BA">
      <w:pPr>
        <w:pStyle w:val="ConsPlusNonformat"/>
        <w:jc w:val="both"/>
      </w:pPr>
      <w:proofErr w:type="gramStart"/>
      <w:r>
        <w:t>(при наличии)  (подпись представителя организации или     (И.О. Фамилия)</w:t>
      </w:r>
      <w:proofErr w:type="gramEnd"/>
    </w:p>
    <w:p w:rsidR="000276BA" w:rsidRDefault="000276BA">
      <w:pPr>
        <w:pStyle w:val="ConsPlusNonformat"/>
        <w:jc w:val="both"/>
      </w:pPr>
      <w:r>
        <w:t xml:space="preserve">                  индивидуального предпринимателя,</w:t>
      </w:r>
    </w:p>
    <w:p w:rsidR="000276BA" w:rsidRDefault="000276BA">
      <w:pPr>
        <w:pStyle w:val="ConsPlusNonformat"/>
        <w:jc w:val="both"/>
      </w:pPr>
      <w:r>
        <w:t xml:space="preserve">                        </w:t>
      </w:r>
      <w:proofErr w:type="gramStart"/>
      <w:r>
        <w:t>подавшего</w:t>
      </w:r>
      <w:proofErr w:type="gramEnd"/>
      <w:r>
        <w:t xml:space="preserve"> декларацию)</w:t>
      </w:r>
    </w:p>
    <w:p w:rsidR="000276BA" w:rsidRDefault="000276BA">
      <w:pPr>
        <w:pStyle w:val="ConsPlusNonformat"/>
        <w:jc w:val="both"/>
      </w:pPr>
    </w:p>
    <w:p w:rsidR="000276BA" w:rsidRDefault="000276BA">
      <w:pPr>
        <w:pStyle w:val="ConsPlusNonformat"/>
        <w:jc w:val="both"/>
      </w:pPr>
      <w:r>
        <w:t>5. Сведения  о   регистрации   декларации   о  соответствии  сре</w:t>
      </w:r>
      <w:proofErr w:type="gramStart"/>
      <w:r>
        <w:t>дств  св</w:t>
      </w:r>
      <w:proofErr w:type="gramEnd"/>
      <w:r>
        <w:t>язи</w:t>
      </w:r>
    </w:p>
    <w:p w:rsidR="000276BA" w:rsidRDefault="000276BA">
      <w:pPr>
        <w:pStyle w:val="ConsPlusNonformat"/>
        <w:jc w:val="both"/>
      </w:pPr>
      <w:r>
        <w:t>в Федеральном агентстве связи</w:t>
      </w:r>
    </w:p>
    <w:p w:rsidR="000276BA" w:rsidRDefault="000276BA">
      <w:pPr>
        <w:pStyle w:val="ConsPlusNonformat"/>
        <w:jc w:val="both"/>
      </w:pPr>
    </w:p>
    <w:p w:rsidR="000276BA" w:rsidRDefault="000276BA">
      <w:pPr>
        <w:pStyle w:val="ConsPlusNonformat"/>
        <w:jc w:val="both"/>
      </w:pPr>
      <w:r>
        <w:t>М.П.           _______________________________________  ___________________</w:t>
      </w:r>
    </w:p>
    <w:p w:rsidR="000276BA" w:rsidRDefault="000276BA">
      <w:pPr>
        <w:pStyle w:val="ConsPlusNonformat"/>
        <w:jc w:val="both"/>
      </w:pPr>
      <w:r>
        <w:t xml:space="preserve">               </w:t>
      </w:r>
      <w:proofErr w:type="gramStart"/>
      <w:r>
        <w:t>(подпись уполномоченного представителя     (И.О. Фамилия)</w:t>
      </w:r>
      <w:proofErr w:type="gramEnd"/>
    </w:p>
    <w:p w:rsidR="000276BA" w:rsidRDefault="000276BA">
      <w:pPr>
        <w:pStyle w:val="ConsPlusNonformat"/>
        <w:jc w:val="both"/>
      </w:pPr>
      <w:r>
        <w:t xml:space="preserve">                    </w:t>
      </w:r>
      <w:proofErr w:type="gramStart"/>
      <w:r>
        <w:t>Федерального агентства связи)</w:t>
      </w:r>
      <w:proofErr w:type="gramEnd"/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rmal"/>
        <w:ind w:firstLine="540"/>
        <w:jc w:val="both"/>
      </w:pPr>
      <w:r>
        <w:t>--------------------------------</w:t>
      </w:r>
    </w:p>
    <w:p w:rsidR="000276BA" w:rsidRDefault="000276BA">
      <w:pPr>
        <w:pStyle w:val="ConsPlusNormal"/>
        <w:spacing w:before="220"/>
        <w:ind w:firstLine="540"/>
        <w:jc w:val="both"/>
      </w:pPr>
      <w:bookmarkStart w:id="1" w:name="P118"/>
      <w:bookmarkEnd w:id="1"/>
      <w:r>
        <w:t>&lt;1&gt; Форма декларации о соответствии сре</w:t>
      </w:r>
      <w:proofErr w:type="gramStart"/>
      <w:r>
        <w:t>дств св</w:t>
      </w:r>
      <w:proofErr w:type="gramEnd"/>
      <w:r>
        <w:t xml:space="preserve">язи заполняется машинописным текстом на листах формата A4. Шрифт не менее 12 </w:t>
      </w:r>
      <w:proofErr w:type="spellStart"/>
      <w:r>
        <w:t>pt</w:t>
      </w:r>
      <w:proofErr w:type="spellEnd"/>
      <w:r>
        <w:t>. Количество листов не ограничено.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декларация о соответствии средств связи составлена на двух и более листах, необходимо нумеровать страницы и прошивать каждый экземпляр указанной декларации.</w:t>
      </w:r>
    </w:p>
    <w:p w:rsidR="000276BA" w:rsidRDefault="000276BA">
      <w:pPr>
        <w:pStyle w:val="ConsPlusNormal"/>
        <w:spacing w:before="220"/>
        <w:ind w:firstLine="540"/>
        <w:jc w:val="both"/>
      </w:pPr>
      <w:bookmarkStart w:id="2" w:name="P120"/>
      <w:bookmarkEnd w:id="2"/>
      <w:r>
        <w:t>&lt;2&gt; Техническое описание средства связи должно содержать: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 xml:space="preserve">версию программного обеспечения (далее - </w:t>
      </w:r>
      <w:proofErr w:type="gramStart"/>
      <w:r>
        <w:t>ПО</w:t>
      </w:r>
      <w:proofErr w:type="gramEnd"/>
      <w:r>
        <w:t>); &lt;*&gt;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комплектность;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условия применения в сети связи общего пользования Российской Федерации в соответствии с нормативными правовыми актами, устанавливающими правила применения сре</w:t>
      </w:r>
      <w:proofErr w:type="gramStart"/>
      <w:r>
        <w:t>дств св</w:t>
      </w:r>
      <w:proofErr w:type="gramEnd"/>
      <w:r>
        <w:t>язи;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выполняемые функции;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емкость коммутационного поля для сре</w:t>
      </w:r>
      <w:proofErr w:type="gramStart"/>
      <w:r>
        <w:t>дств св</w:t>
      </w:r>
      <w:proofErr w:type="gramEnd"/>
      <w:r>
        <w:t>язи, выполняющих функции систем коммутации;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схемы подключения к сети связи общего пользования с указанием реализуемых интерфейсов, протоколов сигнализации;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электрические (оптические) характеристики; &lt;**&gt;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характеристики радиоизлучения (для радиоэлектронных сре</w:t>
      </w:r>
      <w:proofErr w:type="gramStart"/>
      <w:r>
        <w:t>дств св</w:t>
      </w:r>
      <w:proofErr w:type="gramEnd"/>
      <w:r>
        <w:t>язи); &lt;**&gt;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 xml:space="preserve">&lt;*&gt; Указывается версия всего ПО, включая наименование и версию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предустановленных</w:t>
      </w:r>
      <w:proofErr w:type="gramEnd"/>
      <w:r>
        <w:t xml:space="preserve"> </w:t>
      </w:r>
      <w:r>
        <w:lastRenderedPageBreak/>
        <w:t>программ (список).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&lt;**&gt; Характеристики указываются в явном виде.</w:t>
      </w: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rmal"/>
        <w:ind w:firstLine="540"/>
        <w:jc w:val="both"/>
      </w:pPr>
      <w:r>
        <w:t>реализуемые интерфейсы, стандарты;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условия эксплуатации, включая климатические и механические требования, способы размещения, типы электропитания;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сведения о наличии или отсутствии встроенных сре</w:t>
      </w:r>
      <w:proofErr w:type="gramStart"/>
      <w:r>
        <w:t>дств кр</w:t>
      </w:r>
      <w:proofErr w:type="gramEnd"/>
      <w:r>
        <w:t>иптографии (шифрования);</w:t>
      </w:r>
    </w:p>
    <w:p w:rsidR="000276BA" w:rsidRDefault="000276BA">
      <w:pPr>
        <w:pStyle w:val="ConsPlusNormal"/>
        <w:spacing w:before="220"/>
        <w:ind w:firstLine="540"/>
        <w:jc w:val="both"/>
      </w:pPr>
      <w:r>
        <w:t>сведения о наличии или отсутствии встроенных приемников глобальных спутниковых навигационных систем.</w:t>
      </w:r>
    </w:p>
    <w:p w:rsidR="000276BA" w:rsidRDefault="000276BA">
      <w:pPr>
        <w:pStyle w:val="ConsPlusNormal"/>
        <w:spacing w:before="220"/>
        <w:ind w:firstLine="540"/>
        <w:jc w:val="both"/>
      </w:pPr>
      <w:bookmarkStart w:id="3" w:name="P137"/>
      <w:bookmarkEnd w:id="3"/>
      <w:r>
        <w:t xml:space="preserve">&lt;3&gt; Сведения о проведенных исследованиях (испытаниях) и об измерениях должны содержать: номер и дату протокола собственных испытаний (протокол испытаний прилагается); наименование аккредитованной испытательной лаборатории (центра), которая проводила испытания; реквизиты аттестата аккредитации испытательной лаборатории (центра) (номер, дата выдачи, срок действия, наименование органа, выдавшего аттестат аккредитации); реквизиты протокола испытаний: номер и дата протокола испытаний, наименование, модель и версия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испытанного</w:t>
      </w:r>
      <w:proofErr w:type="gramEnd"/>
      <w:r>
        <w:t xml:space="preserve"> средства связи (копия протокола испытаний прилагается).</w:t>
      </w:r>
    </w:p>
    <w:p w:rsidR="000276BA" w:rsidRDefault="000276BA">
      <w:pPr>
        <w:pStyle w:val="ConsPlusNormal"/>
        <w:spacing w:before="220"/>
        <w:ind w:firstLine="540"/>
        <w:jc w:val="both"/>
      </w:pPr>
      <w:bookmarkStart w:id="4" w:name="P138"/>
      <w:bookmarkEnd w:id="4"/>
      <w:r>
        <w:t>&lt;4</w:t>
      </w:r>
      <w:proofErr w:type="gramStart"/>
      <w:r>
        <w:t>&gt; К</w:t>
      </w:r>
      <w:proofErr w:type="gramEnd"/>
      <w:r>
        <w:t>аждый лист декларации о соответствии средств связи на лицевой стороне визируется представителем организации или индивидуальным предпринимателем, подавшим указанную декларацию.</w:t>
      </w: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rmal"/>
        <w:jc w:val="both"/>
      </w:pPr>
    </w:p>
    <w:p w:rsidR="000276BA" w:rsidRDefault="000276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07B" w:rsidRDefault="00EB107B">
      <w:bookmarkStart w:id="5" w:name="_GoBack"/>
      <w:bookmarkEnd w:id="5"/>
    </w:p>
    <w:sectPr w:rsidR="00EB107B" w:rsidSect="00CC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BA"/>
    <w:rsid w:val="000276BA"/>
    <w:rsid w:val="00E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7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7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7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7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B325A6EE35F5B37462674FE4FD84F58F02BC42C957873F3FD4B1100y5c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EB325A6EE35F5B37462674FE4FD84F58F026C62A917873F3FD4B11005AF45A701C5A4057EEC8A3yAc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EB325A6EE35F5B37462674FE4FD84F5BFA27C226977873F3FD4B11005AF45A701C5A4057EECCA6yAc5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EB325A6EE35F5B37462674FE4FD84F58F02BC42D957873F3FD4B1100y5c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Хайралапова Алма Владимировна</dc:creator>
  <cp:lastModifiedBy>Хайралапова Алма Владимировна</cp:lastModifiedBy>
  <cp:revision>1</cp:revision>
  <dcterms:created xsi:type="dcterms:W3CDTF">2018-04-04T14:28:00Z</dcterms:created>
  <dcterms:modified xsi:type="dcterms:W3CDTF">2018-04-04T14:28:00Z</dcterms:modified>
</cp:coreProperties>
</file>