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5E" w:rsidRPr="007446A8" w:rsidRDefault="00F35E5E" w:rsidP="007446A8">
      <w:pPr>
        <w:ind w:left="-709" w:right="-314"/>
        <w:jc w:val="center"/>
        <w:rPr>
          <w:rStyle w:val="a3"/>
          <w:b w:val="0"/>
          <w:color w:val="333333"/>
          <w:sz w:val="20"/>
          <w:szCs w:val="20"/>
        </w:rPr>
      </w:pPr>
      <w:r w:rsidRPr="007446A8">
        <w:rPr>
          <w:rStyle w:val="a3"/>
          <w:b w:val="0"/>
          <w:color w:val="333333"/>
          <w:sz w:val="20"/>
          <w:szCs w:val="20"/>
        </w:rPr>
        <w:t xml:space="preserve">Сведения </w:t>
      </w:r>
    </w:p>
    <w:p w:rsidR="00F35E5E" w:rsidRPr="007446A8" w:rsidRDefault="00F35E5E" w:rsidP="007446A8">
      <w:pPr>
        <w:spacing w:line="240" w:lineRule="auto"/>
        <w:ind w:left="-709" w:right="-314"/>
        <w:contextualSpacing/>
        <w:jc w:val="center"/>
        <w:rPr>
          <w:rStyle w:val="a3"/>
          <w:b w:val="0"/>
          <w:color w:val="333333"/>
          <w:sz w:val="20"/>
          <w:szCs w:val="20"/>
          <w:u w:val="single"/>
        </w:rPr>
      </w:pPr>
      <w:r w:rsidRPr="007446A8">
        <w:rPr>
          <w:rStyle w:val="a3"/>
          <w:b w:val="0"/>
          <w:color w:val="333333"/>
          <w:sz w:val="20"/>
          <w:szCs w:val="20"/>
        </w:rPr>
        <w:t>о доходах, расходах, об имуществе и обязательствах имущественного характера, представленные федеральными государственными гражданскими служащими Управления Роскомнадзора по Приморскому краю</w:t>
      </w:r>
    </w:p>
    <w:p w:rsidR="00F35E5E" w:rsidRDefault="00F35E5E" w:rsidP="007446A8">
      <w:pPr>
        <w:spacing w:line="240" w:lineRule="auto"/>
        <w:ind w:left="-709" w:right="-314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7446A8">
        <w:rPr>
          <w:rStyle w:val="a3"/>
          <w:b w:val="0"/>
          <w:color w:val="333333"/>
          <w:sz w:val="20"/>
          <w:szCs w:val="20"/>
        </w:rPr>
        <w:t xml:space="preserve">за период с 1 января 2014 г. по 31 декабря 2014 г., </w:t>
      </w:r>
    </w:p>
    <w:p w:rsidR="007446A8" w:rsidRPr="007446A8" w:rsidRDefault="007446A8" w:rsidP="007446A8">
      <w:pPr>
        <w:spacing w:line="240" w:lineRule="auto"/>
        <w:contextualSpacing/>
        <w:jc w:val="center"/>
        <w:rPr>
          <w:bCs/>
          <w:color w:val="333333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134"/>
        <w:gridCol w:w="1134"/>
        <w:gridCol w:w="851"/>
        <w:gridCol w:w="1134"/>
        <w:gridCol w:w="992"/>
        <w:gridCol w:w="851"/>
        <w:gridCol w:w="992"/>
        <w:gridCol w:w="1221"/>
        <w:gridCol w:w="1275"/>
        <w:gridCol w:w="3032"/>
      </w:tblGrid>
      <w:tr w:rsidR="007446A8" w:rsidRPr="007446A8" w:rsidTr="007446A8">
        <w:trPr>
          <w:trHeight w:val="640"/>
        </w:trPr>
        <w:tc>
          <w:tcPr>
            <w:tcW w:w="1418" w:type="dxa"/>
            <w:vMerge w:val="restart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Должность</w:t>
            </w:r>
          </w:p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21" w:type="dxa"/>
            <w:vMerge w:val="restart"/>
          </w:tcPr>
          <w:p w:rsidR="007446A8" w:rsidRPr="007446A8" w:rsidRDefault="007446A8" w:rsidP="00744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Транс</w:t>
            </w:r>
            <w:r>
              <w:rPr>
                <w:sz w:val="20"/>
                <w:szCs w:val="20"/>
              </w:rPr>
              <w:t>портные средства, (вид, марка)</w:t>
            </w:r>
          </w:p>
        </w:tc>
        <w:tc>
          <w:tcPr>
            <w:tcW w:w="1275" w:type="dxa"/>
            <w:vMerge w:val="restart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46A8">
              <w:rPr>
                <w:sz w:val="20"/>
                <w:szCs w:val="20"/>
              </w:rPr>
              <w:t>Деклариро</w:t>
            </w:r>
            <w:proofErr w:type="spellEnd"/>
            <w:r w:rsidRPr="007446A8">
              <w:rPr>
                <w:sz w:val="20"/>
                <w:szCs w:val="20"/>
              </w:rPr>
              <w:t>-ванный</w:t>
            </w:r>
            <w:proofErr w:type="gramEnd"/>
            <w:r w:rsidRPr="007446A8">
              <w:rPr>
                <w:sz w:val="20"/>
                <w:szCs w:val="20"/>
              </w:rPr>
              <w:t xml:space="preserve"> годовой доход</w:t>
            </w:r>
            <w:r>
              <w:rPr>
                <w:sz w:val="20"/>
                <w:szCs w:val="20"/>
              </w:rPr>
              <w:t>,</w:t>
            </w:r>
          </w:p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7446A8">
              <w:rPr>
                <w:sz w:val="20"/>
                <w:szCs w:val="20"/>
              </w:rPr>
              <w:t>.)</w:t>
            </w:r>
          </w:p>
        </w:tc>
        <w:tc>
          <w:tcPr>
            <w:tcW w:w="3032" w:type="dxa"/>
            <w:vMerge w:val="restart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7446A8" w:rsidRPr="007446A8" w:rsidRDefault="007446A8" w:rsidP="00744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7446A8" w:rsidRPr="007446A8" w:rsidTr="007446A8">
        <w:trPr>
          <w:trHeight w:val="640"/>
        </w:trPr>
        <w:tc>
          <w:tcPr>
            <w:tcW w:w="1418" w:type="dxa"/>
            <w:vMerge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7446A8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46A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7446A8">
              <w:rPr>
                <w:sz w:val="20"/>
                <w:szCs w:val="20"/>
              </w:rPr>
              <w:t xml:space="preserve"> (</w:t>
            </w:r>
            <w:proofErr w:type="spellStart"/>
            <w:r w:rsidRPr="007446A8">
              <w:rPr>
                <w:sz w:val="20"/>
                <w:szCs w:val="20"/>
              </w:rPr>
              <w:t>кв.м</w:t>
            </w:r>
            <w:proofErr w:type="spellEnd"/>
            <w:r w:rsidRPr="007446A8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располо-же</w:t>
            </w:r>
            <w:r w:rsidRPr="007446A8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46A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7446A8">
              <w:rPr>
                <w:sz w:val="20"/>
                <w:szCs w:val="20"/>
              </w:rPr>
              <w:t xml:space="preserve"> (</w:t>
            </w:r>
            <w:proofErr w:type="spellStart"/>
            <w:r w:rsidRPr="007446A8">
              <w:rPr>
                <w:sz w:val="20"/>
                <w:szCs w:val="20"/>
              </w:rPr>
              <w:t>кв.м</w:t>
            </w:r>
            <w:proofErr w:type="spellEnd"/>
            <w:r w:rsidRPr="007446A8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7446A8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7446A8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21" w:type="dxa"/>
            <w:vMerge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2" w:type="dxa"/>
            <w:vMerge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46A8" w:rsidRPr="007446A8" w:rsidTr="007446A8">
        <w:tc>
          <w:tcPr>
            <w:tcW w:w="1418" w:type="dxa"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Шутов Э.Ю.</w:t>
            </w:r>
          </w:p>
        </w:tc>
        <w:tc>
          <w:tcPr>
            <w:tcW w:w="1559" w:type="dxa"/>
          </w:tcPr>
          <w:p w:rsidR="007446A8" w:rsidRPr="007446A8" w:rsidRDefault="007446A8" w:rsidP="006E4CA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134" w:type="dxa"/>
          </w:tcPr>
          <w:p w:rsidR="007446A8" w:rsidRPr="007446A8" w:rsidRDefault="007446A8" w:rsidP="007446A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446A8">
              <w:rPr>
                <w:sz w:val="20"/>
                <w:szCs w:val="20"/>
              </w:rPr>
              <w:t>вартира</w:t>
            </w:r>
          </w:p>
        </w:tc>
        <w:tc>
          <w:tcPr>
            <w:tcW w:w="1134" w:type="dxa"/>
          </w:tcPr>
          <w:p w:rsidR="007446A8" w:rsidRPr="007446A8" w:rsidRDefault="007446A8" w:rsidP="007446A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</w:t>
            </w:r>
            <w:r w:rsidRPr="007446A8">
              <w:rPr>
                <w:sz w:val="20"/>
                <w:szCs w:val="20"/>
              </w:rPr>
              <w:t>ндиви</w:t>
            </w:r>
            <w:proofErr w:type="spellEnd"/>
            <w:r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50,9</w:t>
            </w:r>
          </w:p>
        </w:tc>
        <w:tc>
          <w:tcPr>
            <w:tcW w:w="1134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7446A8" w:rsidRPr="007446A8" w:rsidRDefault="007446A8" w:rsidP="007446A8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7446A8">
              <w:rPr>
                <w:sz w:val="20"/>
                <w:szCs w:val="20"/>
              </w:rPr>
              <w:t>втомобиль</w:t>
            </w:r>
            <w:r w:rsidRPr="007446A8">
              <w:rPr>
                <w:sz w:val="20"/>
                <w:szCs w:val="20"/>
                <w:lang w:val="en-US"/>
              </w:rPr>
              <w:t xml:space="preserve"> Toyota Land Cruiser 1GR120L-GK</w:t>
            </w:r>
          </w:p>
        </w:tc>
        <w:tc>
          <w:tcPr>
            <w:tcW w:w="1275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446A8">
              <w:rPr>
                <w:sz w:val="20"/>
                <w:szCs w:val="20"/>
              </w:rPr>
              <w:t>587</w:t>
            </w:r>
            <w:r>
              <w:rPr>
                <w:sz w:val="20"/>
                <w:szCs w:val="20"/>
              </w:rPr>
              <w:t xml:space="preserve"> </w:t>
            </w:r>
            <w:r w:rsidRPr="007446A8">
              <w:rPr>
                <w:sz w:val="20"/>
                <w:szCs w:val="20"/>
              </w:rPr>
              <w:t>817,42</w:t>
            </w:r>
          </w:p>
        </w:tc>
        <w:tc>
          <w:tcPr>
            <w:tcW w:w="3032" w:type="dxa"/>
          </w:tcPr>
          <w:p w:rsidR="007446A8" w:rsidRPr="007446A8" w:rsidRDefault="007446A8" w:rsidP="00744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446A8" w:rsidRPr="007446A8" w:rsidTr="007446A8">
        <w:tc>
          <w:tcPr>
            <w:tcW w:w="1418" w:type="dxa"/>
          </w:tcPr>
          <w:p w:rsidR="007446A8" w:rsidRPr="007446A8" w:rsidRDefault="007446A8" w:rsidP="00170A32">
            <w:pPr>
              <w:spacing w:after="0" w:line="240" w:lineRule="auto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446A8">
              <w:rPr>
                <w:sz w:val="20"/>
                <w:szCs w:val="20"/>
              </w:rPr>
              <w:t>вартира</w:t>
            </w:r>
          </w:p>
        </w:tc>
        <w:tc>
          <w:tcPr>
            <w:tcW w:w="851" w:type="dxa"/>
          </w:tcPr>
          <w:p w:rsidR="007446A8" w:rsidRPr="007446A8" w:rsidRDefault="007446A8" w:rsidP="00170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50,9</w:t>
            </w:r>
          </w:p>
        </w:tc>
        <w:tc>
          <w:tcPr>
            <w:tcW w:w="992" w:type="dxa"/>
          </w:tcPr>
          <w:p w:rsidR="007446A8" w:rsidRPr="007446A8" w:rsidRDefault="007446A8" w:rsidP="00170A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РФ</w:t>
            </w:r>
          </w:p>
        </w:tc>
        <w:tc>
          <w:tcPr>
            <w:tcW w:w="1221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7446A8" w:rsidRPr="007446A8" w:rsidRDefault="007446A8" w:rsidP="00AF19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46A8">
              <w:rPr>
                <w:sz w:val="20"/>
                <w:szCs w:val="20"/>
              </w:rPr>
              <w:t>126</w:t>
            </w:r>
            <w:r>
              <w:rPr>
                <w:sz w:val="20"/>
                <w:szCs w:val="20"/>
              </w:rPr>
              <w:t xml:space="preserve"> </w:t>
            </w:r>
            <w:r w:rsidRPr="007446A8">
              <w:rPr>
                <w:sz w:val="20"/>
                <w:szCs w:val="20"/>
              </w:rPr>
              <w:t>897,79</w:t>
            </w:r>
          </w:p>
        </w:tc>
        <w:tc>
          <w:tcPr>
            <w:tcW w:w="3032" w:type="dxa"/>
          </w:tcPr>
          <w:p w:rsidR="007446A8" w:rsidRPr="007446A8" w:rsidRDefault="007446A8" w:rsidP="00AF19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446A8" w:rsidRDefault="007446A8" w:rsidP="007446A8">
      <w:pPr>
        <w:ind w:left="-709" w:right="-314"/>
        <w:jc w:val="both"/>
        <w:rPr>
          <w:rStyle w:val="a3"/>
          <w:color w:val="333333"/>
          <w:sz w:val="20"/>
          <w:szCs w:val="20"/>
        </w:rPr>
      </w:pPr>
    </w:p>
    <w:p w:rsidR="00F35E5E" w:rsidRPr="007446A8" w:rsidRDefault="00F35E5E" w:rsidP="007446A8">
      <w:pPr>
        <w:ind w:left="-709" w:right="-314"/>
        <w:jc w:val="both"/>
        <w:rPr>
          <w:b/>
          <w:color w:val="FF0000"/>
          <w:sz w:val="20"/>
          <w:szCs w:val="20"/>
        </w:rPr>
      </w:pPr>
      <w:r w:rsidRPr="007446A8">
        <w:rPr>
          <w:rStyle w:val="a3"/>
          <w:color w:val="333333"/>
          <w:sz w:val="20"/>
          <w:szCs w:val="20"/>
        </w:rPr>
        <w:t xml:space="preserve">**) </w:t>
      </w:r>
      <w:r w:rsidRPr="007446A8">
        <w:rPr>
          <w:rStyle w:val="a3"/>
          <w:b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  <w:bookmarkStart w:id="0" w:name="_GoBack"/>
      <w:bookmarkEnd w:id="0"/>
    </w:p>
    <w:p w:rsidR="00F35E5E" w:rsidRDefault="00F35E5E" w:rsidP="00F35E5E"/>
    <w:p w:rsidR="00BB3BDB" w:rsidRDefault="00BB3BDB"/>
    <w:sectPr w:rsidR="00BB3BDB" w:rsidSect="009B77E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5E5E"/>
    <w:rsid w:val="0015673C"/>
    <w:rsid w:val="00170A32"/>
    <w:rsid w:val="003529C3"/>
    <w:rsid w:val="006E4CA5"/>
    <w:rsid w:val="007446A8"/>
    <w:rsid w:val="00823EF4"/>
    <w:rsid w:val="009B77ED"/>
    <w:rsid w:val="009C5E42"/>
    <w:rsid w:val="00AF19D3"/>
    <w:rsid w:val="00B30B3B"/>
    <w:rsid w:val="00B835AE"/>
    <w:rsid w:val="00BB3BDB"/>
    <w:rsid w:val="00C5192B"/>
    <w:rsid w:val="00D25D4F"/>
    <w:rsid w:val="00DE757A"/>
    <w:rsid w:val="00F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5E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5E5E"/>
    <w:rPr>
      <w:b/>
      <w:bCs/>
    </w:rPr>
  </w:style>
  <w:style w:type="table" w:styleId="a4">
    <w:name w:val="Table Grid"/>
    <w:basedOn w:val="a1"/>
    <w:uiPriority w:val="59"/>
    <w:rsid w:val="00F35E5E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Новикова</dc:creator>
  <cp:lastModifiedBy>Белкина Елена Павловна</cp:lastModifiedBy>
  <cp:revision>4</cp:revision>
  <dcterms:created xsi:type="dcterms:W3CDTF">2015-03-25T06:05:00Z</dcterms:created>
  <dcterms:modified xsi:type="dcterms:W3CDTF">2015-09-15T09:21:00Z</dcterms:modified>
</cp:coreProperties>
</file>