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Перечень судебных споров, а также принятых по их результатам судебных решений, по которым </w:t>
      </w:r>
    </w:p>
    <w:p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Федеральная служба по надзору в сфере связи, информационных технологий </w:t>
      </w:r>
    </w:p>
    <w:p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массовых коммуникаций привлечена к участию в деле</w:t>
      </w:r>
    </w:p>
    <w:p w:rsidR="005A3097" w:rsidRDefault="005A3097" w:rsidP="005A3097"/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3"/>
        <w:gridCol w:w="247"/>
        <w:gridCol w:w="2595"/>
        <w:gridCol w:w="3896"/>
        <w:gridCol w:w="2899"/>
        <w:gridCol w:w="2684"/>
        <w:gridCol w:w="1719"/>
      </w:tblGrid>
      <w:tr w:rsidR="000972AE" w:rsidRPr="0058441B" w:rsidTr="00AA39D5">
        <w:trPr>
          <w:trHeight w:val="312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AE" w:rsidRPr="0058441B" w:rsidRDefault="000972AE" w:rsidP="0058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AE" w:rsidRPr="0058441B" w:rsidRDefault="000972AE" w:rsidP="0058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AE" w:rsidRPr="0058441B" w:rsidRDefault="000972AE" w:rsidP="0058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AE" w:rsidRPr="0058441B" w:rsidRDefault="000972AE" w:rsidP="0058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AE" w:rsidRPr="0058441B" w:rsidRDefault="000972AE" w:rsidP="0058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AE" w:rsidRPr="0058441B" w:rsidRDefault="000972AE" w:rsidP="0058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AE" w:rsidRPr="0058441B" w:rsidRDefault="000972AE" w:rsidP="0058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487"/>
        <w:gridCol w:w="3467"/>
        <w:gridCol w:w="3544"/>
        <w:gridCol w:w="3260"/>
      </w:tblGrid>
      <w:tr w:rsidR="00245BA9" w:rsidRPr="00BD6212" w:rsidTr="00245BA9">
        <w:trPr>
          <w:trHeight w:val="1455"/>
        </w:trPr>
        <w:tc>
          <w:tcPr>
            <w:tcW w:w="1985" w:type="dxa"/>
          </w:tcPr>
          <w:p w:rsidR="00245BA9" w:rsidRPr="00587102" w:rsidRDefault="00245BA9" w:rsidP="00F60B8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245BA9" w:rsidRPr="00587102" w:rsidRDefault="00245BA9" w:rsidP="00F60B8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245BA9" w:rsidRPr="00587102" w:rsidRDefault="00245BA9" w:rsidP="00F60B8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487" w:type="dxa"/>
          </w:tcPr>
          <w:p w:rsidR="00245BA9" w:rsidRPr="00587102" w:rsidRDefault="00245BA9" w:rsidP="00F60B8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Состав лиц, </w:t>
            </w:r>
          </w:p>
          <w:p w:rsidR="00245BA9" w:rsidRPr="00587102" w:rsidRDefault="00245BA9" w:rsidP="00F60B8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245BA9" w:rsidRPr="00587102" w:rsidRDefault="00245BA9" w:rsidP="00F60B8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467" w:type="dxa"/>
          </w:tcPr>
          <w:p w:rsidR="00245BA9" w:rsidRPr="00587102" w:rsidRDefault="00245BA9" w:rsidP="00F60B8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  <w:p w:rsidR="00245BA9" w:rsidRPr="00587102" w:rsidRDefault="00245BA9" w:rsidP="00F60B8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спора</w:t>
            </w:r>
          </w:p>
        </w:tc>
        <w:tc>
          <w:tcPr>
            <w:tcW w:w="3544" w:type="dxa"/>
          </w:tcPr>
          <w:p w:rsidR="00245BA9" w:rsidRPr="00587102" w:rsidRDefault="00245BA9" w:rsidP="00F60B8D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245BA9" w:rsidRPr="00587102" w:rsidRDefault="00245BA9" w:rsidP="00F60B8D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45BA9" w:rsidRPr="00587102" w:rsidRDefault="00245BA9" w:rsidP="00F60B8D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  <w:p w:rsidR="00245BA9" w:rsidRPr="00587102" w:rsidRDefault="00245BA9" w:rsidP="00F60B8D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245BA9" w:rsidRPr="00587102" w:rsidRDefault="00245BA9" w:rsidP="00F60B8D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45BA9" w:rsidRPr="00BD6212" w:rsidTr="00245BA9">
        <w:trPr>
          <w:trHeight w:val="145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3-1686/2021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«Юниверсал Мьюзик»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КлаудФлэр Инк, Нетсаап Лтд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20.01.2022</w:t>
            </w:r>
          </w:p>
        </w:tc>
      </w:tr>
      <w:tr w:rsidR="00245BA9" w:rsidRPr="00BD6212" w:rsidTr="00245BA9">
        <w:trPr>
          <w:trHeight w:val="138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3-0012/2022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Максимовский Э.Г.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ИП Зеленский Николай Алексеевич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05E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Судебное заседание  о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тложено на 16.02.2022</w:t>
            </w:r>
          </w:p>
        </w:tc>
      </w:tr>
      <w:tr w:rsidR="00245BA9" w:rsidRPr="00BD6212" w:rsidTr="00245BA9">
        <w:trPr>
          <w:trHeight w:val="139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11.01.2022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3-0011/2022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Максимовский Э.Г.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Чеботарев Д.В.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Судебное заседание  отложено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на 14.02.2022</w:t>
            </w:r>
          </w:p>
        </w:tc>
      </w:tr>
      <w:tr w:rsidR="00245BA9" w:rsidRPr="00BD6212" w:rsidTr="00245BA9">
        <w:trPr>
          <w:trHeight w:val="138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3-0050/2022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Максимовский Э.Г.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Полунин А.С.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Судебное заседание  отложено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на 09.02.2022</w:t>
            </w:r>
          </w:p>
        </w:tc>
      </w:tr>
      <w:tr w:rsidR="00245BA9" w:rsidRPr="00BD6212" w:rsidTr="00245BA9">
        <w:trPr>
          <w:trHeight w:val="139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3-0013/2022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Максимовский Э.Г.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ИП Неверова Инна Викторовна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Судебное заседание  отложено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на 10.02.2022</w:t>
            </w:r>
          </w:p>
        </w:tc>
      </w:tr>
      <w:tr w:rsidR="00245BA9" w:rsidRPr="00BD6212" w:rsidTr="00245BA9">
        <w:trPr>
          <w:trHeight w:val="130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11.01.2022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3-0073/2022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Максимовский Э.Г.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Митякин А.Н.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16.02.2022</w:t>
            </w:r>
          </w:p>
        </w:tc>
      </w:tr>
      <w:tr w:rsidR="00245BA9" w:rsidRPr="00BD6212" w:rsidTr="00245BA9">
        <w:trPr>
          <w:trHeight w:val="1305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11.01.2022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Наро-Фоминский городской суд Московской области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 2-4091/2021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Заявитель: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Портнягин Д.С.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02.02.2022.</w:t>
            </w:r>
          </w:p>
        </w:tc>
      </w:tr>
      <w:tr w:rsidR="00245BA9" w:rsidRPr="00BD6212" w:rsidTr="00245BA9">
        <w:trPr>
          <w:trHeight w:val="1305"/>
        </w:trPr>
        <w:tc>
          <w:tcPr>
            <w:tcW w:w="1985" w:type="dxa"/>
          </w:tcPr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11.01.2022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 А78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noBreakHyphen/>
              <w:t>5832/2020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ПАО «Территориальная генерирующая компания № 14».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ООО «Забайкальская </w:t>
            </w: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медиа группа».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 соответствующими действительности и порочащими деловую репутацию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ПАО «ТГК-14» сведений, размещенных в сети «Интернет» на канале Zab.ru мессенджера 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Telegram, обязании ответчика удалить данные сведения.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Объявлен перерыв в судебном заседании до 18.01.2022.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5BA9" w:rsidRPr="00BD6212" w:rsidTr="00245BA9">
        <w:trPr>
          <w:trHeight w:val="1305"/>
        </w:trPr>
        <w:tc>
          <w:tcPr>
            <w:tcW w:w="1985" w:type="dxa"/>
          </w:tcPr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11.01.2022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Перовский районный суд 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 02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noBreakHyphen/>
              <w:t>6957/2021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Заявитель: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Шипулин Г.А.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размещённой на страницах сайтов в сети «Интернет», не соответствующей действительности, порочащей деловую репутацию заявителя.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27.01.2022.</w:t>
            </w:r>
          </w:p>
        </w:tc>
      </w:tr>
      <w:tr w:rsidR="00245BA9" w:rsidRPr="00BD6212" w:rsidTr="00245BA9">
        <w:trPr>
          <w:trHeight w:val="1305"/>
        </w:trPr>
        <w:tc>
          <w:tcPr>
            <w:tcW w:w="1985" w:type="dxa"/>
          </w:tcPr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12.01.2022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Арбитражный суд Владимирской области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 А11-6137/2021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Заявитель: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ИП Ефремов И.В.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Третье лицо, не заявляющее </w:t>
            </w: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«Комитет».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информации распространенной в сети «Интернет» несоответствующей действительности, порочащей честь и достоинство заявителя.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F7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08.02.2022.</w:t>
            </w:r>
          </w:p>
        </w:tc>
      </w:tr>
      <w:tr w:rsidR="00245BA9" w:rsidRPr="00BD6212" w:rsidTr="00245BA9">
        <w:trPr>
          <w:trHeight w:val="159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3-0075/2022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"Небоход-Медиа"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"2Б Групп", ООО "Авгуро Технолоджис"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10.02.2022</w:t>
            </w:r>
          </w:p>
        </w:tc>
      </w:tr>
      <w:tr w:rsidR="00245BA9" w:rsidRPr="00BD6212" w:rsidTr="00245BA9">
        <w:trPr>
          <w:trHeight w:val="129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3-0060/2022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«Издательство АСТ»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Телеграм ФэЗэ-ЭлЭлСи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08.02.2022</w:t>
            </w:r>
          </w:p>
        </w:tc>
      </w:tr>
      <w:tr w:rsidR="00245BA9" w:rsidRPr="00BD6212" w:rsidTr="00245BA9">
        <w:trPr>
          <w:trHeight w:val="133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12.01.2022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3-0037/2022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ОАО "РТКомм.РУ"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27.01.2022</w:t>
            </w:r>
          </w:p>
        </w:tc>
      </w:tr>
      <w:tr w:rsidR="00245BA9" w:rsidRPr="00BD6212" w:rsidTr="00245BA9">
        <w:trPr>
          <w:trHeight w:val="123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3-0042/2022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ООО " ИЗДАТЕЛЬСТВО ДЖЕМ"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"Мэйл.ру"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15.02.2022</w:t>
            </w:r>
          </w:p>
        </w:tc>
      </w:tr>
      <w:tr w:rsidR="00245BA9" w:rsidRPr="00BD6212" w:rsidTr="00245BA9">
        <w:trPr>
          <w:trHeight w:val="154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3-0036/2022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КлаудФлэр, Инк, Республиканское унитарное предприятие "Белтелеком", Хостиман.ру Хостинг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27.01.2022</w:t>
            </w:r>
          </w:p>
        </w:tc>
      </w:tr>
      <w:tr w:rsidR="00245BA9" w:rsidRPr="00BD6212" w:rsidTr="00245BA9">
        <w:trPr>
          <w:trHeight w:val="139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3-0021/2022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"КХЛ-Маркетинг"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Cloud-Network-NL, Google LLC, Клаудфлэр Инк, ООО "МногоБайт", ООО "ТаймВэб"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27.01.2022</w:t>
            </w:r>
          </w:p>
        </w:tc>
      </w:tr>
      <w:tr w:rsidR="00245BA9" w:rsidRPr="00BD6212" w:rsidTr="00245BA9">
        <w:trPr>
          <w:trHeight w:val="150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12.01.2022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3-0031/2022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«Издательство АСТ»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"Регистратор доменных имен РЕГ.РУ"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Прекращено, в связи с отказом истца от исковых требований</w:t>
            </w:r>
          </w:p>
        </w:tc>
      </w:tr>
      <w:tr w:rsidR="00245BA9" w:rsidRPr="00BD6212" w:rsidTr="00245BA9">
        <w:trPr>
          <w:trHeight w:val="3278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3-0039/2022 (3-1755/2021)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«Издательство «Эксмо»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"Селектел", ООО "Юкоз Медиа", ООО "датаЛайн", Он-лайн дата лтд, ФОП Сединкин Александр Вальерьвич, Хоорэй Солюшнз Кори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130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3-0045/2022 (3-1788/2021)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"Иви.ру"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КлаудФлейр,Инк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141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3-0076/2022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Максимовский Э.Г.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Тихонова М.Н.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09.02.2022</w:t>
            </w:r>
          </w:p>
        </w:tc>
      </w:tr>
      <w:tr w:rsidR="00245BA9" w:rsidRPr="00BD6212" w:rsidTr="00245BA9">
        <w:trPr>
          <w:trHeight w:val="144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13.01.2022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3-0049/2022 (3-1808/2021)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Леонова И.В.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Cloudflare,Inc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135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3-0047/2022 (3-1803/2021)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Леонова И.В.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Cloudflare,Inc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147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13.01.2022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3-0017/2022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"Объединенное медиа агентство"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01.02.2022</w:t>
            </w:r>
          </w:p>
        </w:tc>
      </w:tr>
      <w:tr w:rsidR="00245BA9" w:rsidRPr="00BD6212" w:rsidTr="00245BA9">
        <w:trPr>
          <w:trHeight w:val="144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3-0083/2022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Басько М.В.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"Рег.Ру", ООО "Смарт Эйп"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14.02.2022</w:t>
            </w:r>
          </w:p>
        </w:tc>
      </w:tr>
      <w:tr w:rsidR="00245BA9" w:rsidRPr="00BD6212" w:rsidTr="00245BA9">
        <w:trPr>
          <w:trHeight w:val="153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3-0082/2022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"МЕДИАМУЗЫКА"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"Рамблер Интернет Холдинг", ООО Рамблер групп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14.02.2022</w:t>
            </w:r>
          </w:p>
        </w:tc>
      </w:tr>
      <w:tr w:rsidR="00245BA9" w:rsidRPr="00BD6212" w:rsidTr="00245BA9">
        <w:trPr>
          <w:trHeight w:val="141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3-0027/2022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ответственностью «Издательство АСТ»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АО Ринет, Зомро Би Ви, ООО Вэбхост, ООО МакХост, Овх Сас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Судебное заседание  отложено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на 14.02.2022</w:t>
            </w:r>
          </w:p>
        </w:tc>
      </w:tr>
      <w:tr w:rsidR="00245BA9" w:rsidRPr="00BD6212" w:rsidTr="00245BA9">
        <w:trPr>
          <w:trHeight w:val="141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3-0026/2022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Головачев В.В.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Бегет, ООО "АйПи Сервер"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Судебное заседание  отложено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на 14.02.2022</w:t>
            </w:r>
          </w:p>
        </w:tc>
      </w:tr>
      <w:tr w:rsidR="00245BA9" w:rsidRPr="00BD6212" w:rsidTr="00245BA9">
        <w:trPr>
          <w:trHeight w:val="145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3-0023/2022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"Старт Студио"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183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3-0028/2022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Панов В.Ю.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A100 Row Gmbh, ИП Шнейдер Евгений Александрович, Испирия Нетворкс Лтд, Клауд Флер Инк, ООО "ТаймВэб", Уаб Овх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  отложено 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 31.01.2022</w:t>
            </w:r>
          </w:p>
        </w:tc>
      </w:tr>
      <w:tr w:rsidR="00245BA9" w:rsidRPr="00BD6212" w:rsidTr="00245BA9">
        <w:trPr>
          <w:trHeight w:val="153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3-0032/2022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Максимовский Э.Г.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Юстус Р.Ю.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Судебное заседание  отложено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на 14.02.2022</w:t>
            </w:r>
          </w:p>
        </w:tc>
      </w:tr>
      <w:tr w:rsidR="00245BA9" w:rsidRPr="00BD6212" w:rsidTr="00245BA9">
        <w:trPr>
          <w:trHeight w:val="159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3-0015/2022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«РАББЕР ДАСТ ПРОДАКШН»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"ТЕРРА"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3F186B" w:rsidRDefault="00245BA9" w:rsidP="003F18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Приостановлено</w:t>
            </w:r>
            <w:r w:rsidRPr="003F186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186B">
              <w:rPr>
                <w:rFonts w:ascii="Times New Roman" w:hAnsi="Times New Roman" w:cs="Times New Roman"/>
                <w:sz w:val="28"/>
                <w:szCs w:val="28"/>
              </w:rPr>
              <w:t>азначение судом экспертизы)</w:t>
            </w:r>
          </w:p>
        </w:tc>
      </w:tr>
      <w:tr w:rsidR="00245BA9" w:rsidRPr="00BD6212" w:rsidTr="00245BA9">
        <w:trPr>
          <w:trHeight w:val="159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3-0033/2022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14.02.2022</w:t>
            </w:r>
          </w:p>
        </w:tc>
      </w:tr>
      <w:tr w:rsidR="00245BA9" w:rsidRPr="00BD6212" w:rsidTr="00245BA9">
        <w:trPr>
          <w:trHeight w:val="163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3-0029/2022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"С.Б.А. МЬЮЗИК ПАБЛИШИНГ"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АО "ИОТ", АО "Первый", ООО "Айпи Сервер", ООО "Интернет Хостинг"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Судебное заседание  отложено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на 17.02.2022</w:t>
            </w:r>
          </w:p>
        </w:tc>
      </w:tr>
      <w:tr w:rsidR="00245BA9" w:rsidRPr="00BD6212" w:rsidTr="00245BA9">
        <w:trPr>
          <w:trHeight w:val="150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3-0044/2022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Максимовский Э.Г.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Гладышев В.Н.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Судебное заседание  отложено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на 14.02.2022</w:t>
            </w:r>
          </w:p>
        </w:tc>
      </w:tr>
      <w:tr w:rsidR="00245BA9" w:rsidRPr="00BD6212" w:rsidTr="00245BA9">
        <w:trPr>
          <w:trHeight w:val="1500"/>
        </w:trPr>
        <w:tc>
          <w:tcPr>
            <w:tcW w:w="1985" w:type="dxa"/>
          </w:tcPr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Костромской области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А31-1789/2021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«Российское авторское общество».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«73».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с ответчика компенсации за нарушение исключительного права на произведения в размере 100 000 рублей, и расходов по оплате государственной пошлины в размере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4 000 рублей.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 в связи с утверждением мирового соглашения.</w:t>
            </w:r>
          </w:p>
        </w:tc>
      </w:tr>
      <w:tr w:rsidR="00245BA9" w:rsidRPr="00BD6212" w:rsidTr="00245BA9">
        <w:trPr>
          <w:trHeight w:val="1500"/>
        </w:trPr>
        <w:tc>
          <w:tcPr>
            <w:tcW w:w="1985" w:type="dxa"/>
          </w:tcPr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А40-145766/21-17-1068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Stormgain LLC (КОО «Стормгейн»).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Роскомнадзор,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Генеральная прокуратура Российской Федерации.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Центральный Банк Российской Федерации.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действий (бездействий) по ограничению доступа к информационному ресурсу stormgain.com, по рассмотрению обращений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Stormgain LLC незаконными, обязании Роскомнадзора восстановить доступ к сайту в сети «Интернет».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28.02.2022.</w:t>
            </w:r>
          </w:p>
        </w:tc>
      </w:tr>
      <w:tr w:rsidR="00245BA9" w:rsidRPr="00BD6212" w:rsidTr="00245BA9">
        <w:trPr>
          <w:trHeight w:val="1500"/>
        </w:trPr>
        <w:tc>
          <w:tcPr>
            <w:tcW w:w="1985" w:type="dxa"/>
          </w:tcPr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17.01.2022</w:t>
            </w:r>
          </w:p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Таганский районный суд г. Москвы</w:t>
            </w:r>
          </w:p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02-0216/2022</w:t>
            </w:r>
          </w:p>
        </w:tc>
        <w:tc>
          <w:tcPr>
            <w:tcW w:w="2487" w:type="dxa"/>
          </w:tcPr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</w:t>
            </w: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Pr="00005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Private by Design LLC</w:t>
            </w:r>
          </w:p>
        </w:tc>
        <w:tc>
          <w:tcPr>
            <w:tcW w:w="3467" w:type="dxa"/>
          </w:tcPr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3544" w:type="dxa"/>
          </w:tcPr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260" w:type="dxa"/>
          </w:tcPr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Судебное заседание назначено на 07.02.2022</w:t>
            </w:r>
          </w:p>
        </w:tc>
      </w:tr>
      <w:tr w:rsidR="00245BA9" w:rsidRPr="00BD6212" w:rsidTr="00245BA9">
        <w:trPr>
          <w:trHeight w:val="1500"/>
        </w:trPr>
        <w:tc>
          <w:tcPr>
            <w:tcW w:w="1985" w:type="dxa"/>
          </w:tcPr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17.01.2022</w:t>
            </w:r>
          </w:p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Таганский районный суд г. Москвы</w:t>
            </w:r>
          </w:p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02-0217/2022</w:t>
            </w:r>
          </w:p>
        </w:tc>
        <w:tc>
          <w:tcPr>
            <w:tcW w:w="2487" w:type="dxa"/>
          </w:tcPr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Siarhei </w:t>
            </w: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eudzikau</w:t>
            </w:r>
          </w:p>
        </w:tc>
        <w:tc>
          <w:tcPr>
            <w:tcW w:w="3467" w:type="dxa"/>
          </w:tcPr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3544" w:type="dxa"/>
          </w:tcPr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260" w:type="dxa"/>
          </w:tcPr>
          <w:p w:rsidR="00245BA9" w:rsidRPr="00005E8B" w:rsidRDefault="00245BA9" w:rsidP="00005E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Судебное заседание назначено на 07.02.2022</w:t>
            </w:r>
          </w:p>
        </w:tc>
      </w:tr>
      <w:tr w:rsidR="00245BA9" w:rsidRPr="00BD6212" w:rsidTr="00245BA9">
        <w:trPr>
          <w:trHeight w:val="144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3-0024/2022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"СО/ Эра Мьюзик"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Гугл ЛЛС (Google LLC), ООО "Элло Нетворкс"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05E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 перерыв до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20.01.2022</w:t>
            </w:r>
          </w:p>
        </w:tc>
      </w:tr>
      <w:tr w:rsidR="00245BA9" w:rsidRPr="00BD6212" w:rsidTr="00245BA9">
        <w:trPr>
          <w:trHeight w:val="153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3-0055/2022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ЗАО "Эхо Москвы"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Белогаев Е.С.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заседание на 02.02.2022</w:t>
            </w:r>
          </w:p>
        </w:tc>
      </w:tr>
      <w:tr w:rsidR="00245BA9" w:rsidRPr="00BD6212" w:rsidTr="00245BA9">
        <w:trPr>
          <w:trHeight w:val="15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18.01.2022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Октябрьский районный суд города Санкт-Петербург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2а-5352/2021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Фонд развития некоммерческого радиовещания «Радио Мария»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Главное управление Министерства юстиции Российской Федерации по Санкт-Петербургу, Управление Федеральной налоговой службы по Санкт-Петербургу.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Заинтересованные лица: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Федеральной налоговой службы по г. Москве.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решения Управления Федеральной налоговой службы по Санкт-Петербургу от 04.10.2021 № 1918А об отказе в государственной регистрации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Предварительное суд</w:t>
            </w: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07.02.2022.</w:t>
            </w:r>
          </w:p>
        </w:tc>
      </w:tr>
      <w:tr w:rsidR="00245BA9" w:rsidRPr="00BD6212" w:rsidTr="00245BA9">
        <w:trPr>
          <w:trHeight w:val="15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493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 А78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noBreakHyphen/>
              <w:t>5832/2020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ПАО «Территориальная генерирующая компания № 14».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«Забайкальская медиа группа».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 признании не соответству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щими действительности и порочащими деловую репутацию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</w:t>
            </w: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в су</w:t>
            </w: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дебном заседании до 19.01.2022.</w:t>
            </w:r>
          </w:p>
        </w:tc>
      </w:tr>
      <w:tr w:rsidR="00245BA9" w:rsidRPr="00BD6212" w:rsidTr="00245BA9">
        <w:trPr>
          <w:trHeight w:val="15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Пресненский районный суд 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13-0390/2021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Гарнов М.А.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«Диалан», ООО «Версия».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</w:t>
            </w: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</w:t>
            </w: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ведений, распространенных в сети «Интернет»,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соответствующими действительности, порочащими честь, достоинство и деловую репутацию истца.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Судебное заседание  отложено до 08.02.2022.</w:t>
            </w:r>
          </w:p>
        </w:tc>
      </w:tr>
      <w:tr w:rsidR="00245BA9" w:rsidRPr="00BD6212" w:rsidTr="00245BA9">
        <w:trPr>
          <w:trHeight w:val="15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Сафакулевский районный суд Курганской области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13а-51/2021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Административный 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Прокурор Сафакулевского района Курганской области.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Административные ответчики: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ИП Николаев Е.А., ООО «Фарпост».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Заинтересованные лица: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Роскомнадзор, Управление Роскомнадзора по Курганской области.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 возмещении судебных издержек  по административному исковому заявлению прокурора Сафакулевского района Курганской области о признании запрещенной информации, опубликованной на интернет-сайте www.farpost.ru.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31.01.2022.</w:t>
            </w:r>
          </w:p>
        </w:tc>
      </w:tr>
      <w:tr w:rsidR="00245BA9" w:rsidRPr="00BD6212" w:rsidTr="00245BA9">
        <w:trPr>
          <w:trHeight w:val="15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Савеловский районный суд 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02а-1089/2021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Административный 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АО «СИТРОНИКС».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Административный ответчик: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Савеловская межрайонная прокуратура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САО г. Москвы.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Об отмене представления Савеловской межрайонной прокуратуры.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22.02.2022.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5BA9" w:rsidRPr="00BD6212" w:rsidTr="00245BA9">
        <w:trPr>
          <w:trHeight w:val="15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Республики Бурятия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А10-2254/2021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ПАО «Территориальная генерирующая компания № 14».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Ответчик: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Бурятское Республиканское отделение политической партии «Коммунистическая партия Российской Федерации».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 соответствующими действительности и порочащими деловую репутацию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ПАО «ТГК-14» сведений, распространённых в сети «Интернет» по адресу https://burkprf.ru/?p=27940.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в судебном заседании до 20.01.2022.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5BA9" w:rsidRPr="00BD6212" w:rsidTr="00245BA9">
        <w:trPr>
          <w:trHeight w:val="15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Арбитражный суд Краснодарского края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 А32-34621/2021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Заявитель: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«Медрейтинг».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распространенных в сети «Интернет» на сайте prodoctorov.net,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 в связи с отказом истца от иска.</w:t>
            </w:r>
          </w:p>
        </w:tc>
      </w:tr>
      <w:tr w:rsidR="00245BA9" w:rsidRPr="00BD6212" w:rsidTr="00245BA9">
        <w:trPr>
          <w:trHeight w:val="1999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3-0071/2022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Иванова Е.С.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Айроко Нетворкс Корпорейшн, ГринФлойдЭл.Эл.Си., Зомро Би.Ви, КлаудфлейрИнк, ООО "ДДОС-ГВАРД", СейВэльюЛимитед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19.01.2022</w:t>
            </w:r>
          </w:p>
        </w:tc>
      </w:tr>
      <w:tr w:rsidR="00245BA9" w:rsidRPr="00BD6212" w:rsidTr="00245BA9">
        <w:trPr>
          <w:trHeight w:val="159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3-0071/2022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Иванова Е.С.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Айроко Нетворкс Корпорейшн, ГринФлойдЭл.Эл.Си., Зомро Би.Ви, КлаудфлейрИнк, ООО "ДДОС-ГВАРД", СейВэльюЛимитед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1999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3-0067/2022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Щербинина Н.А.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Айроко Нетворкс Корпорейшн, ГринФлойдЭл.Эл.Си., ООО "ДДОС-ГВАРД", Сейф Вэлью Лимитед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19.01.2022</w:t>
            </w:r>
          </w:p>
        </w:tc>
      </w:tr>
      <w:tr w:rsidR="00245BA9" w:rsidRPr="00BD6212" w:rsidTr="00245BA9">
        <w:trPr>
          <w:trHeight w:val="159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3-0067/2022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Щербинина Н.А.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Айроко Нетворкс Корпорейшн, ГринФлойдЭл.Эл.Си., ООО "ДДОС-ГВАРД", Сейф Вэлью Лимитед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1999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3-0064/2022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 Хаус"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19.01.2022</w:t>
            </w:r>
          </w:p>
        </w:tc>
      </w:tr>
      <w:tr w:rsidR="00245BA9" w:rsidRPr="00BD6212" w:rsidTr="00245BA9">
        <w:trPr>
          <w:trHeight w:val="148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3-0064/2022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 Хаус"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1999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3-0063/2022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"ГПМ Радио"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"Регистратор доменных имен Рег.ру"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19.01.2022</w:t>
            </w:r>
          </w:p>
        </w:tc>
      </w:tr>
      <w:tr w:rsidR="00245BA9" w:rsidRPr="00BD6212" w:rsidTr="00245BA9">
        <w:trPr>
          <w:trHeight w:val="148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3-0063/2022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"ГПМ Радио"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"Регистратор доменных имен Рег.ру"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1999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3-0062/2022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«М3»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19.01.2022</w:t>
            </w:r>
          </w:p>
        </w:tc>
      </w:tr>
      <w:tr w:rsidR="00245BA9" w:rsidRPr="00BD6212" w:rsidTr="00245BA9">
        <w:trPr>
          <w:trHeight w:val="1999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3-0062/2022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«М3»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1999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3-0061/2022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"ГДЗ.РУ"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19.01.2022</w:t>
            </w:r>
          </w:p>
        </w:tc>
      </w:tr>
      <w:tr w:rsidR="00245BA9" w:rsidRPr="00BD6212" w:rsidTr="00245BA9">
        <w:trPr>
          <w:trHeight w:val="171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3-0061/2022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"ГДЗ.РУ"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171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19.01.2022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Тверской области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А66-5456/2020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«Тверской проспект плюс»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Продюсерский центр «Медиаполис Тверь», ЗАО «Европа плюс».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20452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признании договора, по которому ЗАО «Европа плюс» предоставило ООО ПЦ «Медиаполист Тверь» право осуществления распространения радиоканала «Европа плюс» на территории города Тверь, в части предоставления такого права на 2020 год, недействительной (ничтожной) сделкой и запрета ООО ПЦ «Медиаполис Тверь» осуществлять вещание радиоканала «Европа плюс» до 31.12.2020 включительно.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частично.</w:t>
            </w:r>
          </w:p>
        </w:tc>
      </w:tr>
      <w:tr w:rsidR="00245BA9" w:rsidRPr="00BD6212" w:rsidTr="00245BA9">
        <w:trPr>
          <w:trHeight w:val="171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 А78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noBreakHyphen/>
              <w:t>5832/2020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ПАО «Территориальная генерирующая компания № 14».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«Забайкальская медиа группа».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 соответствующими действительности и порочащими деловую репутацию </w:t>
            </w:r>
          </w:p>
          <w:p w:rsidR="00245BA9" w:rsidRPr="00720452" w:rsidRDefault="00245BA9" w:rsidP="00F42D8C">
            <w:pPr>
              <w:spacing w:line="276" w:lineRule="auto"/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в судебном заседании до 24.01.2022.</w:t>
            </w:r>
          </w:p>
        </w:tc>
      </w:tr>
      <w:tr w:rsidR="00245BA9" w:rsidRPr="00BD6212" w:rsidTr="00245BA9">
        <w:trPr>
          <w:trHeight w:val="1999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3-0024/2022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"СО/ Эра Мьюзик"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Гугл ЛЛС (Google LLC), ООО "Элло Нетворкс"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Судебное заседание  отложено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на 15.02.2022</w:t>
            </w:r>
          </w:p>
        </w:tc>
      </w:tr>
      <w:tr w:rsidR="00245BA9" w:rsidRPr="00BD6212" w:rsidTr="00245BA9">
        <w:trPr>
          <w:trHeight w:val="214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3-0088/2022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Новокриницкий И.А.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КлаудфлейрИнк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02.02.2022</w:t>
            </w:r>
          </w:p>
        </w:tc>
      </w:tr>
      <w:tr w:rsidR="00245BA9" w:rsidRPr="00BD6212" w:rsidTr="00245BA9">
        <w:trPr>
          <w:trHeight w:val="129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3-0087/2022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 Хаус"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02.02.2022</w:t>
            </w:r>
          </w:p>
        </w:tc>
      </w:tr>
      <w:tr w:rsidR="00245BA9" w:rsidRPr="00BD6212" w:rsidTr="00245BA9">
        <w:trPr>
          <w:trHeight w:val="141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3-0059/2022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03.02.2022</w:t>
            </w:r>
          </w:p>
        </w:tc>
      </w:tr>
      <w:tr w:rsidR="00245BA9" w:rsidRPr="00BD6212" w:rsidTr="00245BA9">
        <w:trPr>
          <w:trHeight w:val="145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3-0014/2022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Максимовский Э.Г.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ИП Левицкий Дмитрий Александрович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Судебное заседание  отложено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на 09.02.2022</w:t>
            </w:r>
          </w:p>
        </w:tc>
      </w:tr>
      <w:tr w:rsidR="00245BA9" w:rsidRPr="00BD6212" w:rsidTr="00245BA9">
        <w:trPr>
          <w:trHeight w:val="130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3-0057/2022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Вконтакте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03.02.2022</w:t>
            </w:r>
          </w:p>
        </w:tc>
      </w:tr>
      <w:tr w:rsidR="00245BA9" w:rsidRPr="00BD6212" w:rsidTr="00245BA9">
        <w:trPr>
          <w:trHeight w:val="1305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20.01.2022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 8Г-33092/2021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Духиной Е.С.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«Росбалт» в лице учредителя АО «РС-БАТЛ», «Инфо24» в лице главного редактора Гусева В.Э.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кассационной жалобы Духиной Е.С. на </w:t>
            </w:r>
            <w:r w:rsidRPr="00720452">
              <w:rPr>
                <w:rStyle w:val="WW8Num1z7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20452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решение Перовского районного суда г. Москвы от 08.06.2021 и апелляционное определение Московского городского суда от 08.09.2021 по делу № 2-3096/2021, решением которого заявление Духиной Е.С. к 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«Росбалт» в лице учредителя АО «РС-БАТЛ», «Инфо24» в лице главного редактора Гусева В.Э. о защите чести и достоинства было отказано в полном объеме.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Заседание кассационной коллегии.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Кассационным постановлением решение суда первой инстанции отменено и направлено на новое рассмотрение.</w:t>
            </w:r>
          </w:p>
        </w:tc>
      </w:tr>
      <w:tr w:rsidR="00245BA9" w:rsidRPr="00BD6212" w:rsidTr="00245BA9">
        <w:trPr>
          <w:trHeight w:val="1305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Республики Бурятия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А10-2254/2021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ПАО «Территориальная генерирующая компания № 14».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Ответчик: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Бурятское Республиканское отделение политической партии «Коммунистическая партия Российской Федерации».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 соответствующими действительности и порочащими деловую репутацию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ПАО «ТГК-14» сведений, распространённых в сети «Интернет» по адресу https://burkprf.ru/?p=27940.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26.01.2022.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5BA9" w:rsidRPr="00BD6212" w:rsidTr="00245BA9">
        <w:trPr>
          <w:trHeight w:val="1305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 33-2493/2022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(№ 02-2544/2021)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Истец: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Михаэль А.Ж.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Ответчики: 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АО «Ажур-Медиа», 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ООО «Яндекс», Управление Роскомнадзора по ЦФО, 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апелляционной жалобы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Михаэля А.Ж. на решение Хамовнического районного суда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06.08.2021 по делу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№ 02-2544/2021 по исковому заявлению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Михаэля А.Ж к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АО «Ажур-Медиа», 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«Яндекс» о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обязании ответчиков удалить статьи, содержащие порочащие сведения, взыскании с ответчиков компенсации морального вреда в размере  100 000 рублей, обязании Роскомнадзора блокировать результаты поиска страниц сайтов в сети «Интернет».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245BA9" w:rsidRPr="00BD6212" w:rsidTr="00245BA9">
        <w:trPr>
          <w:trHeight w:val="1305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 А07-31868/2021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«НИПИ НГ «Петон».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информации (сведений), размещённой на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веб-странице в сети «Интернет», не соответствующей действительности, порочащими честь, достоинство и деловую репутацию заявителя, распространение которой в Российской Федерации запрещено.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24.02.2022.</w:t>
            </w:r>
          </w:p>
        </w:tc>
      </w:tr>
      <w:tr w:rsidR="00245BA9" w:rsidRPr="00BD6212" w:rsidTr="00245BA9">
        <w:trPr>
          <w:trHeight w:val="157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3-0022/2022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Гоу Дэдди Недерландс БиВи (Go Daddy Netherlands B.V.), ООО "Бегет"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106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3-0007/2022 (3-1343/2021)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Лаврентьева Е.В.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Гугл ЛЛС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05E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судебном заседании объявлен перерыв 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до 27.01.2022</w:t>
            </w:r>
          </w:p>
        </w:tc>
      </w:tr>
      <w:tr w:rsidR="00245BA9" w:rsidRPr="00BD6212" w:rsidTr="00245BA9">
        <w:trPr>
          <w:trHeight w:val="160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3-0149/2022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Астраков Д.С.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Зомбро Би Ви, Клаудфлейр 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15.02.2022</w:t>
            </w:r>
          </w:p>
        </w:tc>
      </w:tr>
      <w:tr w:rsidR="00245BA9" w:rsidRPr="00BD6212" w:rsidTr="00245BA9">
        <w:trPr>
          <w:trHeight w:val="109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3-0154/2022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"Иви.ру"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КлаудФлейр,Инк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15.02.2022</w:t>
            </w:r>
          </w:p>
        </w:tc>
      </w:tr>
      <w:tr w:rsidR="00245BA9" w:rsidRPr="00BD6212" w:rsidTr="00245BA9">
        <w:trPr>
          <w:trHeight w:val="93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3-0153/2022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"Десять Букв"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"РТКомм.Ру"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15.02.2022</w:t>
            </w:r>
          </w:p>
        </w:tc>
      </w:tr>
      <w:tr w:rsidR="00245BA9" w:rsidRPr="00BD6212" w:rsidTr="00245BA9">
        <w:trPr>
          <w:trHeight w:val="103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3-0151/2022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"Творческое производственное объединение Ред Медиа"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level 3 Parent,LLC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15.02.2022</w:t>
            </w:r>
          </w:p>
        </w:tc>
      </w:tr>
      <w:tr w:rsidR="00245BA9" w:rsidRPr="00BD6212" w:rsidTr="00245BA9">
        <w:trPr>
          <w:trHeight w:val="126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3-0150/2022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Юсипова Ю.Х.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Айроко Нетворкс Корпорейшн, КлаудфлейрИнк, ООО "ДДОС-Гвард", Онлайн Дата ЛТД, Сейф Вэлью Лимитед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15.02.2022</w:t>
            </w:r>
          </w:p>
        </w:tc>
      </w:tr>
      <w:tr w:rsidR="00245BA9" w:rsidRPr="00BD6212" w:rsidTr="00245BA9">
        <w:trPr>
          <w:trHeight w:val="120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3-0148/2022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Лаас А.И.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"ДДОС-ГВАРД"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15.02.2022</w:t>
            </w:r>
          </w:p>
        </w:tc>
      </w:tr>
      <w:tr w:rsidR="00245BA9" w:rsidRPr="00BD6212" w:rsidTr="00245BA9">
        <w:trPr>
          <w:trHeight w:val="109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3-0147/2022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 Хаус"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15.02.2022</w:t>
            </w:r>
          </w:p>
        </w:tc>
      </w:tr>
      <w:tr w:rsidR="00245BA9" w:rsidRPr="00BD6212" w:rsidTr="00245BA9">
        <w:trPr>
          <w:trHeight w:val="130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3-0145/2022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 Хаус"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15.02.2022</w:t>
            </w:r>
          </w:p>
        </w:tc>
      </w:tr>
      <w:tr w:rsidR="00245BA9" w:rsidRPr="00BD6212" w:rsidTr="00245BA9">
        <w:trPr>
          <w:trHeight w:val="120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3-0139/2022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"КИНОФОН"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15.02.2022</w:t>
            </w:r>
          </w:p>
        </w:tc>
      </w:tr>
      <w:tr w:rsidR="00245BA9" w:rsidRPr="00BD6212" w:rsidTr="00245BA9">
        <w:trPr>
          <w:trHeight w:val="82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3-0136/2022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Сони Мьюзик Энтертейнмент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Земляный Дмитро Леонидович, Зомро БиВи, ИРОКО Нэтворкс Корпорэйшн, КлаудФлэр,Инк, Скейлвэй Сас, ЭйчЗи Хостинг ЛТД.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15.02.2022</w:t>
            </w:r>
          </w:p>
        </w:tc>
      </w:tr>
      <w:tr w:rsidR="00245BA9" w:rsidRPr="00BD6212" w:rsidTr="00245BA9">
        <w:trPr>
          <w:trHeight w:val="157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3-0142/2022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Ишимгулова Р.Б.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Сетевая корпорация ИРОКО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15.02.2022</w:t>
            </w:r>
          </w:p>
        </w:tc>
      </w:tr>
      <w:tr w:rsidR="00245BA9" w:rsidRPr="00BD6212" w:rsidTr="00245BA9">
        <w:trPr>
          <w:trHeight w:val="1575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Курганской области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А34-9059/2021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«Курганский машиностроительный завод»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Роскомнадзора по Курганской области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Роскомнадзор. 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решения Управления Роскомнадзора по Курганской области от 13.04.2021 № 3218-05/45 о возврате заявления о регистрации  средства массовой информации без рассмотрения и обязании  зарегистрировать СМИ – журнал «Броня» и дополнения к нему.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31.01.2022.</w:t>
            </w:r>
          </w:p>
        </w:tc>
      </w:tr>
      <w:tr w:rsidR="00245BA9" w:rsidRPr="00BD6212" w:rsidTr="00245BA9">
        <w:trPr>
          <w:trHeight w:val="1575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 А78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noBreakHyphen/>
              <w:t>5832/2020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 признании не соответствующими действительности и порочащими деловую репутацию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Объявлен перерыв в судебном заседании до 25.01.2022.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5BA9" w:rsidRPr="00BD6212" w:rsidTr="00245BA9">
        <w:trPr>
          <w:trHeight w:val="1575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Костромской области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А31-1669/2021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«Российское авторское общество».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«73».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 взыскании с ответчика компенсацию за нарушение исключительного права на произведения в размере 80 000 рублей, и расходы по оплате государственной пошлины в размере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3 200 рублей.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 по делу прекращено в связи с утверждением мирового соглашения.</w:t>
            </w:r>
          </w:p>
        </w:tc>
      </w:tr>
      <w:tr w:rsidR="00245BA9" w:rsidRPr="00BD6212" w:rsidTr="00245BA9">
        <w:trPr>
          <w:trHeight w:val="93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3-0003/2022 (3-1248/2021)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"ЗАЙЦЕВ.НЕТ"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  отложено 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 10.02.2022</w:t>
            </w:r>
          </w:p>
        </w:tc>
      </w:tr>
      <w:tr w:rsidR="00245BA9" w:rsidRPr="00BD6212" w:rsidTr="00245BA9">
        <w:trPr>
          <w:trHeight w:val="9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 А78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noBreakHyphen/>
              <w:t>5832/2020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 признании не соответствующими действительности и порочащими деловую репутацию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Объявлен перерыв в судебном заседании до 28.01.2022.</w:t>
            </w:r>
          </w:p>
        </w:tc>
      </w:tr>
      <w:tr w:rsidR="00245BA9" w:rsidRPr="00BD6212" w:rsidTr="00245BA9">
        <w:trPr>
          <w:trHeight w:val="9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Новосибирской области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 А45-33947/2021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Эксмо Эксчендж ЛТД.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факта распространения не соответствующей действительности, порочащей честь, достоинство и деловую репутацию заявителя информации на канале «Telegram» в сети «Интернет», обязании ограничить доступ к информации, распространенной  на канале «Telegram» в сети «Интернет».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22.02.2022.</w:t>
            </w:r>
          </w:p>
        </w:tc>
      </w:tr>
      <w:tr w:rsidR="00245BA9" w:rsidRPr="00BD6212" w:rsidTr="00245BA9">
        <w:trPr>
          <w:trHeight w:val="9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Московской области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 А41-92195/2021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«Криптериум».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  распространенных в сети «Интернет»,  не соответствующими действительности, порочащими деловую репутацию заявителя и запрещенными к распространению на территории Российской Федерации.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21.02.2022.</w:t>
            </w:r>
          </w:p>
        </w:tc>
      </w:tr>
      <w:tr w:rsidR="00245BA9" w:rsidRPr="00BD6212" w:rsidTr="00245BA9">
        <w:trPr>
          <w:trHeight w:val="9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А40-186508/2021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«ВУЛИНТЕРТРЕЙД».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«ЯНДЕКС».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Об обязании                     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ООО «ЯНДЕКС»            прекратить незаконное использование обозначения                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«Умное голосование», сходного до степени смешения с зарегистрированным товарным знаком истца по свидетельству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 823798, в поисковой выдаче принадлежащей ему поисковой системе в качестве одного из ключевых слов поиска.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25.02.2022.</w:t>
            </w:r>
          </w:p>
        </w:tc>
      </w:tr>
      <w:tr w:rsidR="00245BA9" w:rsidRPr="00BD6212" w:rsidTr="00245BA9">
        <w:trPr>
          <w:trHeight w:val="9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Арбитражный суд Краснодарского края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 А32-43721/2021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«Преторъ».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 (сведений), размещённых на страницах сайтов в сети «Интернет», не соответствующими действительности, порочащими честь, достоинство и деловую репутацию заявителя, распространение которой на территории Российской Федерации запрещено.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в судебном заседании до 01.02.2022.</w:t>
            </w:r>
          </w:p>
        </w:tc>
      </w:tr>
      <w:tr w:rsidR="00245BA9" w:rsidRPr="00BD6212" w:rsidTr="00245BA9">
        <w:trPr>
          <w:trHeight w:val="9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Второй кассационный суд общей юрисдикции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8Г-33377/2021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Гартунг В.К.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редакция СМИ «Возрождение Урала», учредитель СМИ – «Возрождение Урала» - Челябинское областное общественное социально – правовое движение «За возрождение Урала», Дер В.Ф.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рассмотрению кассационной жалобы Гартунга В.К. на решение Таганского районного суда г. Москвы от 22.09.2020, апелляционное определение Московского городского суда от 08.02.2021, которым было отказано в удовлетворении требований Гартунга В.К. к Роскомнадзору, редакции СМИ «Возрождение Урала», учредителю СМИ – «Возрождение Урала» - Челябинскому областному общественному социально – правовому движению «За возрождение Урала», Дер В.Ф. по делу № 02-1709/2020 о защите чести, достоинства и деловой репутации, признании информации запрещенной к распространению на территории Российской Федерации, запрещении ее распространения, обязании ограничения доступа к информации, взыскании компенсации морального вреда.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Заседание кассационной коллегии.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Кассационным постановлением решение суда первой инстанции оставлено без изменения, жалоба – без удовлетворения.</w:t>
            </w:r>
          </w:p>
        </w:tc>
      </w:tr>
      <w:tr w:rsidR="00245BA9" w:rsidRPr="00BD6212" w:rsidTr="00245BA9">
        <w:trPr>
          <w:trHeight w:val="9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Северо-Кавказского округа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Ф08-14722/2021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ФГУП «ГРЧЦ»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Прокуратура Ленинского района г. Ростова-на-Дону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Прокуратур Ростовской области, ООО ЧОП «Нева-Юг», Управление по Южному округу ЦООС (филиал) ФГУП «Охрана» Росгвардии, 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рассмотрению кассационной жалобы ФГУП «ГРЧЦ» на решение Арбитражного суда Ростовской области от 30.06.2021, постановление Пятнадцатого арбитражного апелляционного суда от 12.10.2021 по делу № А53-43021/2020, решением которого по заявлению ФГУП «ГРЧЦ» к прокуратуре Ленинского района г. Ростова-на-Дону об устранении нарушений законодательства о государственной охране объектов от 15.09.2020 № 7-15/2020 незаконным, отказано в полном объеме.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Заседание кассационной коллегии.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Кассационным постановлением решение суда первой инстанции оставлено без изменения, жалоба – без удовлетворения.</w:t>
            </w:r>
          </w:p>
        </w:tc>
      </w:tr>
      <w:tr w:rsidR="00245BA9" w:rsidRPr="00BD6212" w:rsidTr="00245BA9">
        <w:trPr>
          <w:trHeight w:val="9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Тринадцатый арбитражный апелляционный суд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890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13АП-40375/2021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Финкельштейн Е.Г.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«Радио-Шанс»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Роскомнадзор, Главное Управление по вопросам миграции МВД России, Управление Федеральной миграционной службы по г. Санкт-Петербургу и Ленинградской области, ООО «Радио Шанс», ЗАО «Русское Радио – Евразия».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Финкельштейна Е.Г. на определение Арбитражного суда г. Санкт-Петербурга и Ленинградской области от 21.10.2021 по делу № А56-38616/2016, которым по заявлению Финкельштейна Е.Г. о пересмотре решения Арбитражного суда г. Санкт-Петербурга и Ленинградской области от 22.12.2016 по новым обстоятельствам, отказано в полном объеме.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Заседание апелляционной коллегии.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Апелляционным определением определение суда первой инстанции оставлено без изменения, жалоба – без удовлетворения.</w:t>
            </w:r>
          </w:p>
        </w:tc>
      </w:tr>
      <w:tr w:rsidR="00245BA9" w:rsidRPr="00BD6212" w:rsidTr="00245BA9">
        <w:trPr>
          <w:trHeight w:val="9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Мещанский районный суд г. Москвы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9389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02-8592/2021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Общество с ограниченной ответственностью «Российское общество детских онкологов» (ООО «РОДО»)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Рыков М.Ю.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договора о передаче учредительных прав на средства массовой информации незаключенным.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D04B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21.02.2022</w:t>
            </w:r>
            <w:r w:rsidRPr="00D04BA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5BA9" w:rsidRPr="00BD6212" w:rsidTr="00245BA9">
        <w:trPr>
          <w:trHeight w:val="9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Республики Бурятия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А10-2254/2021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Бурятское Республиканское отделение политической партии «Коммунистическая партия Российской Федерации».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 соответствующими действительности и порочащими деловую репутацию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ПАО «ТГК-14» сведений, распространённых в сети «Интернет» по адресу https://burkprf.ru/?p=27940.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в судебном заседании до 01.02.2022.</w:t>
            </w:r>
          </w:p>
        </w:tc>
      </w:tr>
      <w:tr w:rsidR="00245BA9" w:rsidRPr="00BD6212" w:rsidTr="00245BA9">
        <w:trPr>
          <w:trHeight w:val="930"/>
        </w:trPr>
        <w:tc>
          <w:tcPr>
            <w:tcW w:w="1985" w:type="dxa"/>
          </w:tcPr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 А40-135240/2021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ЛокалБиткоинс Ою  (LocalBicoins Oy).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Онежский межрайонный прокурор,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Приморского района города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Санкт-Петербурга,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Прокурор Няндомского района Архангельской области.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незаконными действий Роскомнадзора по отказу в исключении сайтов в сети «Интернет» localbitcoins.com, localbitcoins.net из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«Единого реестра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Производство по делу приостановлено в связи с рассмотрением Конституционным Судом Российской Федерации запроса Приморского районного суда 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Санкт-Петербурга.</w:t>
            </w:r>
          </w:p>
        </w:tc>
      </w:tr>
      <w:tr w:rsidR="00245BA9" w:rsidRPr="00BD6212" w:rsidTr="00245BA9">
        <w:trPr>
          <w:trHeight w:val="930"/>
        </w:trPr>
        <w:tc>
          <w:tcPr>
            <w:tcW w:w="1985" w:type="dxa"/>
          </w:tcPr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Арбитражный суд Оренбургской области</w:t>
            </w:r>
          </w:p>
          <w:p w:rsidR="00245BA9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F42D8C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А47-10764/2020</w:t>
            </w:r>
          </w:p>
        </w:tc>
        <w:tc>
          <w:tcPr>
            <w:tcW w:w="248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жилищным фондом «Просторная».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Глыбина А.Ф., ООО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«В Контакте».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опубликованных в социальной сети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«В Контакте», не соответствующими действительности, порочащими деловую репутацию истца, обязании ответчика опровергнуть порочащие сведения в течение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 дней с момента вступления решения суда в законную силу, взыскании с ответчика компенсации морального вреда в размере</w:t>
            </w:r>
          </w:p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100 000 рублей.</w:t>
            </w:r>
          </w:p>
        </w:tc>
        <w:tc>
          <w:tcPr>
            <w:tcW w:w="3544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F42D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03.03.2022.</w:t>
            </w:r>
          </w:p>
        </w:tc>
      </w:tr>
      <w:tr w:rsidR="00245BA9" w:rsidRPr="00BD6212" w:rsidTr="00245BA9">
        <w:trPr>
          <w:trHeight w:val="237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3-0007/2022 (3-1343/2021)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Лаврентьева Е.В.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Приостановлено,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245BA9" w:rsidRPr="00BD6212" w:rsidTr="00245BA9">
        <w:trPr>
          <w:trHeight w:val="87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3-0016/2022 (3-1584/2021)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КХЛ-Маркетинг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Фастли 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35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  <w:r w:rsidRPr="008E371B">
              <w:rPr>
                <w:rFonts w:ascii="Times New Roman" w:hAnsi="Times New Roman" w:cs="Times New Roman"/>
                <w:sz w:val="28"/>
                <w:szCs w:val="28"/>
              </w:rPr>
              <w:t xml:space="preserve"> частично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(заявленные требования удовлетворены в части запрета ответчикам создавать технические условия, обеспечивающие</w:t>
            </w:r>
            <w:r w:rsidRPr="00353E29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размещение, распространение  и иное использование сообщений в эфир телепередач телеканалов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остальной части –отказано.</w:t>
            </w:r>
          </w:p>
        </w:tc>
      </w:tr>
      <w:tr w:rsidR="00245BA9" w:rsidRPr="00BD6212" w:rsidTr="00245BA9">
        <w:trPr>
          <w:trHeight w:val="313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3-0133/2022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Образовательное частное учреждение дополнительного профессионального образования "Центр компьютерного обучения "Специалист.Ру" УНЦ при МГТУ им. Н.Э. Баумана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Илья С Монетчиков, ПабликДомейнРегистари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10.02.2022</w:t>
            </w:r>
          </w:p>
        </w:tc>
      </w:tr>
      <w:tr w:rsidR="00245BA9" w:rsidRPr="00BD6212" w:rsidTr="00245BA9">
        <w:trPr>
          <w:trHeight w:val="276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3-0132/2022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Ворнер Браз Интертеймент 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Ироко Нетворкс Корпорэйшн, НовоСерве ГэЭмБиЭйч, Он-лайн дата лтд, Сервериус Нок Рол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10.02.2022</w:t>
            </w:r>
          </w:p>
        </w:tc>
      </w:tr>
      <w:tr w:rsidR="00245BA9" w:rsidRPr="00BD6212" w:rsidTr="00245BA9">
        <w:trPr>
          <w:trHeight w:val="183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3-0131/2022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Ворнер Браз Интертеймент 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Еврохостер Лтд, КлаудФлэр,инк, ООО "ДДОС-ГВАРД", ООО "МакХост", ООО "Юкоз Медиа"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27.01.2022</w:t>
            </w:r>
          </w:p>
        </w:tc>
      </w:tr>
      <w:tr w:rsidR="00245BA9" w:rsidRPr="00BD6212" w:rsidTr="00245BA9">
        <w:trPr>
          <w:trHeight w:val="247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3-0131/2022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Ворнер Браз Интертеймент 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Еврохостер Лтд, КлаудФлэр,инк, ООО "ДДОС-ГВАРД", ООО "МакХост", ООО "Юкоз Медиа"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240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3-0130/2022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Ворнер Браз Интертеймент 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Ироко Нетворкс Корпорейшн, КлаудФлэр,Инк, ООО "Юкоз Медиа"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27.01.2022</w:t>
            </w:r>
          </w:p>
        </w:tc>
      </w:tr>
      <w:tr w:rsidR="00245BA9" w:rsidRPr="00BD6212" w:rsidTr="00245BA9">
        <w:trPr>
          <w:trHeight w:val="202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3-0130/2022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Ворнер Браз Интертеймент 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Ироко Нетворкс Корпорейшн, КлаудФлэр,Инк, ООО "Юкоз Медиа"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232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3-0129/2022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Дисней Энерпрайзес,Инк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Зомро БиВи, Клаудфлер,Инк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27.01.2022</w:t>
            </w:r>
          </w:p>
        </w:tc>
      </w:tr>
      <w:tr w:rsidR="00245BA9" w:rsidRPr="00BD6212" w:rsidTr="00245BA9">
        <w:trPr>
          <w:trHeight w:val="204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3-0129/2022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Дисней Энерпрайзес,Инк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Зомро БиВи, Клаудфлер,Инк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190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3-0128/2022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Чернышов А.В.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"ИТЕОС"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10.02.2022</w:t>
            </w:r>
          </w:p>
        </w:tc>
      </w:tr>
      <w:tr w:rsidR="00245BA9" w:rsidRPr="00BD6212" w:rsidTr="00245BA9">
        <w:trPr>
          <w:trHeight w:val="103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3-0126/2022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«МТС Медиа»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27.01.2022</w:t>
            </w:r>
          </w:p>
        </w:tc>
      </w:tr>
      <w:tr w:rsidR="00245BA9" w:rsidRPr="00BD6212" w:rsidTr="00245BA9">
        <w:trPr>
          <w:trHeight w:val="192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3-0126/2022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«МТС Медиа»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282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3-0005/2022 (3-1303/2021)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Литягин А.В., Хлопков А.В.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Судебное заседание  отложено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на 25.02.2022</w:t>
            </w:r>
          </w:p>
        </w:tc>
      </w:tr>
      <w:tr w:rsidR="00245BA9" w:rsidRPr="00BD6212" w:rsidTr="00245BA9">
        <w:trPr>
          <w:trHeight w:val="97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3-0021/2022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"КХЛ-Маркетинг"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Cloud-Network-NL, Google LLC, Клаудфлэр Инк, ООО "МногоБайт", ООО "ТаймВэб"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1500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3-0036/2022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КлаудФлэр, Инк, Республиканское унитарное предприятие "Белтелеком", Хостиман.ру Хостинг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45BA9" w:rsidRPr="00BD6212" w:rsidTr="00245BA9">
        <w:trPr>
          <w:trHeight w:val="109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3-0037/2022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ОАО "РТКомм.РУ"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Судебное заседание  отложено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на 17.02.2022</w:t>
            </w:r>
          </w:p>
        </w:tc>
      </w:tr>
      <w:tr w:rsidR="00245BA9" w:rsidRPr="00BD6212" w:rsidTr="00245BA9">
        <w:trPr>
          <w:trHeight w:val="1095"/>
        </w:trPr>
        <w:tc>
          <w:tcPr>
            <w:tcW w:w="1985" w:type="dxa"/>
          </w:tcPr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27.01.2022</w:t>
            </w: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Арбитражный суд Северо-Кавказского округа</w:t>
            </w: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Ф08-14266/2021</w:t>
            </w:r>
          </w:p>
        </w:tc>
        <w:tc>
          <w:tcPr>
            <w:tcW w:w="2487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ФГУП «ГРЧЦ»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Прокуратура г. Элисты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Роскомнадзор, ООО ЧОО «Амега».</w:t>
            </w:r>
          </w:p>
        </w:tc>
        <w:tc>
          <w:tcPr>
            <w:tcW w:w="3467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По рассмотрению кассационной жалобы ФГУП «ГРЧЦ» на решение Арбитражного суда Республики Калмыкия от 11.06.2021 и постановление Шестнадцатого арбитражного апелляционного суда от 04.10.2021 по делу № А22-2998/2020, решением которого в удовлетворении требований ФГУП «ГРЧЦ» к прокуратуре г. Элисты о признании представления прокурора г. Элисты от 28.08.2020 № 7-4-2020 об устранении нарушений законодательства об охранной деятельности незаконной было отказано в полном объеме.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Заседание кассационной коллегии.</w:t>
            </w:r>
          </w:p>
        </w:tc>
        <w:tc>
          <w:tcPr>
            <w:tcW w:w="3260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Кассационным постановлением решение суда первой инстанции оставлено без изменения, жалоба – без удовлетворения.</w:t>
            </w:r>
          </w:p>
        </w:tc>
      </w:tr>
      <w:tr w:rsidR="00245BA9" w:rsidRPr="00BD6212" w:rsidTr="00245BA9">
        <w:trPr>
          <w:trHeight w:val="1095"/>
        </w:trPr>
        <w:tc>
          <w:tcPr>
            <w:tcW w:w="1985" w:type="dxa"/>
          </w:tcPr>
          <w:p w:rsidR="00245BA9" w:rsidRPr="00766E7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27.01.2022</w:t>
            </w:r>
          </w:p>
          <w:p w:rsidR="00245BA9" w:rsidRPr="00766E7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66E7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66E7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E72">
              <w:rPr>
                <w:rFonts w:ascii="Times New Roman" w:hAnsi="Times New Roman" w:cs="Times New Roman"/>
                <w:sz w:val="28"/>
                <w:szCs w:val="28"/>
              </w:rPr>
              <w:t>Перовский районный суд</w:t>
            </w:r>
          </w:p>
          <w:p w:rsidR="00245BA9" w:rsidRPr="00766E7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E7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45BA9" w:rsidRPr="00766E7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66E7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E72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66E7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E72">
              <w:rPr>
                <w:rFonts w:ascii="Times New Roman" w:hAnsi="Times New Roman" w:cs="Times New Roman"/>
                <w:sz w:val="28"/>
                <w:szCs w:val="28"/>
              </w:rPr>
              <w:t>№ 02</w:t>
            </w:r>
            <w:r w:rsidRPr="00766E72">
              <w:rPr>
                <w:rFonts w:ascii="Times New Roman" w:hAnsi="Times New Roman" w:cs="Times New Roman"/>
                <w:sz w:val="28"/>
                <w:szCs w:val="28"/>
              </w:rPr>
              <w:noBreakHyphen/>
              <w:t>6957/2021</w:t>
            </w:r>
          </w:p>
        </w:tc>
        <w:tc>
          <w:tcPr>
            <w:tcW w:w="2487" w:type="dxa"/>
          </w:tcPr>
          <w:p w:rsidR="00245BA9" w:rsidRPr="00766E7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E7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45BA9" w:rsidRPr="00766E7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E72">
              <w:rPr>
                <w:rFonts w:ascii="Times New Roman" w:hAnsi="Times New Roman" w:cs="Times New Roman"/>
                <w:sz w:val="28"/>
                <w:szCs w:val="28"/>
              </w:rPr>
              <w:t>Шипулин Г.А.</w:t>
            </w:r>
          </w:p>
          <w:p w:rsidR="00245BA9" w:rsidRPr="00766E7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66E7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E7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45BA9" w:rsidRPr="00766E72" w:rsidRDefault="00245BA9" w:rsidP="0045577F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66E7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67" w:type="dxa"/>
          </w:tcPr>
          <w:p w:rsidR="00245BA9" w:rsidRPr="00766E7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E72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размещённой на страницах сайтов в сети «Интернет», не соответствующей действительности, порочащей деловую репутацию заявителя.</w:t>
            </w:r>
          </w:p>
        </w:tc>
        <w:tc>
          <w:tcPr>
            <w:tcW w:w="3544" w:type="dxa"/>
          </w:tcPr>
          <w:p w:rsidR="00245BA9" w:rsidRPr="00766E7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66E7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 уточняется. </w:t>
            </w:r>
          </w:p>
        </w:tc>
      </w:tr>
      <w:tr w:rsidR="00245BA9" w:rsidRPr="00BD6212" w:rsidTr="00245BA9">
        <w:trPr>
          <w:trHeight w:val="1095"/>
        </w:trPr>
        <w:tc>
          <w:tcPr>
            <w:tcW w:w="1985" w:type="dxa"/>
          </w:tcPr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27.01.2022</w:t>
            </w: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Кузьмицкий районный суд</w:t>
            </w: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</w:t>
            </w: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дела:</w:t>
            </w: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02а-0037/2022</w:t>
            </w:r>
          </w:p>
        </w:tc>
        <w:tc>
          <w:tcPr>
            <w:tcW w:w="2487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Едемский М.А.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бездействия Роскомнадзора и об обязании исключить Интернет-ресурс из «Единого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      </w:r>
          </w:p>
        </w:tc>
        <w:tc>
          <w:tcPr>
            <w:tcW w:w="3544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01.03.2022.</w:t>
            </w:r>
          </w:p>
        </w:tc>
      </w:tr>
      <w:tr w:rsidR="00245BA9" w:rsidRPr="00BD6212" w:rsidTr="00245BA9">
        <w:trPr>
          <w:trHeight w:val="1095"/>
        </w:trPr>
        <w:tc>
          <w:tcPr>
            <w:tcW w:w="1985" w:type="dxa"/>
          </w:tcPr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27.01.2022</w:t>
            </w: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</w:t>
            </w: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А40-227873/2021</w:t>
            </w:r>
          </w:p>
        </w:tc>
        <w:tc>
          <w:tcPr>
            <w:tcW w:w="2487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«МЕД ВЕБ».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защите чести, достоинства и деловой репутации, признании сведений не соответствующими действительности.</w:t>
            </w:r>
          </w:p>
        </w:tc>
        <w:tc>
          <w:tcPr>
            <w:tcW w:w="3544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удовлетворены.</w:t>
            </w:r>
          </w:p>
        </w:tc>
      </w:tr>
      <w:tr w:rsidR="00245BA9" w:rsidRPr="00BD6212" w:rsidTr="00245BA9">
        <w:trPr>
          <w:trHeight w:val="1095"/>
        </w:trPr>
        <w:tc>
          <w:tcPr>
            <w:tcW w:w="1985" w:type="dxa"/>
          </w:tcPr>
          <w:p w:rsidR="00245BA9" w:rsidRPr="00005E8B" w:rsidRDefault="00245BA9" w:rsidP="009F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245BA9" w:rsidRPr="00005E8B" w:rsidRDefault="00245BA9" w:rsidP="009F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9F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Пресненский районный суд г. Москвы</w:t>
            </w:r>
          </w:p>
          <w:p w:rsidR="00245BA9" w:rsidRDefault="00245BA9" w:rsidP="009F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005E8B" w:rsidRDefault="00245BA9" w:rsidP="009F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005E8B" w:rsidRDefault="00245BA9" w:rsidP="009F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005E8B" w:rsidRDefault="00245BA9" w:rsidP="009F1A28">
            <w:pPr>
              <w:tabs>
                <w:tab w:val="left" w:pos="168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2-1769/2022</w:t>
            </w:r>
          </w:p>
        </w:tc>
        <w:tc>
          <w:tcPr>
            <w:tcW w:w="2487" w:type="dxa"/>
          </w:tcPr>
          <w:p w:rsidR="00245BA9" w:rsidRPr="00005E8B" w:rsidRDefault="00245BA9" w:rsidP="009F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245BA9" w:rsidRPr="00005E8B" w:rsidRDefault="00245BA9" w:rsidP="009F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Жириновский В.В.</w:t>
            </w:r>
            <w:r w:rsidRPr="00005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Либерально-демократическая партия России</w:t>
            </w:r>
          </w:p>
          <w:p w:rsidR="00245BA9" w:rsidRPr="00005E8B" w:rsidRDefault="00245BA9" w:rsidP="009F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005E8B" w:rsidRDefault="00245BA9" w:rsidP="009F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45BA9" w:rsidRPr="00005E8B" w:rsidRDefault="00245BA9" w:rsidP="009F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ЗАО «Эхо Москвы», Миронов Максим Евгеньевич</w:t>
            </w:r>
          </w:p>
          <w:p w:rsidR="00245BA9" w:rsidRPr="00005E8B" w:rsidRDefault="00245BA9" w:rsidP="009F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005E8B" w:rsidRDefault="00245BA9" w:rsidP="009F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005E8B" w:rsidRDefault="00245BA9" w:rsidP="009F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67" w:type="dxa"/>
          </w:tcPr>
          <w:p w:rsidR="00245BA9" w:rsidRPr="00005E8B" w:rsidRDefault="00245BA9" w:rsidP="009F1A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достоинства, деловой репутации и компенсации морального вреда.</w:t>
            </w:r>
          </w:p>
        </w:tc>
        <w:tc>
          <w:tcPr>
            <w:tcW w:w="3544" w:type="dxa"/>
          </w:tcPr>
          <w:p w:rsidR="00245BA9" w:rsidRPr="00005E8B" w:rsidRDefault="00245BA9" w:rsidP="0045577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05E8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005E8B" w:rsidRDefault="00245BA9" w:rsidP="004557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Судебное заседание отложено на 25.02.2022  </w:t>
            </w:r>
          </w:p>
        </w:tc>
      </w:tr>
      <w:tr w:rsidR="00245BA9" w:rsidRPr="00BD6212" w:rsidTr="00245BA9">
        <w:trPr>
          <w:trHeight w:val="106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3-0006/2022 (3-1306/2021)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Зайцева В.К.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"Пэрис нейл"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28.02.2022</w:t>
            </w:r>
          </w:p>
        </w:tc>
      </w:tr>
      <w:tr w:rsidR="00245BA9" w:rsidRPr="00BD6212" w:rsidTr="00245BA9">
        <w:trPr>
          <w:trHeight w:val="1065"/>
        </w:trPr>
        <w:tc>
          <w:tcPr>
            <w:tcW w:w="1985" w:type="dxa"/>
          </w:tcPr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№ А78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noBreakHyphen/>
              <w:t>5832/2020</w:t>
            </w:r>
          </w:p>
        </w:tc>
        <w:tc>
          <w:tcPr>
            <w:tcW w:w="2487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 признании не соответствующими действительности и порочащими деловую репутацию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3544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6F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Объявлен перерыв в судебном заседании до 04.02.2022.</w:t>
            </w:r>
          </w:p>
        </w:tc>
      </w:tr>
      <w:tr w:rsidR="00245BA9" w:rsidRPr="00BD6212" w:rsidTr="00245BA9">
        <w:trPr>
          <w:trHeight w:val="1935"/>
        </w:trPr>
        <w:tc>
          <w:tcPr>
            <w:tcW w:w="1985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45BA9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3-0028/2022</w:t>
            </w:r>
          </w:p>
        </w:tc>
        <w:tc>
          <w:tcPr>
            <w:tcW w:w="248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Панов В.Ю.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A100 Row Gmbh, ИП Шнейдер Евгений Александрович, Испирия Нетворкс Лтд, Клауд Флер Инк, ООО "ТаймВэб", Уаб Овх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245BA9" w:rsidRPr="00720452" w:rsidRDefault="00245BA9" w:rsidP="000C2F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Судебное заседание  отложено</w:t>
            </w: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 на 16.02.2022</w:t>
            </w:r>
          </w:p>
        </w:tc>
      </w:tr>
      <w:tr w:rsidR="00245BA9" w:rsidRPr="00BD6212" w:rsidTr="00245BA9">
        <w:trPr>
          <w:trHeight w:val="1935"/>
        </w:trPr>
        <w:tc>
          <w:tcPr>
            <w:tcW w:w="1985" w:type="dxa"/>
          </w:tcPr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31.01.2022</w:t>
            </w: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Курганской области</w:t>
            </w: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А34-9059/2021</w:t>
            </w:r>
          </w:p>
        </w:tc>
        <w:tc>
          <w:tcPr>
            <w:tcW w:w="2487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«Курганский машиностроительный завод»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Роскомнадзора по Курганской области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Роскомнадзор. </w:t>
            </w:r>
          </w:p>
        </w:tc>
        <w:tc>
          <w:tcPr>
            <w:tcW w:w="3467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решения Управления Роскомнадзора по Курганской области от 13.04.2021 № 3218-05/45 о возврате заявления о регистрации  средства массовой информации без рассмотрения и обязании  зарегистрировать СМИ – журнал «Броня» и дополнения к нему.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245BA9" w:rsidRPr="00BD6212" w:rsidTr="00245BA9">
        <w:trPr>
          <w:trHeight w:val="1935"/>
        </w:trPr>
        <w:tc>
          <w:tcPr>
            <w:tcW w:w="1985" w:type="dxa"/>
          </w:tcPr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Московский областной суд</w:t>
            </w: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D4408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Номер дела:</w:t>
            </w: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33-38109/2021</w:t>
            </w:r>
          </w:p>
        </w:tc>
        <w:tc>
          <w:tcPr>
            <w:tcW w:w="2487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Никишин И.А. 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67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Рассмотрение заявления Никишина И.А. об установлении юридического факта.</w:t>
            </w:r>
          </w:p>
        </w:tc>
        <w:tc>
          <w:tcPr>
            <w:tcW w:w="3544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С</w:t>
            </w: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удебное заседание отложено</w:t>
            </w: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045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на 16.02.2022.</w:t>
            </w:r>
          </w:p>
        </w:tc>
      </w:tr>
      <w:tr w:rsidR="00245BA9" w:rsidRPr="00BD6212" w:rsidTr="00245BA9">
        <w:trPr>
          <w:trHeight w:val="1935"/>
        </w:trPr>
        <w:tc>
          <w:tcPr>
            <w:tcW w:w="1985" w:type="dxa"/>
          </w:tcPr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Сафакулевский районный суд Курганской области</w:t>
            </w: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13а-51/2021</w:t>
            </w:r>
          </w:p>
        </w:tc>
        <w:tc>
          <w:tcPr>
            <w:tcW w:w="2487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Прокурор Сафакулевского района Курганской области.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ИП Николаев Е.А., ООО «Фарпост».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Курганской области.</w:t>
            </w:r>
          </w:p>
        </w:tc>
        <w:tc>
          <w:tcPr>
            <w:tcW w:w="3467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возмещении судебных издержек  по административному исковому заявлению прокурора Сафакулевского района Курганской области о признании запрещенной информации, опубликованной на интернет-сайте www.farpost.ru.</w:t>
            </w:r>
          </w:p>
        </w:tc>
        <w:tc>
          <w:tcPr>
            <w:tcW w:w="3544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245BA9" w:rsidRPr="000C0B1D" w:rsidRDefault="00245BA9" w:rsidP="00005E8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5E8B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частично.</w:t>
            </w:r>
          </w:p>
        </w:tc>
      </w:tr>
      <w:tr w:rsidR="00245BA9" w:rsidRPr="00BD6212" w:rsidTr="00245BA9">
        <w:trPr>
          <w:trHeight w:val="1935"/>
        </w:trPr>
        <w:tc>
          <w:tcPr>
            <w:tcW w:w="1985" w:type="dxa"/>
          </w:tcPr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31.01.2022</w:t>
            </w: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города Москвы</w:t>
            </w:r>
          </w:p>
          <w:p w:rsidR="00245BA9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45BA9" w:rsidRPr="00720452" w:rsidRDefault="00245BA9" w:rsidP="0045577F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А40-254635/2021</w:t>
            </w:r>
          </w:p>
        </w:tc>
        <w:tc>
          <w:tcPr>
            <w:tcW w:w="2487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ИП Драчук В.Ф.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Роспотребнадзор, Роскомнадзор.</w:t>
            </w:r>
          </w:p>
        </w:tc>
        <w:tc>
          <w:tcPr>
            <w:tcW w:w="3467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незаконным решения (постановление) Роспотребнадзора 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134320 от 18.11.2021 о блокировке «Интернет» ресурса kovcheg.apeha.ru, обязании  Роспотребнадзора и Роскомнадзора восстановить доступ к «Интернет» ресурсу kovcheg.apeha.ru. и взыскании с ответчиков в пользу истца сумму расходов по уплате госпошлины в размере </w:t>
            </w:r>
          </w:p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3 000 рублей.</w:t>
            </w:r>
          </w:p>
        </w:tc>
        <w:tc>
          <w:tcPr>
            <w:tcW w:w="3544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245BA9" w:rsidRPr="00720452" w:rsidRDefault="00245BA9" w:rsidP="004557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45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28.02.2022.</w:t>
            </w:r>
          </w:p>
        </w:tc>
      </w:tr>
    </w:tbl>
    <w:p w:rsidR="00BD6212" w:rsidRDefault="00BD6212"/>
    <w:p w:rsidR="00BD6212" w:rsidRDefault="00BD6212"/>
    <w:p w:rsidR="00BD6212" w:rsidRDefault="00BD6212"/>
    <w:p w:rsidR="00697330" w:rsidRPr="00697330" w:rsidRDefault="00697330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697330" w:rsidRPr="00697330" w:rsidRDefault="00697330" w:rsidP="00697330">
      <w:pPr>
        <w:spacing w:after="0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720452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декабрь</w:t>
      </w: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2021 года.</w:t>
      </w:r>
    </w:p>
    <w:p w:rsidR="00697330" w:rsidRPr="00697330" w:rsidRDefault="00697330" w:rsidP="00697330">
      <w:pPr>
        <w:spacing w:after="0"/>
        <w:ind w:left="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57AB7" w:rsidRPr="00D57AB7" w:rsidRDefault="00D57AB7" w:rsidP="00D57AB7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AB7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202"/>
        <w:gridCol w:w="2671"/>
        <w:gridCol w:w="2419"/>
        <w:gridCol w:w="1952"/>
        <w:gridCol w:w="2745"/>
      </w:tblGrid>
      <w:tr w:rsidR="00D57AB7" w:rsidRPr="00D57AB7" w:rsidTr="003F0872">
        <w:trPr>
          <w:trHeight w:val="1452"/>
        </w:trPr>
        <w:tc>
          <w:tcPr>
            <w:tcW w:w="0" w:type="auto"/>
            <w:vAlign w:val="center"/>
          </w:tcPr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2202" w:type="dxa"/>
            <w:vAlign w:val="center"/>
          </w:tcPr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2671" w:type="dxa"/>
            <w:vAlign w:val="center"/>
          </w:tcPr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вынесенных </w:t>
            </w:r>
          </w:p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7A75" w:rsidRPr="00D57AB7" w:rsidTr="0045577F">
        <w:trPr>
          <w:trHeight w:val="990"/>
        </w:trPr>
        <w:tc>
          <w:tcPr>
            <w:tcW w:w="0" w:type="auto"/>
            <w:vAlign w:val="bottom"/>
          </w:tcPr>
          <w:p w:rsidR="00237A75" w:rsidRPr="00237A75" w:rsidRDefault="00237A75" w:rsidP="0045577F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7A75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5726</w:t>
            </w:r>
          </w:p>
        </w:tc>
        <w:tc>
          <w:tcPr>
            <w:tcW w:w="2202" w:type="dxa"/>
            <w:vAlign w:val="bottom"/>
          </w:tcPr>
          <w:p w:rsidR="00237A75" w:rsidRPr="00237A75" w:rsidRDefault="00237A75" w:rsidP="0045577F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7A75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6743</w:t>
            </w:r>
          </w:p>
        </w:tc>
        <w:tc>
          <w:tcPr>
            <w:tcW w:w="2671" w:type="dxa"/>
            <w:vAlign w:val="bottom"/>
          </w:tcPr>
          <w:p w:rsidR="00237A75" w:rsidRPr="00237A75" w:rsidRDefault="00237A75" w:rsidP="0045577F">
            <w:pPr>
              <w:spacing w:before="240"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7A75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5791</w:t>
            </w:r>
          </w:p>
        </w:tc>
        <w:tc>
          <w:tcPr>
            <w:tcW w:w="0" w:type="auto"/>
          </w:tcPr>
          <w:p w:rsidR="00237A75" w:rsidRPr="00237A75" w:rsidRDefault="00237A75" w:rsidP="0045577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37A75" w:rsidRPr="00237A75" w:rsidRDefault="00237A75" w:rsidP="0045577F">
            <w:pPr>
              <w:tabs>
                <w:tab w:val="center" w:pos="1117"/>
                <w:tab w:val="right" w:pos="2234"/>
              </w:tabs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75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0" w:type="auto"/>
          </w:tcPr>
          <w:p w:rsidR="00237A75" w:rsidRPr="00237A75" w:rsidRDefault="00237A75" w:rsidP="004557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37A75" w:rsidRPr="00237A75" w:rsidRDefault="00237A75" w:rsidP="00455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7A75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5291</w:t>
            </w:r>
          </w:p>
        </w:tc>
        <w:tc>
          <w:tcPr>
            <w:tcW w:w="0" w:type="auto"/>
          </w:tcPr>
          <w:p w:rsidR="00237A75" w:rsidRPr="00237A75" w:rsidRDefault="00237A75" w:rsidP="004557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37A75" w:rsidRPr="00237A75" w:rsidRDefault="00237A75" w:rsidP="004557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7A75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5061</w:t>
            </w:r>
          </w:p>
        </w:tc>
      </w:tr>
    </w:tbl>
    <w:p w:rsidR="00D57AB7" w:rsidRPr="00D57AB7" w:rsidRDefault="00D57AB7" w:rsidP="00D57AB7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:rsidR="00D57AB7" w:rsidRPr="00D57AB7" w:rsidRDefault="00D57AB7" w:rsidP="00D57AB7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AB7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D57AB7" w:rsidRPr="00D57AB7" w:rsidRDefault="00D57AB7" w:rsidP="00D57AB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57AB7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773"/>
        <w:gridCol w:w="3309"/>
      </w:tblGrid>
      <w:tr w:rsidR="00D57AB7" w:rsidRPr="00D57AB7" w:rsidTr="003F0872">
        <w:trPr>
          <w:trHeight w:val="158"/>
        </w:trPr>
        <w:tc>
          <w:tcPr>
            <w:tcW w:w="616" w:type="dxa"/>
            <w:vMerge w:val="restart"/>
          </w:tcPr>
          <w:p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D57AB7" w:rsidRPr="00D57AB7" w:rsidTr="003F0872">
        <w:trPr>
          <w:trHeight w:val="294"/>
        </w:trPr>
        <w:tc>
          <w:tcPr>
            <w:tcW w:w="616" w:type="dxa"/>
            <w:vMerge/>
          </w:tcPr>
          <w:p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309" w:type="dxa"/>
          </w:tcPr>
          <w:p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237A75" w:rsidRPr="00D57AB7" w:rsidTr="003F0872">
        <w:trPr>
          <w:trHeight w:val="823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2813</w:t>
            </w:r>
          </w:p>
        </w:tc>
      </w:tr>
      <w:tr w:rsidR="00237A75" w:rsidRPr="00D57AB7" w:rsidTr="003F0872">
        <w:trPr>
          <w:trHeight w:val="976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380</w:t>
            </w:r>
          </w:p>
        </w:tc>
      </w:tr>
      <w:tr w:rsidR="00237A75" w:rsidRPr="00D57AB7" w:rsidTr="003F0872">
        <w:trPr>
          <w:trHeight w:val="834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402</w:t>
            </w:r>
          </w:p>
        </w:tc>
      </w:tr>
      <w:tr w:rsidR="00237A75" w:rsidRPr="00D57AB7" w:rsidTr="003F0872">
        <w:trPr>
          <w:trHeight w:val="845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415</w:t>
            </w:r>
          </w:p>
        </w:tc>
      </w:tr>
      <w:tr w:rsidR="00237A75" w:rsidRPr="00D57AB7" w:rsidTr="003F0872">
        <w:trPr>
          <w:trHeight w:val="1110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278</w:t>
            </w:r>
          </w:p>
        </w:tc>
      </w:tr>
      <w:tr w:rsidR="00237A75" w:rsidRPr="00D57AB7" w:rsidTr="003F0872">
        <w:trPr>
          <w:trHeight w:val="1139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Порнографические материалы</w:t>
            </w:r>
          </w:p>
          <w:p w:rsidR="00237A75" w:rsidRPr="00237A75" w:rsidRDefault="00237A75" w:rsidP="0045577F">
            <w:pPr>
              <w:tabs>
                <w:tab w:val="left" w:pos="2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114</w:t>
            </w:r>
          </w:p>
        </w:tc>
      </w:tr>
      <w:tr w:rsidR="00237A75" w:rsidRPr="00D57AB7" w:rsidTr="003F0872">
        <w:trPr>
          <w:trHeight w:val="829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237A75" w:rsidRPr="00D57AB7" w:rsidTr="003F0872">
        <w:trPr>
          <w:trHeight w:val="699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135</w:t>
            </w:r>
          </w:p>
        </w:tc>
      </w:tr>
      <w:tr w:rsidR="00237A75" w:rsidRPr="00D57AB7" w:rsidTr="003F0872">
        <w:trPr>
          <w:trHeight w:val="709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7A75" w:rsidRPr="00D57AB7" w:rsidTr="003F0872">
        <w:trPr>
          <w:trHeight w:val="975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169</w:t>
            </w:r>
          </w:p>
        </w:tc>
      </w:tr>
      <w:tr w:rsidR="00237A75" w:rsidRPr="00D57AB7" w:rsidTr="003F0872">
        <w:trPr>
          <w:trHeight w:val="690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55</w:t>
            </w:r>
          </w:p>
        </w:tc>
      </w:tr>
      <w:tr w:rsidR="00237A75" w:rsidRPr="00D57AB7" w:rsidTr="003F0872">
        <w:trPr>
          <w:trHeight w:val="988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118</w:t>
            </w:r>
          </w:p>
        </w:tc>
      </w:tr>
      <w:tr w:rsidR="00237A75" w:rsidRPr="00D57AB7" w:rsidTr="003F0872">
        <w:trPr>
          <w:trHeight w:val="702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23</w:t>
            </w:r>
          </w:p>
        </w:tc>
      </w:tr>
      <w:tr w:rsidR="00237A75" w:rsidRPr="00D57AB7" w:rsidTr="003F0872">
        <w:trPr>
          <w:trHeight w:val="858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237A75" w:rsidRPr="00D57AB7" w:rsidTr="003F0872">
        <w:trPr>
          <w:trHeight w:val="990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237A75" w:rsidRPr="00D57AB7" w:rsidTr="003F0872">
        <w:trPr>
          <w:trHeight w:val="1291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7A75" w:rsidRPr="00D57AB7" w:rsidTr="003F0872">
        <w:trPr>
          <w:trHeight w:val="963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237A75" w:rsidRPr="00D57AB7" w:rsidTr="003F0872">
        <w:trPr>
          <w:trHeight w:val="834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237A75" w:rsidRPr="00D57AB7" w:rsidTr="003F0872">
        <w:trPr>
          <w:trHeight w:val="710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237A75" w:rsidRPr="00237A75" w:rsidRDefault="00237A75" w:rsidP="00455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309" w:type="dxa"/>
            <w:vAlign w:val="center"/>
          </w:tcPr>
          <w:p w:rsidR="00237A75" w:rsidRPr="00237A75" w:rsidRDefault="00237A75" w:rsidP="004557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A75" w:rsidRPr="00237A75" w:rsidRDefault="00237A75" w:rsidP="004557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A75" w:rsidRPr="00237A75" w:rsidRDefault="00237A75" w:rsidP="004557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7A75" w:rsidRPr="00D57AB7" w:rsidTr="003F0872">
        <w:trPr>
          <w:trHeight w:val="689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7A75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309" w:type="dxa"/>
          </w:tcPr>
          <w:p w:rsidR="00237A75" w:rsidRPr="00237A75" w:rsidRDefault="00237A75" w:rsidP="0045577F">
            <w:pPr>
              <w:pStyle w:val="a8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37A75" w:rsidRPr="00237A75" w:rsidRDefault="00237A75" w:rsidP="0045577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7A75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237A75" w:rsidRPr="00D57AB7" w:rsidTr="003F0872">
        <w:trPr>
          <w:trHeight w:val="983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A75" w:rsidRPr="00D57AB7" w:rsidTr="003F0872">
        <w:trPr>
          <w:trHeight w:val="279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7A75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309" w:type="dxa"/>
          </w:tcPr>
          <w:p w:rsidR="00237A75" w:rsidRPr="00237A75" w:rsidRDefault="00237A75" w:rsidP="0045577F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7A75" w:rsidRPr="00237A75" w:rsidRDefault="00237A75" w:rsidP="0045577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7A75" w:rsidRPr="00D57AB7" w:rsidTr="003F0872">
        <w:trPr>
          <w:trHeight w:val="705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7A75" w:rsidRPr="00D57AB7" w:rsidTr="003F0872">
        <w:trPr>
          <w:trHeight w:val="853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7A75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309" w:type="dxa"/>
          </w:tcPr>
          <w:p w:rsidR="00237A75" w:rsidRPr="00237A75" w:rsidRDefault="00237A75" w:rsidP="0045577F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7A75" w:rsidRPr="00237A75" w:rsidRDefault="00237A75" w:rsidP="0045577F">
            <w:pPr>
              <w:pStyle w:val="a8"/>
              <w:tabs>
                <w:tab w:val="center" w:pos="1617"/>
                <w:tab w:val="left" w:pos="2469"/>
              </w:tabs>
              <w:spacing w:before="24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A75" w:rsidRPr="00D57AB7" w:rsidTr="003F0872">
        <w:trPr>
          <w:trHeight w:val="703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7A75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309" w:type="dxa"/>
          </w:tcPr>
          <w:p w:rsidR="00237A75" w:rsidRPr="00237A75" w:rsidRDefault="00237A75" w:rsidP="0045577F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7A75" w:rsidRPr="00237A75" w:rsidRDefault="00237A75" w:rsidP="0045577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A75" w:rsidRPr="00D57AB7" w:rsidTr="003F0872">
        <w:trPr>
          <w:trHeight w:val="939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237A75" w:rsidRPr="00D57AB7" w:rsidTr="003F0872">
        <w:trPr>
          <w:trHeight w:val="844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237A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DNP</w:t>
            </w: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7A75" w:rsidRPr="00D57AB7" w:rsidTr="003F0872">
        <w:trPr>
          <w:trHeight w:val="829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7A75" w:rsidRPr="00D57AB7" w:rsidTr="003F0872">
        <w:trPr>
          <w:trHeight w:val="841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237A75" w:rsidRPr="00D57AB7" w:rsidTr="003F0872">
        <w:trPr>
          <w:trHeight w:val="839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7A75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309" w:type="dxa"/>
          </w:tcPr>
          <w:p w:rsidR="00237A75" w:rsidRPr="00237A75" w:rsidRDefault="00237A75" w:rsidP="0045577F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7A75" w:rsidRPr="00237A75" w:rsidRDefault="00237A75" w:rsidP="0045577F">
            <w:pPr>
              <w:pStyle w:val="a8"/>
              <w:tabs>
                <w:tab w:val="center" w:pos="1617"/>
                <w:tab w:val="left" w:pos="2450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A75" w:rsidRPr="00D57AB7" w:rsidTr="003F0872">
        <w:trPr>
          <w:trHeight w:val="851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7A75" w:rsidRPr="00D57AB7" w:rsidTr="003F0872">
        <w:trPr>
          <w:trHeight w:val="706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7A75" w:rsidRPr="00D57AB7" w:rsidTr="003F0872">
        <w:trPr>
          <w:trHeight w:val="831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7A75" w:rsidRPr="00D57AB7" w:rsidTr="003F0872">
        <w:trPr>
          <w:trHeight w:val="984"/>
        </w:trPr>
        <w:tc>
          <w:tcPr>
            <w:tcW w:w="616" w:type="dxa"/>
          </w:tcPr>
          <w:p w:rsidR="00237A75" w:rsidRPr="00D57AB7" w:rsidRDefault="00237A7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0B1D" w:rsidRPr="00D57AB7" w:rsidTr="003F0872">
        <w:trPr>
          <w:trHeight w:val="984"/>
        </w:trPr>
        <w:tc>
          <w:tcPr>
            <w:tcW w:w="616" w:type="dxa"/>
          </w:tcPr>
          <w:p w:rsidR="000C0B1D" w:rsidRPr="00D57AB7" w:rsidRDefault="000C0B1D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73" w:type="dxa"/>
          </w:tcPr>
          <w:p w:rsidR="000C0B1D" w:rsidRPr="000C0B1D" w:rsidRDefault="000C0B1D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1D">
              <w:rPr>
                <w:rFonts w:ascii="Times New Roman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309" w:type="dxa"/>
            <w:vAlign w:val="bottom"/>
          </w:tcPr>
          <w:p w:rsidR="000C0B1D" w:rsidRPr="000C0B1D" w:rsidRDefault="000C0B1D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1D" w:rsidRPr="000C0B1D" w:rsidRDefault="000C0B1D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B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B1D" w:rsidRPr="00D57AB7" w:rsidTr="003F0872">
        <w:trPr>
          <w:trHeight w:val="984"/>
        </w:trPr>
        <w:tc>
          <w:tcPr>
            <w:tcW w:w="616" w:type="dxa"/>
          </w:tcPr>
          <w:p w:rsidR="000C0B1D" w:rsidRPr="00D57AB7" w:rsidRDefault="000C0B1D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773" w:type="dxa"/>
          </w:tcPr>
          <w:p w:rsidR="000C0B1D" w:rsidRPr="000C0B1D" w:rsidRDefault="000C0B1D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1D">
              <w:rPr>
                <w:rFonts w:ascii="Times New Roman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309" w:type="dxa"/>
            <w:vAlign w:val="bottom"/>
          </w:tcPr>
          <w:p w:rsidR="000C0B1D" w:rsidRPr="000C0B1D" w:rsidRDefault="000C0B1D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B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B1D" w:rsidRPr="00D57AB7" w:rsidTr="003F0872">
        <w:trPr>
          <w:trHeight w:val="984"/>
        </w:trPr>
        <w:tc>
          <w:tcPr>
            <w:tcW w:w="616" w:type="dxa"/>
          </w:tcPr>
          <w:p w:rsidR="000C0B1D" w:rsidRPr="00D57AB7" w:rsidRDefault="000C0B1D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773" w:type="dxa"/>
          </w:tcPr>
          <w:p w:rsidR="000C0B1D" w:rsidRPr="000C0B1D" w:rsidRDefault="000C0B1D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1D">
              <w:rPr>
                <w:rFonts w:ascii="Times New Roman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309" w:type="dxa"/>
            <w:vAlign w:val="bottom"/>
          </w:tcPr>
          <w:p w:rsidR="000C0B1D" w:rsidRPr="000C0B1D" w:rsidRDefault="000C0B1D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B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7A75" w:rsidRPr="00D57AB7" w:rsidTr="003F0872">
        <w:trPr>
          <w:trHeight w:val="845"/>
        </w:trPr>
        <w:tc>
          <w:tcPr>
            <w:tcW w:w="616" w:type="dxa"/>
          </w:tcPr>
          <w:p w:rsidR="00237A75" w:rsidRPr="00D57AB7" w:rsidRDefault="00237A75" w:rsidP="000C0B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C0B1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:rsidR="00237A75" w:rsidRPr="00237A75" w:rsidRDefault="00237A75" w:rsidP="0045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309" w:type="dxa"/>
            <w:vAlign w:val="bottom"/>
          </w:tcPr>
          <w:p w:rsidR="00237A75" w:rsidRPr="00237A75" w:rsidRDefault="00237A75" w:rsidP="0045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7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170</w:t>
            </w:r>
          </w:p>
        </w:tc>
      </w:tr>
    </w:tbl>
    <w:p w:rsidR="00D57AB7" w:rsidRPr="00D57AB7" w:rsidRDefault="00D57AB7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AB7" w:rsidRPr="00D57AB7" w:rsidRDefault="00D57AB7" w:rsidP="00D57AB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10E29" w:rsidRPr="00A10E29" w:rsidRDefault="00A10E29" w:rsidP="00A10E2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10E29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:rsidR="00A10E29" w:rsidRPr="00A10E29" w:rsidRDefault="00A10E29" w:rsidP="00A10E2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10E29" w:rsidRPr="00A10E29" w:rsidRDefault="00A10E29" w:rsidP="00A10E2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A10E29" w:rsidRPr="00A10E29" w:rsidTr="00D83633">
        <w:trPr>
          <w:trHeight w:val="420"/>
        </w:trPr>
        <w:tc>
          <w:tcPr>
            <w:tcW w:w="474" w:type="dxa"/>
          </w:tcPr>
          <w:p w:rsidR="00A10E29" w:rsidRPr="00A10E29" w:rsidRDefault="00A10E29" w:rsidP="00A10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2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</w:tcPr>
          <w:p w:rsidR="00A10E29" w:rsidRPr="00A10E29" w:rsidRDefault="00A10E29" w:rsidP="00A10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2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51" w:type="dxa"/>
            <w:vAlign w:val="bottom"/>
          </w:tcPr>
          <w:p w:rsidR="00A10E29" w:rsidRPr="00A10E29" w:rsidRDefault="00A10E29" w:rsidP="00A1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10E29" w:rsidRPr="00A10E29" w:rsidRDefault="00A10E29" w:rsidP="00A10E2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10E29" w:rsidRPr="00A10E29" w:rsidRDefault="00A10E29" w:rsidP="00A10E2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0E29">
        <w:rPr>
          <w:rFonts w:ascii="Times New Roman" w:eastAsia="Calibri" w:hAnsi="Times New Roman" w:cs="Times New Roman"/>
          <w:sz w:val="28"/>
          <w:szCs w:val="28"/>
        </w:rPr>
        <w:tab/>
      </w:r>
      <w:r w:rsidRPr="00A10E29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p w:rsidR="00A10E29" w:rsidRPr="00A10E29" w:rsidRDefault="00A10E29" w:rsidP="00A10E29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0E29">
        <w:rPr>
          <w:rFonts w:ascii="Times New Roman" w:eastAsia="Calibri" w:hAnsi="Times New Roman" w:cs="Times New Roman"/>
          <w:sz w:val="28"/>
          <w:szCs w:val="28"/>
          <w:u w:val="single"/>
        </w:rPr>
        <w:t>Организовать весь учет судебной работы в отдельном разделе на сайте https://arm-eais.rkn.gov.ru (поступление исковых заявлений, тематика исковых заявлений, адреса сайтов и т.д.), что позволит исключить составление любой периодической отчётности и видеть другим управлениям дублирование исков ещё на этапе рассмотрения дел.</w:t>
      </w:r>
    </w:p>
    <w:p w:rsidR="00A10E29" w:rsidRPr="00A10E29" w:rsidRDefault="00A10E29" w:rsidP="00A10E29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0E29">
        <w:rPr>
          <w:rFonts w:ascii="Times New Roman" w:eastAsia="Calibri" w:hAnsi="Times New Roman" w:cs="Times New Roman"/>
          <w:sz w:val="28"/>
          <w:szCs w:val="28"/>
          <w:u w:val="single"/>
        </w:rPr>
        <w:t>Кроме этого, если решение суда состоялось, то перенести ссылки из одного раздела (раздел исковых заявлений) в другой (раздел судебных решений) можно одной простой операцией.</w:t>
      </w:r>
    </w:p>
    <w:p w:rsidR="00A10E29" w:rsidRPr="00A10E29" w:rsidRDefault="00A10E29" w:rsidP="00A10E29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0E29">
        <w:rPr>
          <w:rFonts w:ascii="Times New Roman" w:eastAsia="Calibri" w:hAnsi="Times New Roman" w:cs="Times New Roman"/>
          <w:sz w:val="28"/>
          <w:szCs w:val="28"/>
          <w:u w:val="single"/>
        </w:rPr>
        <w:t>Также можно будет автоматизировано учитывать количество исков, в которых было отказано, в том числе по причине дублирования адреса сайта или подаче иска по сайту, уже внесенному в Единый реестр.</w:t>
      </w:r>
    </w:p>
    <w:p w:rsidR="00A10E29" w:rsidRPr="00A10E29" w:rsidRDefault="00A10E29" w:rsidP="00A10E29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0E29">
        <w:rPr>
          <w:rFonts w:ascii="Times New Roman" w:eastAsia="Calibri" w:hAnsi="Times New Roman" w:cs="Times New Roman"/>
          <w:sz w:val="28"/>
          <w:szCs w:val="28"/>
          <w:u w:val="single"/>
        </w:rPr>
        <w:t>Формировать данную статистику из базы https://arm-eais.rkn.gov.ru/adjudication/ автоматически.</w:t>
      </w:r>
    </w:p>
    <w:p w:rsidR="00697330" w:rsidRPr="00D57AB7" w:rsidRDefault="00697330" w:rsidP="0069733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97330" w:rsidRPr="00D57AB7" w:rsidRDefault="00697330">
      <w:pPr>
        <w:rPr>
          <w:rFonts w:ascii="Times New Roman" w:hAnsi="Times New Roman" w:cs="Times New Roman"/>
          <w:sz w:val="28"/>
          <w:szCs w:val="28"/>
        </w:rPr>
      </w:pPr>
    </w:p>
    <w:sectPr w:rsidR="00697330" w:rsidRPr="00D57AB7" w:rsidSect="00392049">
      <w:headerReference w:type="default" r:id="rId8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1A" w:rsidRDefault="00A5391A" w:rsidP="00392049">
      <w:pPr>
        <w:spacing w:after="0" w:line="240" w:lineRule="auto"/>
      </w:pPr>
      <w:r>
        <w:separator/>
      </w:r>
    </w:p>
  </w:endnote>
  <w:endnote w:type="continuationSeparator" w:id="0">
    <w:p w:rsidR="00A5391A" w:rsidRDefault="00A5391A" w:rsidP="0039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1A" w:rsidRDefault="00A5391A" w:rsidP="00392049">
      <w:pPr>
        <w:spacing w:after="0" w:line="240" w:lineRule="auto"/>
      </w:pPr>
      <w:r>
        <w:separator/>
      </w:r>
    </w:p>
  </w:footnote>
  <w:footnote w:type="continuationSeparator" w:id="0">
    <w:p w:rsidR="00A5391A" w:rsidRDefault="00A5391A" w:rsidP="0039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473411"/>
      <w:docPartObj>
        <w:docPartGallery w:val="Page Numbers (Top of Page)"/>
        <w:docPartUnique/>
      </w:docPartObj>
    </w:sdtPr>
    <w:sdtEndPr/>
    <w:sdtContent>
      <w:p w:rsidR="00005E8B" w:rsidRDefault="00005E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BA9">
          <w:rPr>
            <w:noProof/>
          </w:rPr>
          <w:t>2</w:t>
        </w:r>
        <w:r>
          <w:fldChar w:fldCharType="end"/>
        </w:r>
      </w:p>
    </w:sdtContent>
  </w:sdt>
  <w:p w:rsidR="00005E8B" w:rsidRDefault="00005E8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97"/>
    <w:rsid w:val="00005E8B"/>
    <w:rsid w:val="00010B53"/>
    <w:rsid w:val="0002276D"/>
    <w:rsid w:val="000231AA"/>
    <w:rsid w:val="000352F7"/>
    <w:rsid w:val="00045552"/>
    <w:rsid w:val="00054CFE"/>
    <w:rsid w:val="000675C7"/>
    <w:rsid w:val="0007753A"/>
    <w:rsid w:val="000908E9"/>
    <w:rsid w:val="0009588B"/>
    <w:rsid w:val="000972AE"/>
    <w:rsid w:val="000A0FDC"/>
    <w:rsid w:val="000A38E6"/>
    <w:rsid w:val="000B55F8"/>
    <w:rsid w:val="000C04DF"/>
    <w:rsid w:val="000C0B1D"/>
    <w:rsid w:val="000C2FF4"/>
    <w:rsid w:val="000D699F"/>
    <w:rsid w:val="00106FBC"/>
    <w:rsid w:val="00116C60"/>
    <w:rsid w:val="00120EBC"/>
    <w:rsid w:val="001239BF"/>
    <w:rsid w:val="00124B2D"/>
    <w:rsid w:val="00126CC4"/>
    <w:rsid w:val="001352F1"/>
    <w:rsid w:val="00137028"/>
    <w:rsid w:val="00145A30"/>
    <w:rsid w:val="0015636F"/>
    <w:rsid w:val="00157342"/>
    <w:rsid w:val="00157AE4"/>
    <w:rsid w:val="001714A7"/>
    <w:rsid w:val="00171A6C"/>
    <w:rsid w:val="001A14B3"/>
    <w:rsid w:val="001C28A6"/>
    <w:rsid w:val="001D067E"/>
    <w:rsid w:val="001E2D03"/>
    <w:rsid w:val="001F0423"/>
    <w:rsid w:val="001F07AB"/>
    <w:rsid w:val="001F4439"/>
    <w:rsid w:val="001F49F7"/>
    <w:rsid w:val="002049DE"/>
    <w:rsid w:val="00215562"/>
    <w:rsid w:val="0023315D"/>
    <w:rsid w:val="00237A75"/>
    <w:rsid w:val="00245BA9"/>
    <w:rsid w:val="0024638B"/>
    <w:rsid w:val="00256E16"/>
    <w:rsid w:val="00273DA6"/>
    <w:rsid w:val="00293CD2"/>
    <w:rsid w:val="002C3F67"/>
    <w:rsid w:val="002C6938"/>
    <w:rsid w:val="002D10DC"/>
    <w:rsid w:val="002D70B4"/>
    <w:rsid w:val="002E6319"/>
    <w:rsid w:val="002E7735"/>
    <w:rsid w:val="003059C7"/>
    <w:rsid w:val="00305DDD"/>
    <w:rsid w:val="00332634"/>
    <w:rsid w:val="003444BD"/>
    <w:rsid w:val="00347E8A"/>
    <w:rsid w:val="00353E29"/>
    <w:rsid w:val="00355405"/>
    <w:rsid w:val="00374239"/>
    <w:rsid w:val="00392049"/>
    <w:rsid w:val="003B13CE"/>
    <w:rsid w:val="003B47F7"/>
    <w:rsid w:val="003D16F7"/>
    <w:rsid w:val="003D1B32"/>
    <w:rsid w:val="003E216F"/>
    <w:rsid w:val="003E3E58"/>
    <w:rsid w:val="003F0872"/>
    <w:rsid w:val="003F186B"/>
    <w:rsid w:val="003F6C75"/>
    <w:rsid w:val="00413ECA"/>
    <w:rsid w:val="00416512"/>
    <w:rsid w:val="004271CC"/>
    <w:rsid w:val="00443D47"/>
    <w:rsid w:val="0045577F"/>
    <w:rsid w:val="0046100F"/>
    <w:rsid w:val="004610F4"/>
    <w:rsid w:val="00462752"/>
    <w:rsid w:val="004753B9"/>
    <w:rsid w:val="0048433E"/>
    <w:rsid w:val="00493890"/>
    <w:rsid w:val="004B3A22"/>
    <w:rsid w:val="004C567A"/>
    <w:rsid w:val="004C7925"/>
    <w:rsid w:val="004E28A7"/>
    <w:rsid w:val="00512B70"/>
    <w:rsid w:val="005536EB"/>
    <w:rsid w:val="00560055"/>
    <w:rsid w:val="0058441B"/>
    <w:rsid w:val="0058657C"/>
    <w:rsid w:val="005908DE"/>
    <w:rsid w:val="00592A06"/>
    <w:rsid w:val="005A3097"/>
    <w:rsid w:val="005B0015"/>
    <w:rsid w:val="005D1BD0"/>
    <w:rsid w:val="005E739E"/>
    <w:rsid w:val="006127FA"/>
    <w:rsid w:val="0061328B"/>
    <w:rsid w:val="006277E5"/>
    <w:rsid w:val="00654F66"/>
    <w:rsid w:val="00656FAF"/>
    <w:rsid w:val="00695234"/>
    <w:rsid w:val="00697330"/>
    <w:rsid w:val="006A4911"/>
    <w:rsid w:val="006B1F72"/>
    <w:rsid w:val="006C0480"/>
    <w:rsid w:val="006C4DF1"/>
    <w:rsid w:val="006D75D1"/>
    <w:rsid w:val="00704C6F"/>
    <w:rsid w:val="00712C53"/>
    <w:rsid w:val="00715C34"/>
    <w:rsid w:val="00720452"/>
    <w:rsid w:val="00724F6E"/>
    <w:rsid w:val="00727437"/>
    <w:rsid w:val="00755F65"/>
    <w:rsid w:val="00757551"/>
    <w:rsid w:val="00761435"/>
    <w:rsid w:val="00764ECA"/>
    <w:rsid w:val="00766E72"/>
    <w:rsid w:val="00774A70"/>
    <w:rsid w:val="00787AF2"/>
    <w:rsid w:val="007A13C3"/>
    <w:rsid w:val="007A4F5F"/>
    <w:rsid w:val="007B31E7"/>
    <w:rsid w:val="007D289D"/>
    <w:rsid w:val="007D43D1"/>
    <w:rsid w:val="007E0121"/>
    <w:rsid w:val="008026D7"/>
    <w:rsid w:val="008120A1"/>
    <w:rsid w:val="00842E7B"/>
    <w:rsid w:val="00852F1C"/>
    <w:rsid w:val="0086718D"/>
    <w:rsid w:val="00867C2D"/>
    <w:rsid w:val="00870733"/>
    <w:rsid w:val="00881FA1"/>
    <w:rsid w:val="008835F8"/>
    <w:rsid w:val="00892BC9"/>
    <w:rsid w:val="008B369E"/>
    <w:rsid w:val="008B4925"/>
    <w:rsid w:val="008C3605"/>
    <w:rsid w:val="008C454C"/>
    <w:rsid w:val="008C62CE"/>
    <w:rsid w:val="008C7B02"/>
    <w:rsid w:val="008D1A29"/>
    <w:rsid w:val="008E371B"/>
    <w:rsid w:val="008F6471"/>
    <w:rsid w:val="00902446"/>
    <w:rsid w:val="009155A3"/>
    <w:rsid w:val="00924EAD"/>
    <w:rsid w:val="00933CE8"/>
    <w:rsid w:val="00946771"/>
    <w:rsid w:val="009842B2"/>
    <w:rsid w:val="009910E3"/>
    <w:rsid w:val="009C46F7"/>
    <w:rsid w:val="009C7750"/>
    <w:rsid w:val="009D0F5E"/>
    <w:rsid w:val="009E2799"/>
    <w:rsid w:val="009F1A28"/>
    <w:rsid w:val="00A002B9"/>
    <w:rsid w:val="00A0241D"/>
    <w:rsid w:val="00A10E29"/>
    <w:rsid w:val="00A124D8"/>
    <w:rsid w:val="00A3198F"/>
    <w:rsid w:val="00A31A68"/>
    <w:rsid w:val="00A421EE"/>
    <w:rsid w:val="00A428CB"/>
    <w:rsid w:val="00A5391A"/>
    <w:rsid w:val="00A5597B"/>
    <w:rsid w:val="00A67126"/>
    <w:rsid w:val="00A77B97"/>
    <w:rsid w:val="00AA24A2"/>
    <w:rsid w:val="00AA39D5"/>
    <w:rsid w:val="00AB10A4"/>
    <w:rsid w:val="00AB3BA5"/>
    <w:rsid w:val="00AD1AFF"/>
    <w:rsid w:val="00AE3A97"/>
    <w:rsid w:val="00AE3D47"/>
    <w:rsid w:val="00AE421A"/>
    <w:rsid w:val="00AE50E0"/>
    <w:rsid w:val="00B252EC"/>
    <w:rsid w:val="00B85623"/>
    <w:rsid w:val="00B95B0D"/>
    <w:rsid w:val="00BD21D4"/>
    <w:rsid w:val="00BD3193"/>
    <w:rsid w:val="00BD3554"/>
    <w:rsid w:val="00BD6212"/>
    <w:rsid w:val="00BE0AEB"/>
    <w:rsid w:val="00BF74B2"/>
    <w:rsid w:val="00C05453"/>
    <w:rsid w:val="00C17FAC"/>
    <w:rsid w:val="00C303DE"/>
    <w:rsid w:val="00C3409C"/>
    <w:rsid w:val="00C356F8"/>
    <w:rsid w:val="00C36A0F"/>
    <w:rsid w:val="00C44116"/>
    <w:rsid w:val="00C45E02"/>
    <w:rsid w:val="00C716BC"/>
    <w:rsid w:val="00C7217E"/>
    <w:rsid w:val="00C8567C"/>
    <w:rsid w:val="00C9539B"/>
    <w:rsid w:val="00CB19CA"/>
    <w:rsid w:val="00CB2BD5"/>
    <w:rsid w:val="00CB671E"/>
    <w:rsid w:val="00CC12FE"/>
    <w:rsid w:val="00CC3F1A"/>
    <w:rsid w:val="00CC5C5C"/>
    <w:rsid w:val="00CD68FA"/>
    <w:rsid w:val="00CE6585"/>
    <w:rsid w:val="00CF09FB"/>
    <w:rsid w:val="00D04BA4"/>
    <w:rsid w:val="00D21842"/>
    <w:rsid w:val="00D2556D"/>
    <w:rsid w:val="00D35B70"/>
    <w:rsid w:val="00D44083"/>
    <w:rsid w:val="00D47766"/>
    <w:rsid w:val="00D54654"/>
    <w:rsid w:val="00D57AB7"/>
    <w:rsid w:val="00D62CEB"/>
    <w:rsid w:val="00D81236"/>
    <w:rsid w:val="00D83633"/>
    <w:rsid w:val="00D9034C"/>
    <w:rsid w:val="00DA1F68"/>
    <w:rsid w:val="00DB09C9"/>
    <w:rsid w:val="00DE6523"/>
    <w:rsid w:val="00DF0402"/>
    <w:rsid w:val="00DF3A30"/>
    <w:rsid w:val="00E10006"/>
    <w:rsid w:val="00E1277F"/>
    <w:rsid w:val="00E127B5"/>
    <w:rsid w:val="00E21731"/>
    <w:rsid w:val="00E235B2"/>
    <w:rsid w:val="00E602E0"/>
    <w:rsid w:val="00E664D6"/>
    <w:rsid w:val="00E75DE4"/>
    <w:rsid w:val="00E85EAB"/>
    <w:rsid w:val="00E932A8"/>
    <w:rsid w:val="00E93679"/>
    <w:rsid w:val="00EA18AC"/>
    <w:rsid w:val="00EA3944"/>
    <w:rsid w:val="00EA3971"/>
    <w:rsid w:val="00EA4FC1"/>
    <w:rsid w:val="00EA62DE"/>
    <w:rsid w:val="00EB6037"/>
    <w:rsid w:val="00EC5B9E"/>
    <w:rsid w:val="00ED43DB"/>
    <w:rsid w:val="00EE79F3"/>
    <w:rsid w:val="00EF1E90"/>
    <w:rsid w:val="00EF3F62"/>
    <w:rsid w:val="00F044F7"/>
    <w:rsid w:val="00F22544"/>
    <w:rsid w:val="00F26CF7"/>
    <w:rsid w:val="00F34F32"/>
    <w:rsid w:val="00F42D8C"/>
    <w:rsid w:val="00F60B8D"/>
    <w:rsid w:val="00F912F1"/>
    <w:rsid w:val="00F92042"/>
    <w:rsid w:val="00F969B7"/>
    <w:rsid w:val="00FA16DF"/>
    <w:rsid w:val="00FA5C33"/>
    <w:rsid w:val="00FB1FDC"/>
    <w:rsid w:val="00FB44D1"/>
    <w:rsid w:val="00FC419F"/>
    <w:rsid w:val="00FD1C81"/>
    <w:rsid w:val="00FD52E3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93"/>
  </w:style>
  <w:style w:type="paragraph" w:styleId="2">
    <w:name w:val="heading 2"/>
    <w:basedOn w:val="a"/>
    <w:link w:val="20"/>
    <w:uiPriority w:val="9"/>
    <w:qFormat/>
    <w:rsid w:val="000A0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441B"/>
    <w:rPr>
      <w:color w:val="800080"/>
      <w:u w:val="single"/>
    </w:rPr>
  </w:style>
  <w:style w:type="paragraph" w:customStyle="1" w:styleId="xl65">
    <w:name w:val="xl65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8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C5B9E"/>
  </w:style>
  <w:style w:type="character" w:styleId="a5">
    <w:name w:val="Subtle Reference"/>
    <w:uiPriority w:val="31"/>
    <w:qFormat/>
    <w:rsid w:val="00374239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1F49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49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36EB"/>
  </w:style>
  <w:style w:type="paragraph" w:customStyle="1" w:styleId="xl74">
    <w:name w:val="xl74"/>
    <w:basedOn w:val="a"/>
    <w:rsid w:val="005536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F1E90"/>
  </w:style>
  <w:style w:type="character" w:customStyle="1" w:styleId="js-judges-rollover">
    <w:name w:val="js-judges-rollover"/>
    <w:basedOn w:val="a0"/>
    <w:rsid w:val="00EF1E90"/>
  </w:style>
  <w:style w:type="paragraph" w:customStyle="1" w:styleId="paragraph">
    <w:name w:val="paragraph"/>
    <w:basedOn w:val="a"/>
    <w:rsid w:val="00EF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EF1E90"/>
  </w:style>
  <w:style w:type="character" w:customStyle="1" w:styleId="WW8Num1z7">
    <w:name w:val="WW8Num1z7"/>
    <w:rsid w:val="00EF3F62"/>
  </w:style>
  <w:style w:type="paragraph" w:styleId="a8">
    <w:name w:val="List Paragraph"/>
    <w:basedOn w:val="a"/>
    <w:uiPriority w:val="34"/>
    <w:qFormat/>
    <w:rsid w:val="00A10E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A0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049"/>
  </w:style>
  <w:style w:type="paragraph" w:styleId="ab">
    <w:name w:val="footer"/>
    <w:basedOn w:val="a"/>
    <w:link w:val="ac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049"/>
  </w:style>
  <w:style w:type="table" w:styleId="ad">
    <w:name w:val="Table Grid"/>
    <w:basedOn w:val="a1"/>
    <w:uiPriority w:val="59"/>
    <w:rsid w:val="00BD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93"/>
  </w:style>
  <w:style w:type="paragraph" w:styleId="2">
    <w:name w:val="heading 2"/>
    <w:basedOn w:val="a"/>
    <w:link w:val="20"/>
    <w:uiPriority w:val="9"/>
    <w:qFormat/>
    <w:rsid w:val="000A0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441B"/>
    <w:rPr>
      <w:color w:val="800080"/>
      <w:u w:val="single"/>
    </w:rPr>
  </w:style>
  <w:style w:type="paragraph" w:customStyle="1" w:styleId="xl65">
    <w:name w:val="xl65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8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C5B9E"/>
  </w:style>
  <w:style w:type="character" w:styleId="a5">
    <w:name w:val="Subtle Reference"/>
    <w:uiPriority w:val="31"/>
    <w:qFormat/>
    <w:rsid w:val="00374239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1F49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49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36EB"/>
  </w:style>
  <w:style w:type="paragraph" w:customStyle="1" w:styleId="xl74">
    <w:name w:val="xl74"/>
    <w:basedOn w:val="a"/>
    <w:rsid w:val="005536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F1E90"/>
  </w:style>
  <w:style w:type="character" w:customStyle="1" w:styleId="js-judges-rollover">
    <w:name w:val="js-judges-rollover"/>
    <w:basedOn w:val="a0"/>
    <w:rsid w:val="00EF1E90"/>
  </w:style>
  <w:style w:type="paragraph" w:customStyle="1" w:styleId="paragraph">
    <w:name w:val="paragraph"/>
    <w:basedOn w:val="a"/>
    <w:rsid w:val="00EF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EF1E90"/>
  </w:style>
  <w:style w:type="character" w:customStyle="1" w:styleId="WW8Num1z7">
    <w:name w:val="WW8Num1z7"/>
    <w:rsid w:val="00EF3F62"/>
  </w:style>
  <w:style w:type="paragraph" w:styleId="a8">
    <w:name w:val="List Paragraph"/>
    <w:basedOn w:val="a"/>
    <w:uiPriority w:val="34"/>
    <w:qFormat/>
    <w:rsid w:val="00A10E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A0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049"/>
  </w:style>
  <w:style w:type="paragraph" w:styleId="ab">
    <w:name w:val="footer"/>
    <w:basedOn w:val="a"/>
    <w:link w:val="ac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049"/>
  </w:style>
  <w:style w:type="table" w:styleId="ad">
    <w:name w:val="Table Grid"/>
    <w:basedOn w:val="a1"/>
    <w:uiPriority w:val="59"/>
    <w:rsid w:val="00BD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3058-8244-4099-A30B-126C1885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9275</Words>
  <Characters>52868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2</cp:revision>
  <dcterms:created xsi:type="dcterms:W3CDTF">2022-06-08T15:46:00Z</dcterms:created>
  <dcterms:modified xsi:type="dcterms:W3CDTF">2022-06-08T15:46:00Z</dcterms:modified>
</cp:coreProperties>
</file>