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7653A6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430597">
        <w:rPr>
          <w:rFonts w:ascii="Times New Roman" w:hAnsi="Times New Roman" w:cs="Times New Roman"/>
          <w:bCs w:val="0"/>
          <w:sz w:val="28"/>
          <w:szCs w:val="20"/>
        </w:rPr>
        <w:t>2</w:t>
      </w:r>
      <w:r w:rsidR="00C24841">
        <w:rPr>
          <w:rFonts w:ascii="Times New Roman" w:hAnsi="Times New Roman" w:cs="Times New Roman"/>
          <w:bCs w:val="0"/>
          <w:sz w:val="28"/>
          <w:szCs w:val="20"/>
        </w:rPr>
        <w:t>5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C24841">
        <w:rPr>
          <w:rFonts w:ascii="Times New Roman" w:hAnsi="Times New Roman" w:cs="Times New Roman"/>
          <w:bCs w:val="0"/>
          <w:sz w:val="28"/>
          <w:szCs w:val="20"/>
        </w:rPr>
        <w:t>мая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7653A6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7653A6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</w:t>
      </w:r>
      <w:bookmarkStart w:id="0" w:name="_GoBack"/>
      <w:bookmarkEnd w:id="0"/>
      <w:r w:rsidRPr="00317787">
        <w:rPr>
          <w:bCs/>
          <w:sz w:val="28"/>
          <w:szCs w:val="28"/>
        </w:rPr>
        <w:t>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7653A6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7653A6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C24841">
            <w:rPr>
              <w:sz w:val="28"/>
              <w:szCs w:val="28"/>
            </w:rPr>
            <w:t>25</w:t>
          </w:r>
          <w:r w:rsidR="00394C13">
            <w:rPr>
              <w:sz w:val="28"/>
              <w:szCs w:val="28"/>
            </w:rPr>
            <w:t xml:space="preserve"> </w:t>
          </w:r>
          <w:r w:rsidR="00C24841">
            <w:rPr>
              <w:sz w:val="28"/>
              <w:szCs w:val="28"/>
            </w:rPr>
            <w:t>мая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5867F8">
            <w:rPr>
              <w:sz w:val="28"/>
              <w:szCs w:val="28"/>
            </w:rPr>
            <w:t>2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C24841" w:rsidRDefault="00C24841" w:rsidP="00C24841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C24841">
        <w:rPr>
          <w:bCs/>
          <w:sz w:val="28"/>
          <w:szCs w:val="28"/>
        </w:rPr>
        <w:t xml:space="preserve">АНО Радиоканал </w:t>
      </w:r>
      <w:r w:rsidR="007653A6">
        <w:rPr>
          <w:bCs/>
          <w:sz w:val="28"/>
          <w:szCs w:val="28"/>
        </w:rPr>
        <w:t>«</w:t>
      </w:r>
      <w:r w:rsidRPr="00C24841">
        <w:rPr>
          <w:bCs/>
          <w:sz w:val="28"/>
          <w:szCs w:val="28"/>
        </w:rPr>
        <w:t>Вера, надежда, любовь</w:t>
      </w:r>
      <w:r w:rsidR="007653A6">
        <w:rPr>
          <w:bCs/>
          <w:sz w:val="28"/>
          <w:szCs w:val="28"/>
        </w:rPr>
        <w:t>»</w:t>
      </w:r>
      <w:r w:rsidR="00431041" w:rsidRPr="00C24841">
        <w:rPr>
          <w:bCs/>
          <w:sz w:val="28"/>
          <w:szCs w:val="28"/>
        </w:rPr>
        <w:t xml:space="preserve"> </w:t>
      </w:r>
      <w:r w:rsidR="00871801" w:rsidRPr="00C24841">
        <w:rPr>
          <w:bCs/>
          <w:sz w:val="28"/>
          <w:szCs w:val="28"/>
        </w:rPr>
        <w:t xml:space="preserve">– </w:t>
      </w:r>
      <w:r w:rsidRPr="00C24841">
        <w:rPr>
          <w:bCs/>
          <w:sz w:val="28"/>
          <w:szCs w:val="28"/>
        </w:rPr>
        <w:t xml:space="preserve">г. Брянск, </w:t>
      </w:r>
      <w:r>
        <w:rPr>
          <w:bCs/>
          <w:sz w:val="28"/>
          <w:szCs w:val="28"/>
        </w:rPr>
        <w:br/>
      </w:r>
      <w:r w:rsidRPr="00C24841">
        <w:rPr>
          <w:bCs/>
          <w:sz w:val="28"/>
          <w:szCs w:val="28"/>
        </w:rPr>
        <w:t>Брянская область</w:t>
      </w:r>
      <w:r w:rsidR="0077753F" w:rsidRPr="00C24841">
        <w:rPr>
          <w:bCs/>
          <w:sz w:val="28"/>
          <w:szCs w:val="28"/>
        </w:rPr>
        <w:t xml:space="preserve">, </w:t>
      </w:r>
      <w:r w:rsidRPr="00C24841">
        <w:rPr>
          <w:bCs/>
          <w:sz w:val="28"/>
          <w:szCs w:val="28"/>
        </w:rPr>
        <w:t>98,2 МГц, 1 кВт</w:t>
      </w:r>
      <w:r w:rsidR="00CF5073" w:rsidRPr="00C24841">
        <w:rPr>
          <w:bCs/>
          <w:sz w:val="28"/>
          <w:szCs w:val="28"/>
        </w:rPr>
        <w:t xml:space="preserve">, </w:t>
      </w:r>
      <w:r w:rsidR="004C59D6" w:rsidRPr="00C24841">
        <w:rPr>
          <w:bCs/>
          <w:sz w:val="28"/>
          <w:szCs w:val="28"/>
        </w:rPr>
        <w:t xml:space="preserve">концепция вещания </w:t>
      </w:r>
      <w:r w:rsidR="007653A6">
        <w:rPr>
          <w:bCs/>
          <w:sz w:val="28"/>
          <w:szCs w:val="28"/>
        </w:rPr>
        <w:t>«</w:t>
      </w:r>
      <w:r w:rsidR="004C59D6" w:rsidRPr="00C24841">
        <w:rPr>
          <w:bCs/>
          <w:sz w:val="28"/>
          <w:szCs w:val="28"/>
        </w:rPr>
        <w:t>свободная</w:t>
      </w:r>
      <w:r w:rsidR="007653A6">
        <w:rPr>
          <w:bCs/>
          <w:sz w:val="28"/>
          <w:szCs w:val="28"/>
        </w:rPr>
        <w:t>»</w:t>
      </w:r>
      <w:r w:rsidR="004C59D6" w:rsidRPr="00C24841">
        <w:rPr>
          <w:bCs/>
          <w:sz w:val="28"/>
          <w:szCs w:val="28"/>
        </w:rPr>
        <w:t>;</w:t>
      </w:r>
      <w:proofErr w:type="gramEnd"/>
    </w:p>
    <w:p w:rsidR="00871801" w:rsidRPr="0077753F" w:rsidRDefault="00C24841" w:rsidP="00C24841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C24841">
        <w:rPr>
          <w:bCs/>
          <w:sz w:val="28"/>
          <w:szCs w:val="28"/>
        </w:rPr>
        <w:t xml:space="preserve">ООО </w:t>
      </w:r>
      <w:r w:rsidR="007653A6">
        <w:rPr>
          <w:bCs/>
          <w:sz w:val="28"/>
          <w:szCs w:val="28"/>
        </w:rPr>
        <w:t>«</w:t>
      </w:r>
      <w:proofErr w:type="spellStart"/>
      <w:r w:rsidRPr="00C24841">
        <w:rPr>
          <w:bCs/>
          <w:sz w:val="28"/>
          <w:szCs w:val="28"/>
        </w:rPr>
        <w:t>Корделия</w:t>
      </w:r>
      <w:proofErr w:type="spellEnd"/>
      <w:r w:rsidRPr="00C24841">
        <w:rPr>
          <w:bCs/>
          <w:sz w:val="28"/>
          <w:szCs w:val="28"/>
        </w:rPr>
        <w:t>-медиа</w:t>
      </w:r>
      <w:r w:rsidR="007653A6">
        <w:rPr>
          <w:bCs/>
          <w:sz w:val="28"/>
          <w:szCs w:val="28"/>
        </w:rPr>
        <w:t>»</w:t>
      </w:r>
      <w:r w:rsidR="001313BE" w:rsidRPr="0077753F">
        <w:rPr>
          <w:bCs/>
          <w:sz w:val="28"/>
          <w:szCs w:val="28"/>
        </w:rPr>
        <w:t xml:space="preserve"> – </w:t>
      </w:r>
      <w:r w:rsidRPr="00C24841">
        <w:rPr>
          <w:bCs/>
          <w:sz w:val="28"/>
          <w:szCs w:val="28"/>
        </w:rPr>
        <w:t>г. Брянск, Брянская область,</w:t>
      </w:r>
      <w:r w:rsidR="0077753F" w:rsidRPr="00777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C24841">
        <w:rPr>
          <w:bCs/>
          <w:sz w:val="28"/>
          <w:szCs w:val="28"/>
        </w:rPr>
        <w:t>99,5 МГц, 1 кВт</w:t>
      </w:r>
      <w:r w:rsidR="0077753F" w:rsidRPr="0077753F">
        <w:rPr>
          <w:bCs/>
          <w:sz w:val="28"/>
          <w:szCs w:val="28"/>
        </w:rPr>
        <w:t xml:space="preserve">, концепция вещания </w:t>
      </w:r>
      <w:r w:rsidR="007653A6">
        <w:rPr>
          <w:bCs/>
          <w:sz w:val="28"/>
          <w:szCs w:val="28"/>
        </w:rPr>
        <w:t>«</w:t>
      </w:r>
      <w:r w:rsidR="0077753F" w:rsidRPr="0077753F">
        <w:rPr>
          <w:bCs/>
          <w:sz w:val="28"/>
          <w:szCs w:val="28"/>
        </w:rPr>
        <w:t>свободная</w:t>
      </w:r>
      <w:r w:rsidR="007653A6">
        <w:rPr>
          <w:bCs/>
          <w:sz w:val="28"/>
          <w:szCs w:val="28"/>
        </w:rPr>
        <w:t>»</w:t>
      </w:r>
      <w:r w:rsidR="0077753F" w:rsidRPr="0077753F">
        <w:rPr>
          <w:bCs/>
          <w:sz w:val="28"/>
          <w:szCs w:val="28"/>
        </w:rPr>
        <w:t>;</w:t>
      </w:r>
      <w:proofErr w:type="gramEnd"/>
    </w:p>
    <w:p w:rsidR="00871801" w:rsidRDefault="00C24841" w:rsidP="00C24841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C24841">
        <w:rPr>
          <w:bCs/>
          <w:sz w:val="28"/>
          <w:szCs w:val="28"/>
        </w:rPr>
        <w:t xml:space="preserve">АНО Радиоканал </w:t>
      </w:r>
      <w:r w:rsidR="007653A6">
        <w:rPr>
          <w:bCs/>
          <w:sz w:val="28"/>
          <w:szCs w:val="28"/>
        </w:rPr>
        <w:t>«</w:t>
      </w:r>
      <w:r w:rsidRPr="00C24841">
        <w:rPr>
          <w:bCs/>
          <w:sz w:val="28"/>
          <w:szCs w:val="28"/>
        </w:rPr>
        <w:t>Вера, надежда, любовь</w:t>
      </w:r>
      <w:r w:rsidR="007653A6">
        <w:rPr>
          <w:bCs/>
          <w:sz w:val="28"/>
          <w:szCs w:val="28"/>
        </w:rPr>
        <w:t>»</w:t>
      </w:r>
      <w:r w:rsidR="001313BE" w:rsidRPr="00C24841">
        <w:rPr>
          <w:bCs/>
          <w:sz w:val="28"/>
          <w:szCs w:val="28"/>
        </w:rPr>
        <w:t xml:space="preserve"> – </w:t>
      </w:r>
      <w:r w:rsidRPr="00C24841">
        <w:rPr>
          <w:bCs/>
          <w:sz w:val="28"/>
          <w:szCs w:val="28"/>
        </w:rPr>
        <w:t>г. Тамбов, Тамбовская область,</w:t>
      </w:r>
      <w:r w:rsidR="0077753F" w:rsidRPr="00C24841">
        <w:rPr>
          <w:bCs/>
          <w:sz w:val="28"/>
          <w:szCs w:val="28"/>
        </w:rPr>
        <w:t xml:space="preserve"> </w:t>
      </w:r>
      <w:r w:rsidRPr="00C24841">
        <w:rPr>
          <w:bCs/>
          <w:sz w:val="28"/>
          <w:szCs w:val="28"/>
        </w:rPr>
        <w:t>99,9 МГц, 1 кВт</w:t>
      </w:r>
      <w:r w:rsidR="00EA6C2D" w:rsidRPr="00C24841">
        <w:rPr>
          <w:bCs/>
          <w:sz w:val="28"/>
          <w:szCs w:val="28"/>
        </w:rPr>
        <w:t>,</w:t>
      </w:r>
      <w:r w:rsidR="00DF23DB" w:rsidRPr="00C24841">
        <w:rPr>
          <w:bCs/>
          <w:sz w:val="28"/>
          <w:szCs w:val="28"/>
        </w:rPr>
        <w:t xml:space="preserve"> концепция вещания </w:t>
      </w:r>
      <w:r w:rsidR="007653A6">
        <w:rPr>
          <w:bCs/>
          <w:sz w:val="28"/>
          <w:szCs w:val="28"/>
        </w:rPr>
        <w:t>«</w:t>
      </w:r>
      <w:r w:rsidR="00DF23DB" w:rsidRPr="00C24841">
        <w:rPr>
          <w:bCs/>
          <w:sz w:val="28"/>
          <w:szCs w:val="28"/>
        </w:rPr>
        <w:t>свободная</w:t>
      </w:r>
      <w:r w:rsidR="007653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C24841" w:rsidRPr="00C24841" w:rsidRDefault="00C24841" w:rsidP="00C24841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C24841">
        <w:rPr>
          <w:bCs/>
          <w:sz w:val="28"/>
          <w:szCs w:val="28"/>
        </w:rPr>
        <w:t xml:space="preserve">Федеральное государственное унитарное предприятие </w:t>
      </w:r>
      <w:r w:rsidR="007653A6">
        <w:rPr>
          <w:bCs/>
          <w:sz w:val="28"/>
          <w:szCs w:val="28"/>
        </w:rPr>
        <w:t>«</w:t>
      </w:r>
      <w:r w:rsidRPr="00C24841">
        <w:rPr>
          <w:bCs/>
          <w:sz w:val="28"/>
          <w:szCs w:val="28"/>
        </w:rPr>
        <w:t xml:space="preserve">Международное информационное агентство </w:t>
      </w:r>
      <w:r w:rsidR="007653A6">
        <w:rPr>
          <w:bCs/>
          <w:sz w:val="28"/>
          <w:szCs w:val="28"/>
        </w:rPr>
        <w:t>«</w:t>
      </w:r>
      <w:r w:rsidRPr="00C24841">
        <w:rPr>
          <w:bCs/>
          <w:sz w:val="28"/>
          <w:szCs w:val="28"/>
        </w:rPr>
        <w:t>Россия сегодня</w:t>
      </w:r>
      <w:r w:rsidR="007653A6">
        <w:rPr>
          <w:bCs/>
          <w:sz w:val="28"/>
          <w:szCs w:val="28"/>
        </w:rPr>
        <w:t>»</w:t>
      </w:r>
      <w:r w:rsidRPr="00C24841">
        <w:rPr>
          <w:bCs/>
          <w:sz w:val="28"/>
          <w:szCs w:val="28"/>
        </w:rPr>
        <w:t xml:space="preserve"> (МИА </w:t>
      </w:r>
      <w:r w:rsidR="007653A6">
        <w:rPr>
          <w:bCs/>
          <w:sz w:val="28"/>
          <w:szCs w:val="28"/>
        </w:rPr>
        <w:t>«</w:t>
      </w:r>
      <w:r w:rsidRPr="00C24841">
        <w:rPr>
          <w:bCs/>
          <w:sz w:val="28"/>
          <w:szCs w:val="28"/>
        </w:rPr>
        <w:t>Россия сегодня</w:t>
      </w:r>
      <w:r w:rsidR="007653A6">
        <w:rPr>
          <w:bCs/>
          <w:sz w:val="28"/>
          <w:szCs w:val="28"/>
        </w:rPr>
        <w:t>»</w:t>
      </w:r>
      <w:r w:rsidRPr="00C24841">
        <w:rPr>
          <w:bCs/>
          <w:sz w:val="28"/>
          <w:szCs w:val="28"/>
        </w:rPr>
        <w:t>)</w:t>
      </w:r>
      <w:r w:rsidRPr="00C24841">
        <w:t xml:space="preserve"> </w:t>
      </w:r>
      <w:r w:rsidRPr="00C24841">
        <w:rPr>
          <w:bCs/>
          <w:sz w:val="28"/>
          <w:szCs w:val="28"/>
        </w:rPr>
        <w:t>–</w:t>
      </w:r>
      <w:r w:rsidRPr="00C24841">
        <w:t xml:space="preserve"> </w:t>
      </w:r>
      <w:r w:rsidRPr="00C24841">
        <w:rPr>
          <w:bCs/>
          <w:sz w:val="28"/>
          <w:szCs w:val="28"/>
        </w:rPr>
        <w:t xml:space="preserve">единым пулом в городах согласно Приложению*, концепция вещания </w:t>
      </w:r>
      <w:r w:rsidR="007653A6">
        <w:rPr>
          <w:bCs/>
          <w:sz w:val="28"/>
          <w:szCs w:val="28"/>
        </w:rPr>
        <w:t>«</w:t>
      </w:r>
      <w:r w:rsidRPr="00C24841">
        <w:rPr>
          <w:bCs/>
          <w:sz w:val="28"/>
          <w:szCs w:val="28"/>
        </w:rPr>
        <w:t>общественно-политическая</w:t>
      </w:r>
      <w:r w:rsidR="007653A6">
        <w:rPr>
          <w:bCs/>
          <w:sz w:val="28"/>
          <w:szCs w:val="28"/>
        </w:rPr>
        <w:t>»</w:t>
      </w:r>
      <w:r w:rsidRPr="00C24841">
        <w:rPr>
          <w:bCs/>
          <w:sz w:val="28"/>
          <w:szCs w:val="28"/>
        </w:rPr>
        <w:t>.</w:t>
      </w:r>
    </w:p>
    <w:p w:rsidR="00C24841" w:rsidRDefault="00C24841" w:rsidP="00C24841">
      <w:pPr>
        <w:suppressAutoHyphens/>
        <w:ind w:firstLine="709"/>
        <w:jc w:val="right"/>
        <w:rPr>
          <w:snapToGrid w:val="0"/>
          <w:sz w:val="28"/>
          <w:szCs w:val="28"/>
        </w:rPr>
      </w:pPr>
    </w:p>
    <w:p w:rsidR="00C24841" w:rsidRDefault="00C24841" w:rsidP="00C24841">
      <w:pPr>
        <w:suppressAutoHyphens/>
        <w:ind w:firstLine="709"/>
        <w:jc w:val="right"/>
        <w:rPr>
          <w:snapToGrid w:val="0"/>
          <w:sz w:val="28"/>
          <w:szCs w:val="28"/>
        </w:rPr>
      </w:pPr>
      <w:r w:rsidRPr="00C24841">
        <w:rPr>
          <w:snapToGrid w:val="0"/>
          <w:sz w:val="28"/>
          <w:szCs w:val="28"/>
        </w:rPr>
        <w:t>* Приложение</w:t>
      </w:r>
    </w:p>
    <w:p w:rsidR="00C24841" w:rsidRDefault="00C24841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tbl>
      <w:tblPr>
        <w:tblStyle w:val="10"/>
        <w:tblpPr w:leftFromText="180" w:rightFromText="180" w:vertAnchor="text" w:tblpX="10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709"/>
        <w:gridCol w:w="8330"/>
      </w:tblGrid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4841">
              <w:rPr>
                <w:rFonts w:hint="eastAsia"/>
                <w:color w:val="000000"/>
                <w:sz w:val="28"/>
                <w:szCs w:val="28"/>
              </w:rPr>
              <w:t>№</w:t>
            </w:r>
            <w:r w:rsidRPr="00C2484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4841">
              <w:rPr>
                <w:rFonts w:hint="eastAsia"/>
                <w:color w:val="000000"/>
                <w:sz w:val="28"/>
                <w:szCs w:val="28"/>
              </w:rPr>
              <w:t>п</w:t>
            </w:r>
            <w:proofErr w:type="gramEnd"/>
            <w:r w:rsidRPr="00C24841">
              <w:rPr>
                <w:color w:val="000000"/>
                <w:sz w:val="28"/>
                <w:szCs w:val="28"/>
              </w:rPr>
              <w:t>/</w:t>
            </w:r>
            <w:r w:rsidRPr="00C24841">
              <w:rPr>
                <w:rFonts w:hint="eastAsia"/>
                <w:color w:val="000000"/>
                <w:sz w:val="28"/>
                <w:szCs w:val="28"/>
              </w:rPr>
              <w:t>п</w:t>
            </w:r>
          </w:p>
        </w:tc>
        <w:tc>
          <w:tcPr>
            <w:tcW w:w="8330" w:type="dxa"/>
          </w:tcPr>
          <w:p w:rsidR="00C24841" w:rsidRPr="00C24841" w:rsidRDefault="00C24841" w:rsidP="00C24841">
            <w:pPr>
              <w:rPr>
                <w:b/>
                <w:sz w:val="28"/>
                <w:szCs w:val="28"/>
              </w:rPr>
            </w:pPr>
            <w:r w:rsidRPr="00C24841">
              <w:rPr>
                <w:b/>
                <w:sz w:val="28"/>
                <w:szCs w:val="28"/>
              </w:rPr>
              <w:t>Город, Регион, канал/частота, мощность</w:t>
            </w:r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Москва, 91,2 МГц, 5 кВт</w:t>
            </w:r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Балашиха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Долгопрудный (пункт установки передатчика – г. Москва), 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Домодедово (пункт установки передатчика – г. Москва), 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Жуковский (пункт установки передатчика – г. Москва), 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Королев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Красногорск (пункт установки передатчика – г. Москва), 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Люберцы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Мытищи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Ногинск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Одинцово (пункт установки передатчика – г. Москва), 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Подольск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Пушкино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Раменское (пункт установки передатчика – г. Москва), 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Сергиев Посад (пункт установки передатчика – г. Москва), 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Химки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keepNext/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Щелково (пункт установки передатчика – г. Москва),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Московская область, 91,2 МГц, 5 кВт</w:t>
            </w:r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Электросталь (пункт установки передатчика – г. Москва), Московская область, 91,2 МГц, 5 кВт</w:t>
            </w:r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Санкт-Петербург, 91,5 МГц, 10 кВт</w:t>
            </w:r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keepNext/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Волгоград, г. Волжский (пункт установки передатчика – </w:t>
            </w: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г. Волгоград), Волгоградская область, 101,1 МГц, 1 кВт</w:t>
            </w:r>
            <w:proofErr w:type="gramEnd"/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Самара, Самарская область, 99,1 МГц, 1 кВт</w:t>
            </w:r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Казань, Республика Татарстан, 105,8 МГц, 1 кВт</w:t>
            </w:r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Уфа, Республика Башкортостан, 91,1 МГц, 1 кВт</w:t>
            </w:r>
          </w:p>
        </w:tc>
      </w:tr>
      <w:tr w:rsidR="00C24841" w:rsidRPr="00C24841" w:rsidTr="00C24841">
        <w:trPr>
          <w:cantSplit/>
          <w:trHeight w:val="276"/>
        </w:trPr>
        <w:tc>
          <w:tcPr>
            <w:tcW w:w="709" w:type="dxa"/>
          </w:tcPr>
          <w:p w:rsidR="00C24841" w:rsidRPr="00C24841" w:rsidRDefault="00C24841" w:rsidP="00C24841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0" w:type="dxa"/>
          </w:tcPr>
          <w:p w:rsidR="00C24841" w:rsidRPr="00C24841" w:rsidRDefault="00C24841" w:rsidP="00C24841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24841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Улан-Удэ, Республика Бурятия, 102,8 МГц, 1 кВт</w:t>
            </w:r>
          </w:p>
        </w:tc>
      </w:tr>
    </w:tbl>
    <w:p w:rsidR="00C24841" w:rsidRDefault="00C24841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C24841" w:rsidRDefault="00C24841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C24841" w:rsidRDefault="00C24841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C51D24" w:rsidRDefault="00C51D24" w:rsidP="00C51D24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7653A6" w:rsidRP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92,7 МГц, 1 кВт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="0077753F"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7653A6" w:rsidRP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г. Тамбов, Тамбовская область,</w:t>
      </w:r>
      <w:r w:rsidR="002644E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концепция вещания 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«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свободная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»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, решением Федеральной конкурсной комиссии по телерадиовещанию, данный Конкурс считается несостоявшимся.</w:t>
      </w:r>
    </w:p>
    <w:p w:rsidR="007653A6" w:rsidRDefault="007653A6" w:rsidP="00C51D24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77753F" w:rsidRDefault="0077753F" w:rsidP="0077753F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 связи с тем, что заявок на участие в Конкурсах на радиоканал частотой </w:t>
      </w:r>
      <w:r w:rsidR="007653A6" w:rsidRP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88,3 МГц, 0,5 кВт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и на радиоканал частотой </w:t>
      </w:r>
      <w:r w:rsidR="007653A6" w:rsidRP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89,5 МГц, 0,5 кВт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– 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Муром, Владимирская область</w:t>
      </w:r>
      <w:r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время вещания - 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ежедневно, круглосуточно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концепция вещания - 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свободная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не поступило, </w:t>
      </w:r>
      <w:r w:rsidR="007653A6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по решению Федеральной конкурсной комиссии по телерадиовещанию, данные Конкурсы считаются несостоявшимися.</w:t>
      </w:r>
    </w:p>
    <w:p w:rsidR="00844980" w:rsidRDefault="00844980" w:rsidP="00BA1161">
      <w:pPr>
        <w:suppressAutoHyphens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49020F" w:rsidRPr="0049020F" w:rsidRDefault="0049020F" w:rsidP="0049020F">
      <w:pPr>
        <w:jc w:val="both"/>
        <w:rPr>
          <w:b/>
          <w:bCs/>
          <w:sz w:val="28"/>
          <w:szCs w:val="28"/>
        </w:rPr>
      </w:pPr>
      <w:r w:rsidRPr="0049020F">
        <w:rPr>
          <w:b/>
          <w:bCs/>
          <w:sz w:val="28"/>
          <w:szCs w:val="28"/>
        </w:rPr>
        <w:t>ОБРАЩАЕМ ВНИМАНИЕ!!!</w:t>
      </w:r>
    </w:p>
    <w:p w:rsidR="0049020F" w:rsidRDefault="0049020F" w:rsidP="0049020F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49020F">
        <w:rPr>
          <w:rFonts w:ascii="Times New Roman" w:hAnsi="Times New Roman" w:cs="Times New Roman"/>
          <w:bCs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lastRenderedPageBreak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7653A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7653A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7653A6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7653A6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2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5835D3"/>
    <w:rsid w:val="00675E0B"/>
    <w:rsid w:val="006C1950"/>
    <w:rsid w:val="006E22AA"/>
    <w:rsid w:val="006F1566"/>
    <w:rsid w:val="00700D20"/>
    <w:rsid w:val="00704AE4"/>
    <w:rsid w:val="00782B6B"/>
    <w:rsid w:val="007A377B"/>
    <w:rsid w:val="007C3C4A"/>
    <w:rsid w:val="00882225"/>
    <w:rsid w:val="00943D05"/>
    <w:rsid w:val="009A140D"/>
    <w:rsid w:val="00A920CF"/>
    <w:rsid w:val="00AA3AC4"/>
    <w:rsid w:val="00AE5705"/>
    <w:rsid w:val="00C83520"/>
    <w:rsid w:val="00E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2D9D9-2F55-4AA2-B08B-F2A64A47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8897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2022-03-30T12:09:00Z</cp:lastPrinted>
  <dcterms:created xsi:type="dcterms:W3CDTF">2022-05-25T10:51:00Z</dcterms:created>
  <dcterms:modified xsi:type="dcterms:W3CDTF">2022-05-25T11:05:00Z</dcterms:modified>
</cp:coreProperties>
</file>