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5C213C" w:rsidR="00902A35" w:rsidP="00902A35" w:rsidRDefault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 w:rsidRPr="001C2A09" w:rsidR="001C2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</w:t>
      </w:r>
      <w:r w:rsidR="001C2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7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 w:rsidR="001C2A09">
        <w:rPr>
          <w:b/>
          <w:sz w:val="28"/>
          <w:szCs w:val="28"/>
        </w:rPr>
        <w:t xml:space="preserve">21 декабря </w:t>
      </w:r>
      <w:r>
        <w:rPr>
          <w:b/>
          <w:sz w:val="28"/>
          <w:szCs w:val="28"/>
        </w:rPr>
        <w:t>2022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>комиссии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>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proofErr w:type="gramEnd"/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1C2A09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6418D7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Омская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Омск г </w:t>
                  </w:r>
                  <w:r w:rsidR="001C2A09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(91,8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5 300 000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106 000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6418D7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Омская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Омск г </w:t>
                  </w:r>
                  <w:r w:rsidR="001C2A09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(92,3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5 300 000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106 000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6418D7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Алтайский край, Барнаул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C2A09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(89,7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2 850 000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57 000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6418D7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Алтайский край, Барнаул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C2A09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(92,9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2 850 000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57 000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6418D7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Мурманская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Мурманск г (91,2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1 750 000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6418D7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Мурманская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Мурманск г (99,2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1 750 000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6418D7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7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Крым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Ялта г, Гурзуф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 (92,0 МГц, 0,01 кВт, пункт установки передатчика - г. Алушта, </w:t>
                  </w:r>
                  <w:r w:rsidR="001C2A09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с. Запрудное)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6418D7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8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Крым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Ялта г, Гурзуф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 (94,6 МГц, 0,01 кВт, пункт установки передатчика - г. Алушта, </w:t>
                  </w:r>
                  <w:r w:rsidR="001C2A09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с. Запрудное)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6418D7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9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Крым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Ялта г, Форос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 (90,4 МГц, 0,1 кВт, пункт установки передатчика - г. Севастополь, Мыс Сарыч)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6418D7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10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Крым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Ялта г, Форос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 (91,3 МГц, 0,1 кВт, пункт установки передатчика - г. Севастополь, Мыс Сарыч)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1-10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1-10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="001C2A09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1-10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</w:t>
      </w:r>
      <w:r w:rsidR="001C2A09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по адресу: </w:t>
      </w:r>
      <w:r w:rsidR="001C2A09">
        <w:rPr>
          <w:sz w:val="28"/>
        </w:rPr>
        <w:br/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 xml:space="preserve">Федеральную службу по надзору </w:t>
      </w:r>
      <w:r w:rsidR="001C2A09">
        <w:rPr>
          <w:sz w:val="28"/>
        </w:rPr>
        <w:br/>
      </w:r>
      <w:r w:rsidRPr="00816E5A">
        <w:rPr>
          <w:sz w:val="28"/>
        </w:rPr>
        <w:t>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1-10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24 ноября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</w:t>
      </w:r>
      <w:r w:rsidR="001C2A09">
        <w:rPr>
          <w:sz w:val="28"/>
        </w:rPr>
        <w:br/>
      </w:r>
      <w:r w:rsidRPr="004340D3">
        <w:rPr>
          <w:sz w:val="28"/>
        </w:rPr>
        <w:t xml:space="preserve">и массовых коммуникаций не позднее </w:t>
      </w:r>
      <w:r>
        <w:rPr>
          <w:b/>
          <w:bCs/>
          <w:sz w:val="28"/>
          <w:szCs w:val="28"/>
          <w:u w:val="single"/>
        </w:rPr>
        <w:t>24 ноября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</w:t>
      </w:r>
      <w:r w:rsidR="001C2A09">
        <w:rPr>
          <w:sz w:val="28"/>
        </w:rPr>
        <w:br/>
      </w:r>
      <w:r w:rsidRPr="004340D3">
        <w:rPr>
          <w:sz w:val="28"/>
        </w:rPr>
        <w:t xml:space="preserve">на участие в конкурсах, поступившие в Федеральную службу по надзору </w:t>
      </w:r>
      <w:r w:rsidR="001C2A09">
        <w:rPr>
          <w:sz w:val="28"/>
        </w:rPr>
        <w:br/>
      </w:r>
      <w:r w:rsidRPr="004340D3">
        <w:rPr>
          <w:sz w:val="28"/>
        </w:rPr>
        <w:t xml:space="preserve">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24 ноября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24 ноября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24 ноября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24 ноября 2022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="001C2A09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1-10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1-10</w:t>
      </w:r>
      <w:r w:rsidRPr="00816E5A">
        <w:rPr>
          <w:sz w:val="28"/>
          <w:szCs w:val="28"/>
        </w:rPr>
        <w:t xml:space="preserve">, предметом которых является получение права на осуществление наземного эфирного вещания </w:t>
      </w:r>
      <w:r w:rsidR="001C2A09">
        <w:rPr>
          <w:sz w:val="28"/>
          <w:szCs w:val="28"/>
        </w:rPr>
        <w:br/>
      </w:r>
      <w:r w:rsidRPr="00816E5A">
        <w:rPr>
          <w:sz w:val="28"/>
          <w:szCs w:val="28"/>
        </w:rPr>
        <w:t xml:space="preserve">с использованием радиочастоты, признаются лица, которые согласно оценке Комиссии в соответствии с критериями, указанными в решении </w:t>
      </w:r>
      <w:r w:rsidR="001C2A09">
        <w:rPr>
          <w:sz w:val="28"/>
          <w:szCs w:val="28"/>
        </w:rPr>
        <w:br/>
      </w:r>
      <w:r w:rsidRPr="00816E5A">
        <w:rPr>
          <w:sz w:val="28"/>
          <w:szCs w:val="28"/>
        </w:rPr>
        <w:lastRenderedPageBreak/>
        <w:t>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1-10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Pr="00CA36DC" w:rsidR="001C2A09" w:rsidP="001C2A09" w:rsidRDefault="001C2A09">
      <w:pPr>
        <w:jc w:val="both"/>
        <w:rPr>
          <w:sz w:val="28"/>
        </w:rPr>
      </w:pPr>
      <w:r w:rsidRPr="00CA36DC">
        <w:rPr>
          <w:b/>
          <w:bCs/>
          <w:sz w:val="28"/>
          <w:szCs w:val="28"/>
        </w:rPr>
        <w:t xml:space="preserve">Кроме того, предоставляются 3 копии всех вышеперечисленных документов, сформированные в комплекты, и отсканированная копия с оригинала в электронном виде в формате PDF на CD-носителях, </w:t>
      </w:r>
      <w:proofErr w:type="spellStart"/>
      <w:r w:rsidRPr="00CA36DC">
        <w:rPr>
          <w:b/>
          <w:bCs/>
          <w:sz w:val="28"/>
          <w:szCs w:val="28"/>
        </w:rPr>
        <w:t>флеш</w:t>
      </w:r>
      <w:proofErr w:type="spellEnd"/>
      <w:r w:rsidRPr="00CA36DC">
        <w:rPr>
          <w:b/>
          <w:bCs/>
          <w:sz w:val="28"/>
          <w:szCs w:val="28"/>
        </w:rPr>
        <w:t>-картах.</w:t>
      </w:r>
    </w:p>
    <w:p w:rsidRPr="00CA36DC" w:rsidR="001C2A09" w:rsidP="001C2A09" w:rsidRDefault="001C2A09">
      <w:pPr>
        <w:jc w:val="both"/>
        <w:rPr>
          <w:b/>
          <w:bCs/>
          <w:sz w:val="28"/>
          <w:szCs w:val="28"/>
        </w:rPr>
      </w:pPr>
      <w:r w:rsidRPr="00CA36DC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CA36DC">
        <w:rPr>
          <w:b/>
          <w:sz w:val="28"/>
        </w:rPr>
        <w:t xml:space="preserve">Федеральной службы по надзору в сфере связи, информационных технологий </w:t>
      </w:r>
      <w:r w:rsidRPr="00CA36DC">
        <w:rPr>
          <w:b/>
          <w:sz w:val="28"/>
        </w:rPr>
        <w:br/>
        <w:t>и массовых коммуникаций</w:t>
      </w:r>
      <w:r w:rsidRPr="00CA36DC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1C2A09" w:rsidP="001C2A09" w:rsidRDefault="001C2A09">
      <w:pPr>
        <w:jc w:val="both"/>
        <w:rPr>
          <w:sz w:val="28"/>
          <w:szCs w:val="28"/>
        </w:rPr>
      </w:pPr>
    </w:p>
    <w:p w:rsidRPr="00CA36DC" w:rsidR="001C2A09" w:rsidP="001C2A09" w:rsidRDefault="001C2A09">
      <w:pPr>
        <w:jc w:val="both"/>
        <w:rPr>
          <w:b/>
          <w:sz w:val="28"/>
          <w:szCs w:val="28"/>
        </w:rPr>
      </w:pPr>
      <w:r w:rsidRPr="00CA36DC">
        <w:rPr>
          <w:b/>
          <w:sz w:val="28"/>
          <w:szCs w:val="28"/>
        </w:rPr>
        <w:t>Реквизиты для внесения конкурсного взноса (для конкурсов № 1-</w:t>
      </w:r>
      <w:r>
        <w:rPr>
          <w:b/>
          <w:sz w:val="28"/>
          <w:szCs w:val="28"/>
        </w:rPr>
        <w:t>10</w:t>
      </w:r>
      <w:r w:rsidRPr="00CA36DC">
        <w:rPr>
          <w:b/>
          <w:sz w:val="28"/>
          <w:szCs w:val="28"/>
        </w:rPr>
        <w:t xml:space="preserve">): </w:t>
      </w:r>
    </w:p>
    <w:p w:rsidRPr="00CA36DC" w:rsidR="001C2A09" w:rsidP="001C2A09" w:rsidRDefault="001C2A09">
      <w:pPr>
        <w:jc w:val="both"/>
        <w:rPr>
          <w:sz w:val="28"/>
          <w:szCs w:val="28"/>
        </w:rPr>
      </w:pPr>
    </w:p>
    <w:p w:rsidRPr="00CA36DC" w:rsidR="001C2A09" w:rsidP="001C2A09" w:rsidRDefault="001C2A09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Получатель: </w:t>
      </w:r>
      <w:proofErr w:type="gramStart"/>
      <w:r w:rsidRPr="00CA36DC">
        <w:rPr>
          <w:sz w:val="28"/>
          <w:szCs w:val="28"/>
        </w:rPr>
        <w:t>Межрегиональное</w:t>
      </w:r>
      <w:proofErr w:type="gramEnd"/>
      <w:r w:rsidRPr="00CA36DC">
        <w:rPr>
          <w:sz w:val="28"/>
          <w:szCs w:val="28"/>
        </w:rPr>
        <w:t xml:space="preserve"> операционное УФК (</w:t>
      </w:r>
      <w:proofErr w:type="spellStart"/>
      <w:r w:rsidRPr="00CA36DC">
        <w:rPr>
          <w:sz w:val="28"/>
          <w:szCs w:val="28"/>
        </w:rPr>
        <w:t>Роскомнадзор</w:t>
      </w:r>
      <w:proofErr w:type="spellEnd"/>
      <w:r w:rsidRPr="00CA36DC">
        <w:rPr>
          <w:sz w:val="28"/>
          <w:szCs w:val="28"/>
        </w:rPr>
        <w:t xml:space="preserve">); Лицевой счет 05951000960; </w:t>
      </w:r>
    </w:p>
    <w:p w:rsidRPr="00CA36DC" w:rsidR="001C2A09" w:rsidP="001C2A09" w:rsidRDefault="001C2A09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ИНН 7705846236; </w:t>
      </w:r>
    </w:p>
    <w:p w:rsidRPr="00CA36DC" w:rsidR="001C2A09" w:rsidP="001C2A09" w:rsidRDefault="001C2A09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КПП 770501001; </w:t>
      </w:r>
    </w:p>
    <w:p w:rsidRPr="00CA36DC" w:rsidR="001C2A09" w:rsidP="001C2A09" w:rsidRDefault="001C2A09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lastRenderedPageBreak/>
        <w:t xml:space="preserve">Банк получателя: ОПЕРАЦИОННЫЙ ДЕПАРТАМЕНТ БАНКА РОССИИ// </w:t>
      </w:r>
      <w:proofErr w:type="gramStart"/>
      <w:r w:rsidRPr="00CA36DC">
        <w:rPr>
          <w:sz w:val="28"/>
          <w:szCs w:val="28"/>
        </w:rPr>
        <w:t>Межрегиональное</w:t>
      </w:r>
      <w:proofErr w:type="gramEnd"/>
      <w:r w:rsidRPr="00CA36DC">
        <w:rPr>
          <w:sz w:val="28"/>
          <w:szCs w:val="28"/>
        </w:rPr>
        <w:t xml:space="preserve"> операционное УФК г. Москва; </w:t>
      </w:r>
    </w:p>
    <w:p w:rsidRPr="00CA36DC" w:rsidR="001C2A09" w:rsidP="001C2A09" w:rsidRDefault="001C2A09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БИК 024501901; </w:t>
      </w:r>
    </w:p>
    <w:p w:rsidRPr="00CA36DC" w:rsidR="001C2A09" w:rsidP="001C2A09" w:rsidRDefault="001C2A09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Номер единого казначейского счета 40102810045370000002; </w:t>
      </w:r>
    </w:p>
    <w:p w:rsidRPr="00CA36DC" w:rsidR="001C2A09" w:rsidP="001C2A09" w:rsidRDefault="001C2A09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Номер казначейского счета 03212643000000019500; </w:t>
      </w:r>
    </w:p>
    <w:p w:rsidRPr="00CA36DC" w:rsidR="001C2A09" w:rsidP="001C2A09" w:rsidRDefault="001C2A09">
      <w:pPr>
        <w:jc w:val="both"/>
        <w:rPr>
          <w:b/>
          <w:sz w:val="28"/>
          <w:szCs w:val="28"/>
        </w:rPr>
      </w:pPr>
      <w:r w:rsidRPr="00CA36DC">
        <w:rPr>
          <w:b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Pr="00CA36DC" w:rsidR="001C2A09" w:rsidP="001C2A09" w:rsidRDefault="001C2A09">
      <w:pPr>
        <w:jc w:val="both"/>
        <w:rPr>
          <w:b/>
          <w:sz w:val="28"/>
          <w:szCs w:val="28"/>
        </w:rPr>
      </w:pPr>
    </w:p>
    <w:p w:rsidRPr="00CA36DC" w:rsidR="001C2A09" w:rsidP="001C2A09" w:rsidRDefault="001C2A09">
      <w:pPr>
        <w:jc w:val="both"/>
        <w:rPr>
          <w:b/>
          <w:bCs/>
          <w:sz w:val="28"/>
          <w:szCs w:val="28"/>
        </w:rPr>
      </w:pPr>
      <w:r w:rsidRPr="00CA36DC">
        <w:rPr>
          <w:b/>
          <w:bCs/>
          <w:sz w:val="28"/>
          <w:szCs w:val="28"/>
        </w:rPr>
        <w:t>ОБРАЩАЕМ ВНИМАНИЕ!!!</w:t>
      </w:r>
    </w:p>
    <w:p w:rsidRPr="00CA36DC" w:rsidR="001C2A09" w:rsidP="001C2A09" w:rsidRDefault="001C2A09">
      <w:pPr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Pr="00CA36DC" w:rsidR="001C2A09" w:rsidP="001C2A09" w:rsidRDefault="001C2A09">
      <w:pPr>
        <w:jc w:val="both"/>
        <w:rPr>
          <w:bCs/>
          <w:sz w:val="28"/>
          <w:szCs w:val="28"/>
        </w:rPr>
      </w:pPr>
    </w:p>
    <w:p w:rsidRPr="00CA36DC" w:rsidR="001C2A09" w:rsidP="001C2A09" w:rsidRDefault="001C2A09">
      <w:pPr>
        <w:ind w:firstLine="72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</w:t>
      </w:r>
      <w:r w:rsidRPr="00CA36DC">
        <w:rPr>
          <w:bCs/>
          <w:sz w:val="28"/>
          <w:szCs w:val="28"/>
        </w:rPr>
        <w:br/>
        <w:t xml:space="preserve">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CA36DC">
        <w:rPr>
          <w:bCs/>
          <w:sz w:val="28"/>
          <w:szCs w:val="28"/>
        </w:rPr>
        <w:t>документы</w:t>
      </w:r>
      <w:proofErr w:type="gramEnd"/>
      <w:r w:rsidRPr="00CA36DC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CA36DC" w:rsidR="001C2A09" w:rsidP="001C2A09" w:rsidRDefault="001C2A09">
      <w:pPr>
        <w:ind w:firstLine="72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CA36DC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CA36DC">
        <w:rPr>
          <w:bCs/>
          <w:sz w:val="28"/>
          <w:szCs w:val="28"/>
        </w:rPr>
        <w:br/>
        <w:t xml:space="preserve">2 лет </w:t>
      </w:r>
      <w:proofErr w:type="gramStart"/>
      <w:r w:rsidRPr="00CA36DC">
        <w:rPr>
          <w:bCs/>
          <w:sz w:val="28"/>
          <w:szCs w:val="28"/>
        </w:rPr>
        <w:t>с даты подписания</w:t>
      </w:r>
      <w:proofErr w:type="gramEnd"/>
      <w:r w:rsidRPr="00CA36DC">
        <w:rPr>
          <w:bCs/>
          <w:sz w:val="28"/>
          <w:szCs w:val="28"/>
        </w:rPr>
        <w:t xml:space="preserve"> протокола Федеральной конкурсной комиссии </w:t>
      </w:r>
      <w:r w:rsidRPr="00CA36DC">
        <w:rPr>
          <w:bCs/>
          <w:sz w:val="28"/>
          <w:szCs w:val="28"/>
        </w:rPr>
        <w:br/>
        <w:t>по телерадиовещанию об итогах конкурса.</w:t>
      </w:r>
    </w:p>
    <w:p w:rsidRPr="00CA36DC" w:rsidR="001C2A09" w:rsidP="001C2A09" w:rsidRDefault="001C2A09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CA36DC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CA36DC" w:rsidR="001C2A09" w:rsidP="001C2A09" w:rsidRDefault="001C2A09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bookmarkStart w:name="Par123" w:id="0"/>
      <w:bookmarkEnd w:id="0"/>
      <w:proofErr w:type="gramStart"/>
      <w:r w:rsidRPr="00CA36DC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 w:rsidRPr="00CA36DC">
        <w:rPr>
          <w:bCs/>
          <w:sz w:val="28"/>
          <w:szCs w:val="28"/>
        </w:rPr>
        <w:br/>
        <w:t xml:space="preserve">о выделении конкретных радиочастот в срок, установленный </w:t>
      </w:r>
      <w:hyperlink w:tooltip="ПРАВИЛА" w:history="true" w:anchor="Par140">
        <w:r w:rsidRPr="00CA36DC">
          <w:rPr>
            <w:bCs/>
            <w:sz w:val="28"/>
            <w:szCs w:val="28"/>
          </w:rPr>
          <w:t>Правилами</w:t>
        </w:r>
      </w:hyperlink>
      <w:r w:rsidRPr="00CA36DC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CA36DC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Pr="00CA36DC">
        <w:rPr>
          <w:bCs/>
          <w:sz w:val="28"/>
          <w:szCs w:val="28"/>
        </w:rPr>
        <w:br/>
        <w:t xml:space="preserve">с использованием конкретных радиочастот и признании </w:t>
      </w:r>
      <w:proofErr w:type="gramStart"/>
      <w:r w:rsidRPr="00CA36DC">
        <w:rPr>
          <w:bCs/>
          <w:sz w:val="28"/>
          <w:szCs w:val="28"/>
        </w:rPr>
        <w:t>утратившими</w:t>
      </w:r>
      <w:proofErr w:type="gramEnd"/>
      <w:r w:rsidRPr="00CA36DC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CA36DC" w:rsidR="001C2A09" w:rsidP="001C2A09" w:rsidRDefault="001C2A09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CA36DC">
        <w:rPr>
          <w:bCs/>
          <w:sz w:val="28"/>
          <w:szCs w:val="28"/>
        </w:rPr>
        <w:t xml:space="preserve">- в случае </w:t>
      </w:r>
      <w:proofErr w:type="spellStart"/>
      <w:r w:rsidRPr="00CA36DC">
        <w:rPr>
          <w:bCs/>
          <w:sz w:val="28"/>
          <w:szCs w:val="28"/>
        </w:rPr>
        <w:t>неперечисления</w:t>
      </w:r>
      <w:proofErr w:type="spellEnd"/>
      <w:r w:rsidRPr="00CA36DC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</w:t>
      </w:r>
      <w:r w:rsidRPr="00CA36DC">
        <w:rPr>
          <w:bCs/>
          <w:sz w:val="28"/>
          <w:szCs w:val="28"/>
        </w:rPr>
        <w:lastRenderedPageBreak/>
        <w:t xml:space="preserve">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CA36DC">
          <w:rPr>
            <w:bCs/>
            <w:sz w:val="28"/>
            <w:szCs w:val="28"/>
          </w:rPr>
          <w:t>подпункте "а"</w:t>
        </w:r>
      </w:hyperlink>
      <w:r w:rsidRPr="00CA36DC">
        <w:rPr>
          <w:bCs/>
          <w:sz w:val="28"/>
          <w:szCs w:val="28"/>
        </w:rPr>
        <w:t xml:space="preserve"> пункта 23 Положения </w:t>
      </w:r>
      <w:r w:rsidRPr="00CA36DC">
        <w:rPr>
          <w:bCs/>
          <w:sz w:val="28"/>
          <w:szCs w:val="28"/>
        </w:rPr>
        <w:br/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CA36DC">
        <w:rPr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Pr="00CA36DC" w:rsidR="001C2A09" w:rsidP="001C2A09" w:rsidRDefault="001C2A09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CA36DC" w:rsidR="001C2A09" w:rsidP="001C2A09" w:rsidRDefault="001C2A09">
      <w:pPr>
        <w:ind w:firstLine="540"/>
        <w:jc w:val="both"/>
        <w:rPr>
          <w:bCs/>
          <w:sz w:val="28"/>
          <w:szCs w:val="28"/>
        </w:rPr>
      </w:pPr>
      <w:proofErr w:type="gramStart"/>
      <w:r w:rsidRPr="00CA36DC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Pr="00CA36DC">
        <w:rPr>
          <w:bCs/>
          <w:sz w:val="28"/>
          <w:szCs w:val="28"/>
        </w:rPr>
        <w:br/>
        <w:t>по истечении</w:t>
      </w:r>
      <w:proofErr w:type="gramEnd"/>
      <w:r w:rsidRPr="00CA36DC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1C2A09" w:rsidP="001C2A09" w:rsidRDefault="001C2A09">
      <w:pPr>
        <w:ind w:firstLine="540"/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-1066342458"/>
        <w:placeholder>
          <w:docPart w:val="52A6EB026B05405C9633ADBC76375769"/>
        </w:placeholder>
      </w:sdtPr>
      <w:sdtContent>
        <w:p w:rsidR="001C2A09" w:rsidP="001C2A09" w:rsidRDefault="001C2A09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>*</w:t>
          </w:r>
          <w:r>
            <w:rPr>
              <w:b/>
              <w:sz w:val="28"/>
              <w:lang w:val="en-US"/>
            </w:rPr>
            <w:t> </w:t>
          </w:r>
          <w:r w:rsidRPr="007A621E">
            <w:rPr>
              <w:b/>
              <w:sz w:val="28"/>
            </w:rPr>
            <w:t xml:space="preserve">Обращаем внимание претендентов на необходимость предоставления </w:t>
          </w:r>
          <w:r>
            <w:rPr>
              <w:b/>
              <w:sz w:val="28"/>
            </w:rPr>
            <w:t xml:space="preserve">для участия в конкурсах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780151927"/>
              <w:placeholder>
                <w:docPart w:val="F3D009F35D0A466CBB7EE94A31FE52FD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1-</w:t>
              </w:r>
              <w:r>
                <w:rPr>
                  <w:b/>
                  <w:sz w:val="28"/>
                  <w:szCs w:val="28"/>
                </w:rPr>
                <w:t>10</w:t>
              </w:r>
            </w:sdtContent>
          </w:sdt>
          <w:r>
            <w:rPr>
              <w:b/>
              <w:sz w:val="28"/>
            </w:rPr>
            <w:t>:</w:t>
          </w:r>
        </w:p>
        <w:p w:rsidR="001C2A09" w:rsidP="001C2A09" w:rsidRDefault="001C2A09">
          <w:pPr>
            <w:ind w:firstLine="540"/>
            <w:jc w:val="both"/>
            <w:rPr>
              <w:b/>
              <w:sz w:val="28"/>
            </w:rPr>
          </w:pPr>
          <w:r>
            <w:rPr>
              <w:b/>
              <w:sz w:val="28"/>
            </w:rPr>
            <w:t xml:space="preserve">универсальной лицензии 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643704824"/>
              <w:placeholder>
                <w:docPart w:val="C6D9EC1C46EF4EF99BB580857C2E9B4B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506279913"/>
              <w:placeholder>
                <w:docPart w:val="C6D9EC1C46EF4EF99BB580857C2E9B4B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552746751"/>
              <w:placeholder>
                <w:docPart w:val="C6D9EC1C46EF4EF99BB580857C2E9B4B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</w:rPr>
            <w:t xml:space="preserve">; </w:t>
          </w:r>
        </w:p>
        <w:p w:rsidR="001C2A09" w:rsidP="001C2A09" w:rsidRDefault="001C2A09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либо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574324230"/>
              <w:placeholder>
                <w:docPart w:val="6CDC08720BC446BB8AFBB39B286C12E3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в опред</w:t>
          </w:r>
          <w:r>
            <w:rPr>
              <w:b/>
              <w:sz w:val="28"/>
              <w:szCs w:val="28"/>
            </w:rPr>
            <w:t>елённой среде, в которой указана</w:t>
          </w:r>
          <w:r w:rsidRPr="007A621E">
            <w:rPr>
              <w:b/>
              <w:sz w:val="28"/>
              <w:szCs w:val="28"/>
            </w:rPr>
            <w:t xml:space="preserve">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06974353"/>
              <w:placeholder>
                <w:docPart w:val="6CDC08720BC446BB8AFBB39B286C12E3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121885858"/>
              <w:placeholder>
                <w:docPart w:val="6CDC08720BC446BB8AFBB39B286C12E3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  <w:szCs w:val="28"/>
            </w:rPr>
            <w:t>.</w:t>
          </w:r>
        </w:p>
        <w:p w:rsidR="001C2A09" w:rsidP="001C2A09" w:rsidRDefault="001C2A09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В связи с этим претендентам необходимо заранее обратиться </w:t>
          </w:r>
          <w:r w:rsidRPr="00CA36DC">
            <w:rPr>
              <w:b/>
              <w:sz w:val="28"/>
            </w:rPr>
            <w:br/>
          </w:r>
          <w:r w:rsidRPr="007A621E">
            <w:rPr>
              <w:b/>
              <w:sz w:val="28"/>
            </w:rPr>
            <w:t>в лицензирующий орган (</w:t>
          </w:r>
          <w:proofErr w:type="spellStart"/>
          <w:r w:rsidRPr="007A621E">
            <w:rPr>
              <w:b/>
              <w:sz w:val="28"/>
            </w:rPr>
            <w:t>Роскомнадзор</w:t>
          </w:r>
          <w:proofErr w:type="spellEnd"/>
          <w:r w:rsidRPr="007A621E">
            <w:rPr>
              <w:b/>
              <w:sz w:val="28"/>
            </w:rPr>
            <w:t xml:space="preserve">) для получения (переоформления) соответствующей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458168257"/>
              <w:placeholder>
                <w:docPart w:val="68D99AA7A0754EED8E00F790E3CD05D7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</w:rPr>
            <w:t xml:space="preserve"> согласно требованиям к участникам конкурсов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296873798"/>
              <w:placeholder>
                <w:docPart w:val="CDC83A95A3934639BCD530BD982BC242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1-</w:t>
              </w:r>
              <w:r>
                <w:rPr>
                  <w:b/>
                  <w:sz w:val="28"/>
                  <w:szCs w:val="28"/>
                </w:rPr>
                <w:t>10</w:t>
              </w:r>
            </w:sdtContent>
          </w:sdt>
          <w:r>
            <w:rPr>
              <w:b/>
              <w:sz w:val="28"/>
            </w:rPr>
            <w:t>.</w:t>
          </w:r>
        </w:p>
        <w:p w:rsidRPr="001A37C1" w:rsidR="001C2A09" w:rsidP="001C2A09" w:rsidRDefault="001C2A09">
          <w:pPr>
            <w:jc w:val="both"/>
            <w:rPr>
              <w:b/>
              <w:sz w:val="32"/>
              <w:szCs w:val="28"/>
            </w:rPr>
          </w:pPr>
        </w:p>
      </w:sdtContent>
    </w:sdt>
    <w:p w:rsidRPr="00316B1A" w:rsidR="001C2A09" w:rsidP="001C2A09" w:rsidRDefault="001C2A09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 xml:space="preserve">(495) 587-40-66; </w:t>
      </w:r>
      <w:r w:rsidRPr="00816E5A">
        <w:rPr>
          <w:b/>
          <w:sz w:val="28"/>
          <w:szCs w:val="28"/>
          <w:u w:val="single"/>
        </w:rPr>
        <w:t>(</w:t>
      </w:r>
      <w:bookmarkStart w:name="_GoBack" w:id="1"/>
      <w:bookmarkEnd w:id="1"/>
      <w:r w:rsidRPr="00816E5A">
        <w:rPr>
          <w:b/>
          <w:sz w:val="28"/>
          <w:szCs w:val="28"/>
          <w:u w:val="single"/>
        </w:rPr>
        <w:t xml:space="preserve">495) </w:t>
      </w:r>
      <w:r>
        <w:rPr>
          <w:b/>
          <w:sz w:val="28"/>
          <w:szCs w:val="28"/>
          <w:u w:val="single"/>
        </w:rPr>
        <w:t>5</w:t>
      </w:r>
      <w:r w:rsidRPr="00816E5A">
        <w:rPr>
          <w:b/>
          <w:sz w:val="28"/>
          <w:szCs w:val="28"/>
          <w:u w:val="single"/>
        </w:rPr>
        <w:t>87-</w:t>
      </w:r>
      <w:r>
        <w:rPr>
          <w:b/>
          <w:sz w:val="28"/>
          <w:szCs w:val="28"/>
          <w:u w:val="single"/>
        </w:rPr>
        <w:t>40</w:t>
      </w:r>
      <w:r w:rsidRPr="00816E5A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81</w:t>
      </w:r>
    </w:p>
    <w:p w:rsidRPr="00316B1A" w:rsidR="001C2A09" w:rsidP="001C2A09" w:rsidRDefault="001C2A09">
      <w:pPr>
        <w:jc w:val="both"/>
        <w:rPr>
          <w:b/>
          <w:sz w:val="28"/>
          <w:szCs w:val="28"/>
          <w:u w:val="single"/>
        </w:rPr>
      </w:pPr>
    </w:p>
    <w:p w:rsidRPr="00316B1A" w:rsidR="001C2A09" w:rsidP="001C2A09" w:rsidRDefault="001C2A09">
      <w:pPr>
        <w:jc w:val="both"/>
        <w:rPr>
          <w:b/>
          <w:sz w:val="28"/>
          <w:szCs w:val="28"/>
          <w:u w:val="single"/>
        </w:rPr>
      </w:pPr>
    </w:p>
    <w:p w:rsidRPr="00316B1A" w:rsidR="00902A35" w:rsidP="001C2A09" w:rsidRDefault="00902A35">
      <w:pPr>
        <w:jc w:val="both"/>
        <w:rPr>
          <w:b/>
          <w:sz w:val="28"/>
          <w:szCs w:val="28"/>
          <w:u w:val="single"/>
        </w:rPr>
      </w:pP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2A09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18D7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Mode="External" Target="garantF1://93369.125221" Type="http://schemas.openxmlformats.org/officeDocument/2006/relationships/hyperlink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theme/theme1.xml" Type="http://schemas.openxmlformats.org/officeDocument/2006/relationships/theme" Id="rId10"/>
    <Relationship Target="stylesWithEffects.xml" Type="http://schemas.microsoft.com/office/2007/relationships/stylesWithEffects" Id="rId4"/>
    <Relationship Target="glossary/document.xml" Type="http://schemas.openxmlformats.org/officeDocument/2006/relationships/glossaryDocument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52A6EB026B05405C9633ADBC763757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89A41-A8CA-44F6-ADD3-BC325FB9E1A9}"/>
      </w:docPartPr>
      <w:docPartBody>
        <w:p w:rsidR="00000000" w:rsidP="00991F4E" w:rsidRDefault="00991F4E">
          <w:pPr>
            <w:pStyle w:val="52A6EB026B05405C9633ADBC76375769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D009F35D0A466CBB7EE94A31FE52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6AB6A3-088F-471E-BDA9-55A44C8B0710}"/>
      </w:docPartPr>
      <w:docPartBody>
        <w:p w:rsidR="00000000" w:rsidP="00991F4E" w:rsidRDefault="00991F4E">
          <w:pPr>
            <w:pStyle w:val="F3D009F35D0A466CBB7EE94A31FE52FD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D9EC1C46EF4EF99BB580857C2E9B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05324D-1BB6-46E1-B94C-5F31746A744E}"/>
      </w:docPartPr>
      <w:docPartBody>
        <w:p w:rsidR="00000000" w:rsidP="00991F4E" w:rsidRDefault="00991F4E">
          <w:pPr>
            <w:pStyle w:val="C6D9EC1C46EF4EF99BB580857C2E9B4B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DC08720BC446BB8AFBB39B286C1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5950D-B566-45C4-BADE-5309B2D128EC}"/>
      </w:docPartPr>
      <w:docPartBody>
        <w:p w:rsidR="00000000" w:rsidP="00991F4E" w:rsidRDefault="00991F4E">
          <w:pPr>
            <w:pStyle w:val="6CDC08720BC446BB8AFBB39B286C12E3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D99AA7A0754EED8E00F790E3CD05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5B547A-8180-4E6D-8901-E50F57AB434F}"/>
      </w:docPartPr>
      <w:docPartBody>
        <w:p w:rsidR="00000000" w:rsidP="00991F4E" w:rsidRDefault="00991F4E">
          <w:pPr>
            <w:pStyle w:val="68D99AA7A0754EED8E00F790E3CD05D7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C83A95A3934639BCD530BD982BC2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987C0-8901-463D-967A-D89861E8678D}"/>
      </w:docPartPr>
      <w:docPartBody>
        <w:p w:rsidR="00000000" w:rsidP="00991F4E" w:rsidRDefault="00991F4E">
          <w:pPr>
            <w:pStyle w:val="CDC83A95A3934639BCD530BD982BC242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96BBB"/>
    <w:rsid w:val="001766EE"/>
    <w:rsid w:val="001A6DDC"/>
    <w:rsid w:val="001C5119"/>
    <w:rsid w:val="001F72C3"/>
    <w:rsid w:val="0028195D"/>
    <w:rsid w:val="00323551"/>
    <w:rsid w:val="00460477"/>
    <w:rsid w:val="004C1DDB"/>
    <w:rsid w:val="004D0494"/>
    <w:rsid w:val="004D36AE"/>
    <w:rsid w:val="004D576D"/>
    <w:rsid w:val="004E1372"/>
    <w:rsid w:val="005001ED"/>
    <w:rsid w:val="005966CB"/>
    <w:rsid w:val="005C3BBF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91F4E"/>
    <w:rsid w:val="009B1CE9"/>
    <w:rsid w:val="009B315C"/>
    <w:rsid w:val="00A241C1"/>
    <w:rsid w:val="00A449FB"/>
    <w:rsid w:val="00A47DB8"/>
    <w:rsid w:val="00A6401E"/>
    <w:rsid w:val="00AE1F7C"/>
    <w:rsid w:val="00B34A6F"/>
    <w:rsid w:val="00B8423F"/>
    <w:rsid w:val="00BE6820"/>
    <w:rsid w:val="00C20314"/>
    <w:rsid w:val="00C32580"/>
    <w:rsid w:val="00C537CA"/>
    <w:rsid w:val="00C64C2B"/>
    <w:rsid w:val="00CC361E"/>
    <w:rsid w:val="00D75928"/>
    <w:rsid w:val="00DA0571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1F4E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22C09966C0CA4D25AE44FBF59B9F8FFC" w:customStyle="true">
    <w:name w:val="22C09966C0CA4D25AE44FBF59B9F8FFC"/>
    <w:rsid w:val="0028195D"/>
    <w:pPr>
      <w:spacing w:after="160" w:line="259" w:lineRule="auto"/>
    </w:pPr>
  </w:style>
  <w:style w:type="paragraph" w:styleId="52A6EB026B05405C9633ADBC76375769" w:customStyle="true">
    <w:name w:val="52A6EB026B05405C9633ADBC76375769"/>
    <w:rsid w:val="00991F4E"/>
  </w:style>
  <w:style w:type="paragraph" w:styleId="F3D009F35D0A466CBB7EE94A31FE52FD" w:customStyle="true">
    <w:name w:val="F3D009F35D0A466CBB7EE94A31FE52FD"/>
    <w:rsid w:val="00991F4E"/>
  </w:style>
  <w:style w:type="paragraph" w:styleId="C6D9EC1C46EF4EF99BB580857C2E9B4B" w:customStyle="true">
    <w:name w:val="C6D9EC1C46EF4EF99BB580857C2E9B4B"/>
    <w:rsid w:val="00991F4E"/>
  </w:style>
  <w:style w:type="paragraph" w:styleId="6CDC08720BC446BB8AFBB39B286C12E3" w:customStyle="true">
    <w:name w:val="6CDC08720BC446BB8AFBB39B286C12E3"/>
    <w:rsid w:val="00991F4E"/>
  </w:style>
  <w:style w:type="paragraph" w:styleId="68D99AA7A0754EED8E00F790E3CD05D7" w:customStyle="true">
    <w:name w:val="68D99AA7A0754EED8E00F790E3CD05D7"/>
    <w:rsid w:val="00991F4E"/>
  </w:style>
  <w:style w:type="paragraph" w:styleId="CDC83A95A3934639BCD530BD982BC242" w:customStyle="true">
    <w:name w:val="CDC83A95A3934639BCD530BD982BC242"/>
    <w:rsid w:val="00991F4E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91F4E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22C09966C0CA4D25AE44FBF59B9F8FFC" w:type="paragraph">
    <w:name w:val="22C09966C0CA4D25AE44FBF59B9F8FFC"/>
    <w:rsid w:val="0028195D"/>
    <w:pPr>
      <w:spacing w:after="160" w:line="259" w:lineRule="auto"/>
    </w:pPr>
  </w:style>
  <w:style w:customStyle="1" w:styleId="52A6EB026B05405C9633ADBC76375769" w:type="paragraph">
    <w:name w:val="52A6EB026B05405C9633ADBC76375769"/>
    <w:rsid w:val="00991F4E"/>
  </w:style>
  <w:style w:customStyle="1" w:styleId="F3D009F35D0A466CBB7EE94A31FE52FD" w:type="paragraph">
    <w:name w:val="F3D009F35D0A466CBB7EE94A31FE52FD"/>
    <w:rsid w:val="00991F4E"/>
  </w:style>
  <w:style w:customStyle="1" w:styleId="C6D9EC1C46EF4EF99BB580857C2E9B4B" w:type="paragraph">
    <w:name w:val="C6D9EC1C46EF4EF99BB580857C2E9B4B"/>
    <w:rsid w:val="00991F4E"/>
  </w:style>
  <w:style w:customStyle="1" w:styleId="6CDC08720BC446BB8AFBB39B286C12E3" w:type="paragraph">
    <w:name w:val="6CDC08720BC446BB8AFBB39B286C12E3"/>
    <w:rsid w:val="00991F4E"/>
  </w:style>
  <w:style w:customStyle="1" w:styleId="68D99AA7A0754EED8E00F790E3CD05D7" w:type="paragraph">
    <w:name w:val="68D99AA7A0754EED8E00F790E3CD05D7"/>
    <w:rsid w:val="00991F4E"/>
  </w:style>
  <w:style w:customStyle="1" w:styleId="CDC83A95A3934639BCD530BD982BC242" w:type="paragraph">
    <w:name w:val="CDC83A95A3934639BCD530BD982BC242"/>
    <w:rsid w:val="00991F4E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9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056"/>
      </w:tblGrid>
      <w:tr w:rsidR="00902A35" w:rsidTr="00902A35">
        <w:tc>
          <w:tcPr>
            <w:tcW w:type="dxa" w:w="9056"/>
          </w:tcPr>
          <w:p w:rsidP="00C1069F" w:rsidR="00C1069F" w:rsidRDefault="00C1069F" w:rsidRPr="0056508E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sdt>
              <w:sdtPr>
                <w:rPr>
                  <w:b/>
                  <w:sz w:val="28"/>
                  <w:szCs w:val="28"/>
                </w:rPr>
                <w:tag w:val="num"/>
                <w:id w:val="996618067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>_</w:t>
                </w:r>
              </w:sdtContent>
            </w:sdt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sdt>
              <w:sdtPr>
                <w:rPr>
                  <w:sz w:val="28"/>
                  <w:szCs w:val="28"/>
                </w:rPr>
                <w:tag w:val="brcstAreaRP"/>
                <w:id w:val="-129490434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sdt>
              <w:sdtPr>
                <w:rPr>
                  <w:sz w:val="28"/>
                  <w:szCs w:val="28"/>
                </w:rPr>
                <w:tag w:val="baWithTypeAndKindRP"/>
                <w:id w:val="51381722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, </w:t>
            </w:r>
            <w:sdt>
              <w:sdtPr>
                <w:rPr>
                  <w:b/>
                  <w:sz w:val="28"/>
                  <w:szCs w:val="28"/>
                </w:rPr>
                <w:tag w:val="placeFreqPowerText"/>
                <w:id w:val="950514802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 xml:space="preserve"> </w:t>
                </w:r>
              </w:sdtContent>
            </w:sdt>
            <w:sdt>
              <w:sdtPr>
                <w:rPr>
                  <w:b/>
                  <w:color w:val="000000"/>
                  <w:sz w:val="28"/>
                  <w:szCs w:val="28"/>
                </w:rPr>
                <w:tag w:val="asterix"/>
                <w:id w:val="1791500"/>
                <w:placeholder>
                  <w:docPart w:val="534C99E0B0BC4384BC5C0119561664F3"/>
                </w:placeholder>
                <w:showingPlcHdr/>
                <w:text/>
              </w:sdtPr>
              <w:sdtEndPr/>
              <w:sdtContent/>
            </w:sdt>
            <w:r w:rsidRPr="0056508E">
              <w:rPr>
                <w:b/>
                <w:sz w:val="28"/>
                <w:szCs w:val="28"/>
              </w:rPr>
              <w:t>;</w:t>
            </w:r>
          </w:p>
          <w:p w:rsidP="00C1069F" w:rsidR="00C1069F" w:rsidRDefault="00C1069F" w:rsidRPr="0056508E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sdt>
              <w:sdtPr>
                <w:rPr>
                  <w:sz w:val="28"/>
                  <w:szCs w:val="28"/>
                </w:rPr>
                <w:tag w:val="brcstTime"/>
                <w:id w:val="-819037044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>»; концепция вещания – «</w:t>
            </w:r>
            <w:sdt>
              <w:sdtPr>
                <w:rPr>
                  <w:sz w:val="28"/>
                  <w:szCs w:val="28"/>
                </w:rPr>
                <w:tag w:val="conceptText"/>
                <w:id w:val="1845736615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totalSum"/>
                <w:id w:val="457848681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sdt>
              <w:sdtPr>
                <w:rPr>
                  <w:sz w:val="28"/>
                  <w:szCs w:val="28"/>
                </w:rPr>
                <w:tag w:val="konkursFeePercent"/>
                <w:id w:val="1088807746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%) – </w:t>
            </w:r>
            <w:sdt>
              <w:sdtPr>
                <w:rPr>
                  <w:sz w:val="28"/>
                  <w:szCs w:val="28"/>
                </w:rPr>
                <w:tag w:val="konkursFee"/>
                <w:id w:val="1812284195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</w:t>
            </w:r>
          </w:p>
          <w:p w:rsidP="00C1069F" w:rsidR="00E95AC2" w:rsidRDefault="001B035F">
            <w:pPr>
              <w:ind w:firstLine="540"/>
              <w:jc w:val="both"/>
              <w:rPr>
                <w:color w:themeColor="text1" w:val="000000"/>
                <w:sz w:val="28"/>
              </w:rPr>
            </w:pPr>
            <w:sdt>
              <w:sdtPr>
                <w:rPr>
                  <w:b/>
                  <w:sz w:val="28"/>
                  <w:szCs w:val="28"/>
                </w:rPr>
                <w:tag w:val="asterixText"/>
                <w:id w:val="1931237647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b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color w:val="000000"/>
                  <w:sz w:val="28"/>
                  <w:szCs w:val="28"/>
                </w:rPr>
                <w:tag w:val="finalMark"/>
                <w:id w:val="20902244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color w:val="000000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428135AF-A639-4EA5-AFDE-C2ADCF2A2345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7</properties:Pages>
  <properties:Words>2212</properties:Words>
  <properties:Characters>12609</properties:Characters>
  <properties:Lines>105</properties:Lines>
  <properties:Paragraphs>29</properties:Paragraphs>
  <properties:TotalTime>1479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14792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2022-09-29T16:35:00Z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{428135af-a639-4ea5-afde-c2adcf2a2345}</vt:lpwstr>
  </prop:property>
</prop:Properties>
</file>