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500571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500571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500571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500571">
        <w:rPr>
          <w:sz w:val="28"/>
          <w:szCs w:val="28"/>
        </w:rPr>
        <w:t>22 февраля 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500571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500571" w:rsidP="00500571" w:rsidRDefault="00EB223F">
      <w:pPr>
        <w:pStyle w:val="aa"/>
        <w:jc w:val="both"/>
        <w:rPr>
          <w:rFonts w:asciiTheme="minorHAnsi" w:hAnsiTheme="minorHAnsi"/>
          <w:szCs w:val="28"/>
        </w:rPr>
      </w:pPr>
      <w:r w:rsidRPr="00670878">
        <w:rPr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  <w:r w:rsidRPr="00500571" w:rsidR="00500571">
        <w:rPr>
          <w:szCs w:val="28"/>
        </w:rPr>
        <w:t xml:space="preserve"> </w:t>
      </w:r>
    </w:p>
    <w:p w:rsidRPr="00500571" w:rsidR="00500571" w:rsidP="00500571" w:rsidRDefault="00500571">
      <w:pPr>
        <w:pStyle w:val="aa"/>
        <w:jc w:val="both"/>
        <w:rPr>
          <w:szCs w:val="28"/>
        </w:rPr>
      </w:pPr>
      <w:r w:rsidRPr="00500571">
        <w:rPr>
          <w:szCs w:val="28"/>
        </w:rPr>
        <w:t>1.</w:t>
      </w:r>
      <w:r>
        <w:rPr>
          <w:szCs w:val="28"/>
        </w:rPr>
        <w:t xml:space="preserve"> </w:t>
      </w:r>
      <w:r w:rsidRPr="00500571">
        <w:rPr>
          <w:szCs w:val="28"/>
        </w:rPr>
        <w:t>М</w:t>
      </w:r>
      <w:r w:rsidRPr="00500571">
        <w:rPr>
          <w:rFonts w:hint="eastAsia"/>
          <w:szCs w:val="28"/>
        </w:rPr>
        <w:t>униципальное</w:t>
      </w:r>
      <w:r w:rsidRPr="00500571">
        <w:rPr>
          <w:szCs w:val="28"/>
        </w:rPr>
        <w:t xml:space="preserve"> </w:t>
      </w:r>
      <w:r w:rsidRPr="00500571">
        <w:rPr>
          <w:rFonts w:hint="eastAsia"/>
          <w:szCs w:val="28"/>
        </w:rPr>
        <w:t>образование</w:t>
      </w:r>
      <w:r w:rsidRPr="00500571">
        <w:rPr>
          <w:szCs w:val="28"/>
        </w:rPr>
        <w:t xml:space="preserve"> </w:t>
      </w:r>
      <w:r w:rsidRPr="00500571">
        <w:rPr>
          <w:rFonts w:hint="eastAsia"/>
          <w:szCs w:val="28"/>
        </w:rPr>
        <w:t>городской</w:t>
      </w:r>
      <w:r w:rsidRPr="00500571">
        <w:rPr>
          <w:szCs w:val="28"/>
        </w:rPr>
        <w:t xml:space="preserve"> </w:t>
      </w:r>
      <w:r w:rsidRPr="00500571">
        <w:rPr>
          <w:rFonts w:hint="eastAsia"/>
          <w:szCs w:val="28"/>
        </w:rPr>
        <w:t>округ</w:t>
      </w:r>
      <w:r w:rsidRPr="00500571">
        <w:rPr>
          <w:szCs w:val="28"/>
        </w:rPr>
        <w:t xml:space="preserve"> </w:t>
      </w:r>
      <w:r w:rsidRPr="00500571">
        <w:rPr>
          <w:rFonts w:hint="eastAsia"/>
          <w:szCs w:val="28"/>
        </w:rPr>
        <w:t>город</w:t>
      </w:r>
      <w:r w:rsidRPr="00500571">
        <w:rPr>
          <w:szCs w:val="28"/>
        </w:rPr>
        <w:t xml:space="preserve"> </w:t>
      </w:r>
      <w:r w:rsidRPr="00500571">
        <w:rPr>
          <w:rFonts w:hint="eastAsia"/>
          <w:szCs w:val="28"/>
        </w:rPr>
        <w:t>Тула</w:t>
      </w:r>
      <w:r w:rsidRPr="00500571">
        <w:rPr>
          <w:szCs w:val="28"/>
        </w:rPr>
        <w:t>;</w:t>
      </w:r>
    </w:p>
    <w:p w:rsidRPr="00500571" w:rsidR="00500571" w:rsidP="00500571" w:rsidRDefault="005005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0571">
        <w:rPr>
          <w:sz w:val="28"/>
          <w:szCs w:val="28"/>
        </w:rPr>
        <w:t>М</w:t>
      </w:r>
      <w:r w:rsidRPr="00500571">
        <w:rPr>
          <w:rFonts w:hint="eastAsia"/>
          <w:sz w:val="28"/>
          <w:szCs w:val="28"/>
        </w:rPr>
        <w:t>униципальное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образование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округ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Муром</w:t>
      </w:r>
      <w:r w:rsidRPr="00500571">
        <w:rPr>
          <w:sz w:val="28"/>
          <w:szCs w:val="28"/>
        </w:rPr>
        <w:t>;</w:t>
      </w:r>
    </w:p>
    <w:p w:rsidRPr="00500571" w:rsidR="00500571" w:rsidP="00500571" w:rsidRDefault="005005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0571">
        <w:rPr>
          <w:sz w:val="28"/>
          <w:szCs w:val="28"/>
        </w:rPr>
        <w:t>М</w:t>
      </w:r>
      <w:r w:rsidRPr="00500571">
        <w:rPr>
          <w:rFonts w:hint="eastAsia"/>
          <w:sz w:val="28"/>
          <w:szCs w:val="28"/>
        </w:rPr>
        <w:t>униципальное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образование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городской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округ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Керчь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Республики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Крым</w:t>
      </w:r>
      <w:r w:rsidRPr="00500571">
        <w:rPr>
          <w:sz w:val="28"/>
          <w:szCs w:val="28"/>
        </w:rPr>
        <w:t>;</w:t>
      </w:r>
    </w:p>
    <w:p w:rsidRPr="00500571" w:rsidR="00500571" w:rsidP="00500571" w:rsidRDefault="005005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00571">
        <w:rPr>
          <w:sz w:val="28"/>
          <w:szCs w:val="28"/>
        </w:rPr>
        <w:t>М</w:t>
      </w:r>
      <w:r w:rsidRPr="00500571">
        <w:rPr>
          <w:rFonts w:hint="eastAsia"/>
          <w:sz w:val="28"/>
          <w:szCs w:val="28"/>
        </w:rPr>
        <w:t>униципальное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образование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городской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округ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Евпатория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Республики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Крым</w:t>
      </w:r>
      <w:r w:rsidRPr="00500571">
        <w:rPr>
          <w:sz w:val="28"/>
          <w:szCs w:val="28"/>
        </w:rPr>
        <w:t>;</w:t>
      </w:r>
    </w:p>
    <w:p w:rsidRPr="00500571" w:rsidR="00500571" w:rsidP="00500571" w:rsidRDefault="005005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0571">
        <w:rPr>
          <w:sz w:val="28"/>
          <w:szCs w:val="28"/>
        </w:rPr>
        <w:t>М</w:t>
      </w:r>
      <w:r w:rsidRPr="00500571">
        <w:rPr>
          <w:rFonts w:hint="eastAsia"/>
          <w:sz w:val="28"/>
          <w:szCs w:val="28"/>
        </w:rPr>
        <w:t>униципальное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образование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городской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округ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Ялта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Республики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Крым</w:t>
      </w:r>
      <w:r w:rsidRPr="00500571">
        <w:rPr>
          <w:sz w:val="28"/>
          <w:szCs w:val="28"/>
        </w:rPr>
        <w:t>;</w:t>
      </w:r>
    </w:p>
    <w:p w:rsidRPr="00500571" w:rsidR="00500571" w:rsidP="00500571" w:rsidRDefault="005005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00571">
        <w:rPr>
          <w:rFonts w:hint="eastAsia"/>
          <w:sz w:val="28"/>
          <w:szCs w:val="28"/>
        </w:rPr>
        <w:t>Муниципальное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образование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городской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округ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Феодосия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Республики</w:t>
      </w:r>
      <w:r w:rsidRPr="00500571">
        <w:rPr>
          <w:sz w:val="28"/>
          <w:szCs w:val="28"/>
        </w:rPr>
        <w:t xml:space="preserve"> </w:t>
      </w:r>
      <w:r w:rsidRPr="00500571">
        <w:rPr>
          <w:rFonts w:hint="eastAsia"/>
          <w:sz w:val="28"/>
          <w:szCs w:val="28"/>
        </w:rPr>
        <w:t>Крым</w:t>
      </w:r>
      <w:r w:rsidRPr="00500571">
        <w:rPr>
          <w:sz w:val="28"/>
          <w:szCs w:val="28"/>
        </w:rPr>
        <w:t>.</w:t>
      </w: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5005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0571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500571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500571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500571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500571">
        <w:rPr>
          <w:rFonts w:eastAsia="Calibri"/>
          <w:sz w:val="28"/>
          <w:szCs w:val="28"/>
          <w:lang w:val="en-US" w:eastAsia="en-US"/>
        </w:rPr>
        <w:t>MP</w:t>
      </w:r>
      <w:r w:rsidRPr="00500571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</w:t>
      </w:r>
      <w:r w:rsidRPr="00670878">
        <w:rPr>
          <w:sz w:val="28"/>
          <w:szCs w:val="28"/>
        </w:rPr>
        <w:lastRenderedPageBreak/>
        <w:t xml:space="preserve">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500571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</w:t>
      </w:r>
      <w:bookmarkStart w:name="_GoBack" w:id="0"/>
      <w:bookmarkEnd w:id="0"/>
      <w:r w:rsidRPr="00670878">
        <w:rPr>
          <w:sz w:val="28"/>
          <w:szCs w:val="28"/>
        </w:rPr>
        <w:t xml:space="preserve">общедоступного телеканала – </w:t>
      </w:r>
      <w:r w:rsidR="00500571">
        <w:rPr>
          <w:sz w:val="28"/>
          <w:szCs w:val="28"/>
        </w:rPr>
        <w:br/>
      </w:r>
      <w:r>
        <w:rPr>
          <w:b/>
          <w:sz w:val="28"/>
          <w:szCs w:val="28"/>
        </w:rPr>
        <w:t>23 января 2023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B651D" w:rsidP="001548EF" w:rsidRDefault="007B651D">
      <w:r>
        <w:separator/>
      </w:r>
    </w:p>
  </w:endnote>
  <w:endnote w:type="continuationSeparator" w:id="0">
    <w:p w:rsidR="007B651D" w:rsidP="001548EF" w:rsidRDefault="007B651D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B651D" w:rsidP="001548EF" w:rsidRDefault="007B651D">
      <w:r>
        <w:separator/>
      </w:r>
    </w:p>
  </w:footnote>
  <w:footnote w:type="continuationSeparator" w:id="0">
    <w:p w:rsidR="007B651D" w:rsidP="001548EF" w:rsidRDefault="007B651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8E7591"/>
    <w:multiLevelType w:val="hybridMultilevel"/>
    <w:tmpl w:val="07EC4226"/>
    <w:lvl w:ilvl="0" w:tplc="619898D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500571"/>
    <w:rsid w:val="007B651D"/>
    <w:rsid w:val="008049E8"/>
    <w:rsid w:val="00C63351"/>
    <w:rsid w:val="00E6420F"/>
    <w:rsid w:val="00EB223F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  <w:style w:type="paragraph" w:styleId="aa">
    <w:name w:val="Body Text"/>
    <w:basedOn w:val="a"/>
    <w:link w:val="ab"/>
    <w:rsid w:val="00500571"/>
    <w:pPr>
      <w:spacing w:after="120"/>
    </w:pPr>
    <w:rPr>
      <w:rFonts w:ascii="Peterburg" w:hAnsi="Peterburg"/>
      <w:sz w:val="28"/>
      <w:szCs w:val="20"/>
    </w:rPr>
  </w:style>
  <w:style w:type="character" w:styleId="ab" w:customStyle="true">
    <w:name w:val="Основной текст Знак"/>
    <w:basedOn w:val="a0"/>
    <w:link w:val="aa"/>
    <w:rsid w:val="00500571"/>
    <w:rPr>
      <w:rFonts w:ascii="Peterburg" w:hAnsi="Peterburg" w:eastAsia="Times New Roman"/>
      <w:sz w:val="28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  <w:style w:styleId="aa" w:type="paragraph">
    <w:name w:val="Body Text"/>
    <w:basedOn w:val="a"/>
    <w:link w:val="ab"/>
    <w:rsid w:val="00500571"/>
    <w:pPr>
      <w:spacing w:after="120"/>
    </w:pPr>
    <w:rPr>
      <w:rFonts w:ascii="Peterburg" w:hAnsi="Peterburg"/>
      <w:sz w:val="28"/>
      <w:szCs w:val="20"/>
    </w:rPr>
  </w:style>
  <w:style w:customStyle="1" w:styleId="ab" w:type="character">
    <w:name w:val="Основной текст Знак"/>
    <w:basedOn w:val="a0"/>
    <w:link w:val="aa"/>
    <w:rsid w:val="00500571"/>
    <w:rPr>
      <w:rFonts w:ascii="Peterburg" w:eastAsia="Times New Roman" w:hAnsi="Peterburg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5639AFC4-7E17-4248-9F4A-258D659255A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2</properties:Pages>
  <properties:Words>399</properties:Words>
  <properties:Characters>2278</properties:Characters>
  <properties:Lines>18</properties:Lines>
  <properties:Paragraphs>5</properties:Paragraphs>
  <properties:TotalTime>0</properties:TotalTime>
  <properties:ScaleCrop>false</properties:ScaleCrop>
  <properties:LinksUpToDate>false</properties:LinksUpToDate>
  <properties:CharactersWithSpaces>2672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2022-12-23T10:06:00Z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{5639afc4-7e17-4248-9f4a-258d659255ab}</vt:lpwstr>
  </prop:property>
</prop:Properties>
</file>