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454" w:tblpY="-765"/>
        <w:tblW w:w="10456" w:type="dxa"/>
        <w:tblLook w:val="0000"/>
      </w:tblPr>
      <w:tblGrid>
        <w:gridCol w:w="10456"/>
      </w:tblGrid>
      <w:tr w:rsidR="008B2D61" w:rsidRPr="00FB73E7" w:rsidTr="00914C0D">
        <w:trPr>
          <w:trHeight w:val="127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8B2D61" w:rsidRDefault="008B2D61" w:rsidP="00914C0D">
            <w:pPr>
              <w:tabs>
                <w:tab w:val="left" w:pos="4050"/>
                <w:tab w:val="center" w:pos="5191"/>
              </w:tabs>
              <w:ind w:left="34" w:right="-108"/>
              <w:rPr>
                <w:noProof/>
              </w:rPr>
            </w:pPr>
          </w:p>
          <w:p w:rsidR="008B2D61" w:rsidRPr="00FB73E7" w:rsidRDefault="00300861" w:rsidP="00300861">
            <w:pPr>
              <w:tabs>
                <w:tab w:val="left" w:pos="4050"/>
                <w:tab w:val="left" w:pos="4248"/>
                <w:tab w:val="left" w:pos="4956"/>
              </w:tabs>
              <w:ind w:left="34" w:right="-108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8B2D61" w:rsidRDefault="008B2D61" w:rsidP="008B2D61">
      <w:pPr>
        <w:pStyle w:val="Style9"/>
        <w:widowControl/>
        <w:spacing w:line="240" w:lineRule="auto"/>
        <w:jc w:val="center"/>
        <w:rPr>
          <w:rStyle w:val="FontStyle18"/>
          <w:b/>
          <w:sz w:val="28"/>
          <w:szCs w:val="28"/>
        </w:rPr>
      </w:pPr>
    </w:p>
    <w:p w:rsidR="00157B35" w:rsidRPr="007629EC" w:rsidRDefault="00157B35" w:rsidP="00157B35">
      <w:pPr>
        <w:jc w:val="center"/>
        <w:rPr>
          <w:b/>
          <w:szCs w:val="28"/>
        </w:rPr>
      </w:pPr>
      <w:r w:rsidRPr="007629EC">
        <w:rPr>
          <w:b/>
          <w:szCs w:val="28"/>
        </w:rPr>
        <w:t>Публичная декларация целей и задач Федеральной службы по надзору в сфере связи, информационных технологий и массовых коммуникаций (Роскомнадзор) на 201</w:t>
      </w:r>
      <w:r w:rsidRPr="00157B35">
        <w:rPr>
          <w:b/>
          <w:szCs w:val="28"/>
        </w:rPr>
        <w:t>8</w:t>
      </w:r>
      <w:r w:rsidRPr="007629EC">
        <w:rPr>
          <w:b/>
          <w:szCs w:val="28"/>
        </w:rPr>
        <w:t xml:space="preserve"> год</w:t>
      </w:r>
    </w:p>
    <w:p w:rsidR="0032202B" w:rsidRDefault="0032202B" w:rsidP="00AC61A7">
      <w:pPr>
        <w:pStyle w:val="Style2"/>
        <w:widowControl/>
        <w:spacing w:line="276" w:lineRule="auto"/>
        <w:ind w:firstLine="709"/>
        <w:jc w:val="both"/>
        <w:rPr>
          <w:b/>
          <w:sz w:val="28"/>
          <w:szCs w:val="28"/>
        </w:rPr>
      </w:pPr>
    </w:p>
    <w:p w:rsidR="00143534" w:rsidRDefault="00A55C0E" w:rsidP="00157B35">
      <w:pPr>
        <w:pStyle w:val="Style2"/>
        <w:widowControl/>
        <w:spacing w:line="276" w:lineRule="auto"/>
        <w:ind w:firstLine="709"/>
        <w:jc w:val="both"/>
        <w:rPr>
          <w:b/>
          <w:sz w:val="28"/>
          <w:szCs w:val="28"/>
        </w:rPr>
      </w:pPr>
      <w:r w:rsidRPr="00A55C0E">
        <w:rPr>
          <w:b/>
          <w:sz w:val="28"/>
          <w:szCs w:val="28"/>
          <w:lang w:val="en-US"/>
        </w:rPr>
        <w:t>I</w:t>
      </w:r>
      <w:r w:rsidR="00867E60" w:rsidRPr="00A55C0E">
        <w:rPr>
          <w:b/>
          <w:sz w:val="28"/>
          <w:szCs w:val="28"/>
        </w:rPr>
        <w:t xml:space="preserve">. </w:t>
      </w:r>
      <w:r w:rsidR="005704A3">
        <w:rPr>
          <w:b/>
          <w:sz w:val="28"/>
          <w:szCs w:val="28"/>
        </w:rPr>
        <w:t>К</w:t>
      </w:r>
      <w:r w:rsidR="00867E60" w:rsidRPr="00A55C0E">
        <w:rPr>
          <w:b/>
          <w:sz w:val="28"/>
          <w:szCs w:val="28"/>
        </w:rPr>
        <w:t>лючевыми</w:t>
      </w:r>
      <w:r w:rsidR="00AC61A7">
        <w:rPr>
          <w:b/>
          <w:sz w:val="28"/>
          <w:szCs w:val="28"/>
        </w:rPr>
        <w:t xml:space="preserve"> </w:t>
      </w:r>
      <w:r w:rsidR="003D58A0" w:rsidRPr="00A55C0E">
        <w:rPr>
          <w:b/>
          <w:sz w:val="28"/>
          <w:szCs w:val="28"/>
        </w:rPr>
        <w:t xml:space="preserve">целями </w:t>
      </w:r>
      <w:r w:rsidR="00C62004" w:rsidRPr="00A55C0E">
        <w:rPr>
          <w:b/>
          <w:sz w:val="28"/>
          <w:szCs w:val="28"/>
        </w:rPr>
        <w:t>деятельности</w:t>
      </w:r>
      <w:r w:rsidR="003D58A0" w:rsidRPr="00A55C0E">
        <w:rPr>
          <w:b/>
          <w:sz w:val="28"/>
          <w:szCs w:val="28"/>
        </w:rPr>
        <w:t xml:space="preserve"> Роскомнадзора </w:t>
      </w:r>
      <w:r w:rsidR="00867E60" w:rsidRPr="00A55C0E">
        <w:rPr>
          <w:b/>
          <w:sz w:val="28"/>
          <w:szCs w:val="28"/>
        </w:rPr>
        <w:t>в</w:t>
      </w:r>
      <w:r w:rsidR="003D58A0" w:rsidRPr="00A55C0E">
        <w:rPr>
          <w:b/>
          <w:sz w:val="28"/>
          <w:szCs w:val="28"/>
        </w:rPr>
        <w:t xml:space="preserve"> 201</w:t>
      </w:r>
      <w:r w:rsidR="005D5CA7">
        <w:rPr>
          <w:b/>
          <w:sz w:val="28"/>
          <w:szCs w:val="28"/>
        </w:rPr>
        <w:t>8</w:t>
      </w:r>
      <w:r w:rsidR="003D58A0" w:rsidRPr="00A55C0E">
        <w:rPr>
          <w:b/>
          <w:sz w:val="28"/>
          <w:szCs w:val="28"/>
        </w:rPr>
        <w:t xml:space="preserve"> </w:t>
      </w:r>
      <w:proofErr w:type="gramStart"/>
      <w:r w:rsidR="003D58A0" w:rsidRPr="00A55C0E">
        <w:rPr>
          <w:b/>
          <w:sz w:val="28"/>
          <w:szCs w:val="28"/>
        </w:rPr>
        <w:t>год</w:t>
      </w:r>
      <w:r w:rsidR="00867E60" w:rsidRPr="00A55C0E">
        <w:rPr>
          <w:b/>
          <w:sz w:val="28"/>
          <w:szCs w:val="28"/>
        </w:rPr>
        <w:t>у</w:t>
      </w:r>
      <w:r w:rsidR="003D58A0" w:rsidRPr="00A55C0E">
        <w:rPr>
          <w:b/>
          <w:sz w:val="28"/>
          <w:szCs w:val="28"/>
        </w:rPr>
        <w:t xml:space="preserve"> </w:t>
      </w:r>
      <w:r w:rsidR="00143534" w:rsidRPr="00A55C0E">
        <w:rPr>
          <w:b/>
          <w:sz w:val="28"/>
          <w:szCs w:val="28"/>
        </w:rPr>
        <w:t xml:space="preserve"> считать</w:t>
      </w:r>
      <w:proofErr w:type="gramEnd"/>
      <w:r w:rsidR="00143534" w:rsidRPr="00A55C0E">
        <w:rPr>
          <w:b/>
          <w:sz w:val="28"/>
          <w:szCs w:val="28"/>
        </w:rPr>
        <w:t>:</w:t>
      </w:r>
    </w:p>
    <w:p w:rsidR="006278B3" w:rsidRPr="006278B3" w:rsidRDefault="006278B3" w:rsidP="00157B35">
      <w:pPr>
        <w:pStyle w:val="ac"/>
        <w:numPr>
          <w:ilvl w:val="0"/>
          <w:numId w:val="1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78B3">
        <w:rPr>
          <w:rFonts w:ascii="Times New Roman" w:hAnsi="Times New Roman"/>
          <w:sz w:val="28"/>
          <w:szCs w:val="28"/>
        </w:rPr>
        <w:t>Обеспечение бесперебойного функционирования сегмента сети связи общего пользования, предназначенного для оказания услуг связи в интересах избирательных комиссий всех уровней, в том числе для функционирования ГАС «Выборы», в ходе подготовки и проведения выборов Президента Российской Федерации.</w:t>
      </w:r>
    </w:p>
    <w:p w:rsidR="006278B3" w:rsidRPr="006278B3" w:rsidRDefault="006278B3" w:rsidP="00157B35">
      <w:pPr>
        <w:pStyle w:val="ac"/>
        <w:numPr>
          <w:ilvl w:val="0"/>
          <w:numId w:val="1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78B3">
        <w:rPr>
          <w:rFonts w:ascii="Times New Roman" w:hAnsi="Times New Roman"/>
          <w:sz w:val="28"/>
          <w:szCs w:val="28"/>
        </w:rPr>
        <w:t xml:space="preserve">Осуществление мероприятий по надлежащему использованию радиочастотного спектра на тестовых соревнованиях, проводимых на спортивных объектах в период с марта по май 2018 года и в период проведения Чемпионату мира по футболу </w:t>
      </w:r>
      <w:r w:rsidRPr="006278B3">
        <w:rPr>
          <w:rFonts w:ascii="Times New Roman" w:hAnsi="Times New Roman"/>
          <w:sz w:val="28"/>
          <w:szCs w:val="28"/>
          <w:lang w:val="en-US"/>
        </w:rPr>
        <w:t>FIFA</w:t>
      </w:r>
      <w:r w:rsidRPr="006278B3">
        <w:rPr>
          <w:rFonts w:ascii="Times New Roman" w:hAnsi="Times New Roman"/>
          <w:sz w:val="28"/>
          <w:szCs w:val="28"/>
        </w:rPr>
        <w:t xml:space="preserve"> 2018 года.</w:t>
      </w:r>
    </w:p>
    <w:p w:rsidR="006278B3" w:rsidRPr="006278B3" w:rsidRDefault="006278B3" w:rsidP="00157B35">
      <w:pPr>
        <w:pStyle w:val="ac"/>
        <w:numPr>
          <w:ilvl w:val="0"/>
          <w:numId w:val="1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78B3">
        <w:rPr>
          <w:rFonts w:ascii="Times New Roman" w:hAnsi="Times New Roman"/>
          <w:sz w:val="28"/>
          <w:szCs w:val="28"/>
        </w:rPr>
        <w:t>Противодействие распространению в сети «Интернет», в том числе через мобильные приложения</w:t>
      </w:r>
      <w:r w:rsidR="00091000">
        <w:rPr>
          <w:rFonts w:ascii="Times New Roman" w:hAnsi="Times New Roman"/>
          <w:sz w:val="28"/>
          <w:szCs w:val="28"/>
        </w:rPr>
        <w:t>,</w:t>
      </w:r>
      <w:r w:rsidRPr="006278B3">
        <w:rPr>
          <w:rFonts w:ascii="Times New Roman" w:hAnsi="Times New Roman"/>
          <w:sz w:val="28"/>
          <w:szCs w:val="28"/>
        </w:rPr>
        <w:t xml:space="preserve"> информации, запрещенной </w:t>
      </w:r>
      <w:r w:rsidR="00091000">
        <w:rPr>
          <w:rFonts w:ascii="Times New Roman" w:hAnsi="Times New Roman"/>
          <w:sz w:val="28"/>
          <w:szCs w:val="28"/>
        </w:rPr>
        <w:t>к распространению на территории</w:t>
      </w:r>
      <w:r w:rsidRPr="006278B3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278B3" w:rsidRPr="006278B3" w:rsidRDefault="006278B3" w:rsidP="00157B35">
      <w:pPr>
        <w:pStyle w:val="ac"/>
        <w:numPr>
          <w:ilvl w:val="0"/>
          <w:numId w:val="1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78B3">
        <w:rPr>
          <w:rFonts w:ascii="Times New Roman" w:hAnsi="Times New Roman"/>
          <w:sz w:val="28"/>
          <w:szCs w:val="28"/>
        </w:rPr>
        <w:t>Реализаци</w:t>
      </w:r>
      <w:r w:rsidR="00091000">
        <w:rPr>
          <w:rFonts w:ascii="Times New Roman" w:hAnsi="Times New Roman"/>
          <w:sz w:val="28"/>
          <w:szCs w:val="28"/>
        </w:rPr>
        <w:t>ю</w:t>
      </w:r>
      <w:r w:rsidRPr="006278B3">
        <w:rPr>
          <w:rFonts w:ascii="Times New Roman" w:hAnsi="Times New Roman"/>
          <w:sz w:val="28"/>
          <w:szCs w:val="28"/>
        </w:rPr>
        <w:t xml:space="preserve"> мероприятий Программы профилактики нарушений обязательных требований на 2018 г., утвержденной приказом Роскомнадзора от 12.12.2017 № 246. </w:t>
      </w:r>
    </w:p>
    <w:p w:rsidR="006278B3" w:rsidRPr="006278B3" w:rsidRDefault="006278B3" w:rsidP="00157B35">
      <w:pPr>
        <w:pStyle w:val="ac"/>
        <w:numPr>
          <w:ilvl w:val="0"/>
          <w:numId w:val="1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78B3">
        <w:rPr>
          <w:rFonts w:ascii="Times New Roman" w:hAnsi="Times New Roman"/>
          <w:sz w:val="28"/>
          <w:szCs w:val="28"/>
        </w:rPr>
        <w:t>Актуализаци</w:t>
      </w:r>
      <w:r w:rsidR="00091000">
        <w:rPr>
          <w:rFonts w:ascii="Times New Roman" w:hAnsi="Times New Roman"/>
          <w:sz w:val="28"/>
          <w:szCs w:val="28"/>
        </w:rPr>
        <w:t>ю</w:t>
      </w:r>
      <w:r w:rsidRPr="006278B3">
        <w:rPr>
          <w:rFonts w:ascii="Times New Roman" w:hAnsi="Times New Roman"/>
          <w:sz w:val="28"/>
          <w:szCs w:val="28"/>
        </w:rPr>
        <w:t xml:space="preserve"> устаревших, дублирующих</w:t>
      </w:r>
      <w:r w:rsidR="00091000">
        <w:rPr>
          <w:rFonts w:ascii="Times New Roman" w:hAnsi="Times New Roman"/>
          <w:sz w:val="28"/>
          <w:szCs w:val="28"/>
        </w:rPr>
        <w:t>ся</w:t>
      </w:r>
      <w:r w:rsidRPr="006278B3">
        <w:rPr>
          <w:rFonts w:ascii="Times New Roman" w:hAnsi="Times New Roman"/>
          <w:sz w:val="28"/>
          <w:szCs w:val="28"/>
        </w:rPr>
        <w:t xml:space="preserve"> и избыточных обязательных требований в сфер</w:t>
      </w:r>
      <w:r w:rsidR="00213DFD">
        <w:rPr>
          <w:rFonts w:ascii="Times New Roman" w:hAnsi="Times New Roman"/>
          <w:sz w:val="28"/>
          <w:szCs w:val="28"/>
        </w:rPr>
        <w:t>ах деятельности Роскомнадзора</w:t>
      </w:r>
      <w:r w:rsidRPr="006278B3">
        <w:rPr>
          <w:rFonts w:ascii="Times New Roman" w:hAnsi="Times New Roman"/>
          <w:sz w:val="28"/>
          <w:szCs w:val="28"/>
        </w:rPr>
        <w:t>.</w:t>
      </w:r>
    </w:p>
    <w:p w:rsidR="006278B3" w:rsidRDefault="00091000" w:rsidP="00157B35">
      <w:pPr>
        <w:pStyle w:val="ac"/>
        <w:numPr>
          <w:ilvl w:val="0"/>
          <w:numId w:val="1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</w:t>
      </w:r>
      <w:r w:rsidR="006278B3" w:rsidRPr="006278B3">
        <w:rPr>
          <w:rFonts w:ascii="Times New Roman" w:hAnsi="Times New Roman"/>
          <w:sz w:val="28"/>
          <w:szCs w:val="28"/>
        </w:rPr>
        <w:t xml:space="preserve"> к проведению в 2019 году Группой разработки финансовых мер борьбы с отмыванием денег (ФАТФ) оценки Российской Федерации в рамках 4-го раунда взаимных оценок.</w:t>
      </w:r>
    </w:p>
    <w:p w:rsidR="001D72EE" w:rsidRPr="001D72EE" w:rsidRDefault="00091000" w:rsidP="00157B35">
      <w:pPr>
        <w:pStyle w:val="ac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</w:t>
      </w:r>
      <w:r w:rsidR="001D72EE" w:rsidRPr="001D72EE">
        <w:rPr>
          <w:rFonts w:ascii="Times New Roman" w:hAnsi="Times New Roman"/>
          <w:sz w:val="28"/>
          <w:szCs w:val="28"/>
        </w:rPr>
        <w:t xml:space="preserve"> мероприятий 2018 года в рамках планов по выполнению программы «Цифровая экономика», предусматривающих участие Роскомнадзора.</w:t>
      </w:r>
    </w:p>
    <w:p w:rsidR="001D72EE" w:rsidRPr="001D72EE" w:rsidRDefault="001D72EE" w:rsidP="00157B35">
      <w:pPr>
        <w:pStyle w:val="ac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72EE">
        <w:rPr>
          <w:rFonts w:ascii="Times New Roman" w:hAnsi="Times New Roman"/>
          <w:sz w:val="28"/>
          <w:szCs w:val="28"/>
        </w:rPr>
        <w:t>Переход на использование отечественного офисного программного обеспечения в соответствии с планом-графиком, утвержденным приказом Роскомнадзора от 04.09.2017 № 180.</w:t>
      </w:r>
    </w:p>
    <w:p w:rsidR="006278B3" w:rsidRDefault="00091000" w:rsidP="00157B35">
      <w:pPr>
        <w:pStyle w:val="ac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</w:t>
      </w:r>
      <w:r w:rsidR="00831C10" w:rsidRPr="00831C10">
        <w:rPr>
          <w:rFonts w:ascii="Times New Roman" w:hAnsi="Times New Roman"/>
          <w:sz w:val="28"/>
          <w:szCs w:val="28"/>
        </w:rPr>
        <w:t xml:space="preserve"> комплекса мероприятий в сфере защиты прав субъектов персональных данных, предусмотренных Стратегий институционального развития и информационно-публичной деятельности в области защиты прав субъектов персональных данных на период до 2020 года.</w:t>
      </w:r>
    </w:p>
    <w:p w:rsidR="000F366D" w:rsidRPr="000F366D" w:rsidRDefault="000F366D" w:rsidP="00157B35">
      <w:pPr>
        <w:pStyle w:val="ac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366D">
        <w:rPr>
          <w:rFonts w:ascii="Times New Roman" w:hAnsi="Times New Roman"/>
          <w:sz w:val="28"/>
          <w:szCs w:val="28"/>
        </w:rPr>
        <w:t>Внедрение эффективных механизмов кадровой политики в деятельности контрольно-надзорных органов.</w:t>
      </w:r>
    </w:p>
    <w:p w:rsidR="000F366D" w:rsidRDefault="000F366D" w:rsidP="00157B35">
      <w:pPr>
        <w:pStyle w:val="ac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366D">
        <w:rPr>
          <w:rFonts w:ascii="Times New Roman" w:hAnsi="Times New Roman"/>
          <w:sz w:val="28"/>
          <w:szCs w:val="28"/>
        </w:rPr>
        <w:lastRenderedPageBreak/>
        <w:t>Внедрение системы предупреждения, мониторинга и профилактики коррупционных проявлений в контрольно-надзорной деятельности.</w:t>
      </w:r>
    </w:p>
    <w:p w:rsidR="00122091" w:rsidRPr="00122091" w:rsidRDefault="00122091" w:rsidP="00157B35">
      <w:pPr>
        <w:pStyle w:val="ac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2091">
        <w:rPr>
          <w:rFonts w:ascii="Times New Roman" w:hAnsi="Times New Roman"/>
          <w:sz w:val="28"/>
          <w:szCs w:val="28"/>
        </w:rPr>
        <w:t>Предупреждение и пресечение распространения в средствах массовой информации и массовых коммуникаций запрещённой информации.</w:t>
      </w:r>
    </w:p>
    <w:p w:rsidR="0032202B" w:rsidRDefault="0032202B" w:rsidP="00157B35">
      <w:pPr>
        <w:pStyle w:val="Style2"/>
        <w:widowControl/>
        <w:spacing w:line="276" w:lineRule="auto"/>
        <w:ind w:firstLine="709"/>
        <w:jc w:val="both"/>
        <w:rPr>
          <w:b/>
          <w:sz w:val="28"/>
          <w:szCs w:val="28"/>
        </w:rPr>
      </w:pPr>
    </w:p>
    <w:p w:rsidR="00AF2AD7" w:rsidRDefault="00AF2AD7" w:rsidP="00157B35">
      <w:pPr>
        <w:pStyle w:val="Style2"/>
        <w:widowControl/>
        <w:spacing w:line="276" w:lineRule="auto"/>
        <w:ind w:firstLine="709"/>
        <w:jc w:val="both"/>
        <w:rPr>
          <w:b/>
          <w:sz w:val="28"/>
          <w:szCs w:val="28"/>
        </w:rPr>
      </w:pPr>
      <w:r w:rsidRPr="00A55C0E">
        <w:rPr>
          <w:b/>
          <w:sz w:val="28"/>
          <w:szCs w:val="28"/>
          <w:lang w:val="en-US"/>
        </w:rPr>
        <w:t>II</w:t>
      </w:r>
      <w:r w:rsidRPr="00A55C0E">
        <w:rPr>
          <w:b/>
          <w:sz w:val="28"/>
          <w:szCs w:val="28"/>
        </w:rPr>
        <w:t xml:space="preserve">. Для достижения поставленных целей и повышения эффективности деятельности Службы основные усилия сосредоточить на решении следующих приоритетных задач: </w:t>
      </w:r>
    </w:p>
    <w:p w:rsidR="006F570D" w:rsidRDefault="006F570D" w:rsidP="00157B35">
      <w:pPr>
        <w:pStyle w:val="ac"/>
        <w:numPr>
          <w:ilvl w:val="0"/>
          <w:numId w:val="15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122091">
        <w:rPr>
          <w:rFonts w:ascii="Times New Roman" w:hAnsi="Times New Roman"/>
          <w:sz w:val="28"/>
          <w:szCs w:val="28"/>
        </w:rPr>
        <w:t xml:space="preserve">Обеспечение на эффективном уровне участия Роскомнадзора </w:t>
      </w:r>
      <w:r w:rsidRPr="00122091">
        <w:rPr>
          <w:rFonts w:ascii="Times New Roman" w:hAnsi="Times New Roman"/>
          <w:sz w:val="28"/>
          <w:szCs w:val="28"/>
        </w:rPr>
        <w:br/>
        <w:t xml:space="preserve">в подготовке и проведении выборов Президента Российской Федерации </w:t>
      </w:r>
      <w:r w:rsidRPr="00122091">
        <w:rPr>
          <w:rFonts w:ascii="Times New Roman" w:hAnsi="Times New Roman"/>
          <w:sz w:val="28"/>
          <w:szCs w:val="28"/>
        </w:rPr>
        <w:br/>
        <w:t>в 2018 году</w:t>
      </w:r>
      <w:r>
        <w:rPr>
          <w:rFonts w:ascii="Times New Roman" w:hAnsi="Times New Roman"/>
          <w:sz w:val="28"/>
          <w:szCs w:val="28"/>
        </w:rPr>
        <w:t>.</w:t>
      </w:r>
    </w:p>
    <w:p w:rsidR="006278B3" w:rsidRPr="004D54D1" w:rsidRDefault="006278B3" w:rsidP="00157B35">
      <w:pPr>
        <w:pStyle w:val="ac"/>
        <w:numPr>
          <w:ilvl w:val="0"/>
          <w:numId w:val="15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D54D1">
        <w:rPr>
          <w:rFonts w:ascii="Times New Roman" w:hAnsi="Times New Roman"/>
          <w:sz w:val="28"/>
          <w:szCs w:val="28"/>
        </w:rPr>
        <w:t>Реализация мероприятий, направленных на совершенствование контрольно-надзорной деятельности в сфере связи в условиях риск-ориентированного подхода к планированию и проведению мероприятий, включая:</w:t>
      </w:r>
    </w:p>
    <w:p w:rsidR="006278B3" w:rsidRPr="004D54D1" w:rsidRDefault="006278B3" w:rsidP="00157B35">
      <w:pPr>
        <w:pStyle w:val="ac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54D1">
        <w:rPr>
          <w:rFonts w:ascii="Times New Roman" w:hAnsi="Times New Roman"/>
          <w:sz w:val="28"/>
          <w:szCs w:val="28"/>
        </w:rPr>
        <w:t xml:space="preserve">- </w:t>
      </w:r>
      <w:r w:rsidR="00B43CE2">
        <w:rPr>
          <w:rFonts w:ascii="Times New Roman" w:hAnsi="Times New Roman"/>
          <w:sz w:val="28"/>
          <w:szCs w:val="28"/>
        </w:rPr>
        <w:t xml:space="preserve">  </w:t>
      </w:r>
      <w:r w:rsidRPr="004D54D1">
        <w:rPr>
          <w:rFonts w:ascii="Times New Roman" w:hAnsi="Times New Roman"/>
          <w:sz w:val="28"/>
          <w:szCs w:val="28"/>
        </w:rPr>
        <w:t>размещение в открытом доступе проверочных листов, используемых при проведении проверок;</w:t>
      </w:r>
    </w:p>
    <w:p w:rsidR="006278B3" w:rsidRPr="004D54D1" w:rsidRDefault="006278B3" w:rsidP="00157B35">
      <w:pPr>
        <w:pStyle w:val="ac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54D1">
        <w:rPr>
          <w:rFonts w:ascii="Times New Roman" w:hAnsi="Times New Roman"/>
          <w:sz w:val="28"/>
          <w:szCs w:val="28"/>
        </w:rPr>
        <w:t>- обеспечение проведения плановых проверок в сфере связи с использованием проверочных листов (списков контрольных вопросов), содержащих обязательные требования в сфере связи;</w:t>
      </w:r>
    </w:p>
    <w:p w:rsidR="006278B3" w:rsidRPr="004D54D1" w:rsidRDefault="006278B3" w:rsidP="00157B35">
      <w:pPr>
        <w:pStyle w:val="ac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54D1">
        <w:rPr>
          <w:rFonts w:ascii="Times New Roman" w:hAnsi="Times New Roman"/>
          <w:sz w:val="28"/>
          <w:szCs w:val="28"/>
        </w:rPr>
        <w:t xml:space="preserve">- </w:t>
      </w:r>
      <w:r w:rsidR="00B43CE2">
        <w:rPr>
          <w:rFonts w:ascii="Times New Roman" w:hAnsi="Times New Roman"/>
          <w:sz w:val="28"/>
          <w:szCs w:val="28"/>
        </w:rPr>
        <w:t xml:space="preserve">  </w:t>
      </w:r>
      <w:r w:rsidRPr="004D54D1">
        <w:rPr>
          <w:rFonts w:ascii="Times New Roman" w:hAnsi="Times New Roman"/>
          <w:sz w:val="28"/>
          <w:szCs w:val="28"/>
        </w:rPr>
        <w:t>проведение анализа и обобщения результатов правоприменительной практики при осуществлении контрольно-надзорной деятельности в сфере связи.</w:t>
      </w:r>
    </w:p>
    <w:p w:rsidR="006278B3" w:rsidRPr="004D54D1" w:rsidRDefault="006278B3" w:rsidP="00157B35">
      <w:pPr>
        <w:pStyle w:val="ac"/>
        <w:numPr>
          <w:ilvl w:val="0"/>
          <w:numId w:val="15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D54D1">
        <w:rPr>
          <w:rFonts w:ascii="Times New Roman" w:hAnsi="Times New Roman"/>
          <w:sz w:val="28"/>
          <w:szCs w:val="28"/>
        </w:rPr>
        <w:t>Обеспечение достижения в 2018 году целевых показателей качества и результативности профилактики в сфере связи:</w:t>
      </w:r>
    </w:p>
    <w:p w:rsidR="006278B3" w:rsidRPr="004D54D1" w:rsidRDefault="004D54D1" w:rsidP="00157B3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3CE2">
        <w:rPr>
          <w:rFonts w:ascii="Times New Roman" w:hAnsi="Times New Roman"/>
          <w:sz w:val="28"/>
          <w:szCs w:val="28"/>
        </w:rPr>
        <w:t xml:space="preserve">    </w:t>
      </w:r>
      <w:r w:rsidR="006278B3" w:rsidRPr="004D54D1">
        <w:rPr>
          <w:rFonts w:ascii="Times New Roman" w:hAnsi="Times New Roman"/>
          <w:sz w:val="28"/>
          <w:szCs w:val="28"/>
        </w:rPr>
        <w:t>доля субъектов надзора, охваченных профилактическими адресными мероприятиями, от общего количества действующих на подведомственной территории субъектов надзора – не менее 7%;</w:t>
      </w:r>
    </w:p>
    <w:p w:rsidR="006278B3" w:rsidRPr="004D54D1" w:rsidRDefault="004D54D1" w:rsidP="00157B3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78B3" w:rsidRPr="004D54D1">
        <w:rPr>
          <w:rFonts w:ascii="Times New Roman" w:hAnsi="Times New Roman"/>
          <w:sz w:val="28"/>
          <w:szCs w:val="28"/>
        </w:rPr>
        <w:t>доля субъектов надзора, охваченных профилактическими мероприятиями для определенного круга лиц от общего количества субъектов надзора – не менее 20%;</w:t>
      </w:r>
    </w:p>
    <w:p w:rsidR="006278B3" w:rsidRPr="004D54D1" w:rsidRDefault="004D54D1" w:rsidP="00157B3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3CE2">
        <w:rPr>
          <w:rFonts w:ascii="Times New Roman" w:hAnsi="Times New Roman"/>
          <w:sz w:val="28"/>
          <w:szCs w:val="28"/>
        </w:rPr>
        <w:t xml:space="preserve"> </w:t>
      </w:r>
      <w:r w:rsidR="006278B3" w:rsidRPr="004D54D1">
        <w:rPr>
          <w:rFonts w:ascii="Times New Roman" w:hAnsi="Times New Roman"/>
          <w:sz w:val="28"/>
          <w:szCs w:val="28"/>
        </w:rPr>
        <w:t>динамика снижения количества выявленных нарушений в ходе плановых проверок и мероприятий систематического наблюдения за отчетный период по отношении к аналогичному периоду предыдущего года – не менее 2%.</w:t>
      </w:r>
    </w:p>
    <w:p w:rsidR="006278B3" w:rsidRPr="004D54D1" w:rsidRDefault="006278B3" w:rsidP="00157B35">
      <w:pPr>
        <w:pStyle w:val="ac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54D1">
        <w:rPr>
          <w:rFonts w:ascii="Times New Roman" w:hAnsi="Times New Roman"/>
          <w:sz w:val="28"/>
          <w:szCs w:val="28"/>
        </w:rPr>
        <w:t>Расширение функционал</w:t>
      </w:r>
      <w:r w:rsidR="004D54D1">
        <w:rPr>
          <w:rFonts w:ascii="Times New Roman" w:hAnsi="Times New Roman"/>
          <w:sz w:val="28"/>
          <w:szCs w:val="28"/>
        </w:rPr>
        <w:t>ьности</w:t>
      </w:r>
      <w:r w:rsidRPr="004D54D1">
        <w:rPr>
          <w:rFonts w:ascii="Times New Roman" w:hAnsi="Times New Roman"/>
          <w:sz w:val="28"/>
          <w:szCs w:val="28"/>
        </w:rPr>
        <w:t xml:space="preserve"> личного кабинета оператора связи</w:t>
      </w:r>
      <w:r w:rsidR="004D54D1">
        <w:rPr>
          <w:rFonts w:ascii="Times New Roman" w:hAnsi="Times New Roman"/>
          <w:sz w:val="28"/>
          <w:szCs w:val="28"/>
        </w:rPr>
        <w:t xml:space="preserve"> на официальном сайте Роскомнадзора, включая</w:t>
      </w:r>
      <w:r w:rsidRPr="004D54D1">
        <w:rPr>
          <w:rFonts w:ascii="Times New Roman" w:hAnsi="Times New Roman"/>
          <w:sz w:val="28"/>
          <w:szCs w:val="28"/>
        </w:rPr>
        <w:t xml:space="preserve"> создани</w:t>
      </w:r>
      <w:r w:rsidR="004D54D1">
        <w:rPr>
          <w:rFonts w:ascii="Times New Roman" w:hAnsi="Times New Roman"/>
          <w:sz w:val="28"/>
          <w:szCs w:val="28"/>
        </w:rPr>
        <w:t>е</w:t>
      </w:r>
      <w:r w:rsidRPr="004D54D1">
        <w:rPr>
          <w:rFonts w:ascii="Times New Roman" w:hAnsi="Times New Roman"/>
          <w:sz w:val="28"/>
          <w:szCs w:val="28"/>
        </w:rPr>
        <w:t xml:space="preserve"> сервисов для самоконтроля соблюдения операторами связи обязательных требований в сфере связи с использование</w:t>
      </w:r>
      <w:r w:rsidR="00F175FB"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Pr="004D54D1">
        <w:rPr>
          <w:rFonts w:ascii="Times New Roman" w:hAnsi="Times New Roman"/>
          <w:sz w:val="28"/>
          <w:szCs w:val="28"/>
        </w:rPr>
        <w:t xml:space="preserve"> проверочных листов.</w:t>
      </w:r>
    </w:p>
    <w:p w:rsidR="006278B3" w:rsidRPr="004D54D1" w:rsidRDefault="006278B3" w:rsidP="00157B35">
      <w:pPr>
        <w:pStyle w:val="ac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54D1">
        <w:rPr>
          <w:rFonts w:ascii="Times New Roman" w:hAnsi="Times New Roman"/>
          <w:sz w:val="28"/>
          <w:szCs w:val="28"/>
        </w:rPr>
        <w:lastRenderedPageBreak/>
        <w:t>Обеспечение с 1 сентября 2018 г. ведени</w:t>
      </w:r>
      <w:r w:rsidR="004D54D1">
        <w:rPr>
          <w:rFonts w:ascii="Times New Roman" w:hAnsi="Times New Roman"/>
          <w:sz w:val="28"/>
          <w:szCs w:val="28"/>
        </w:rPr>
        <w:t>я</w:t>
      </w:r>
      <w:r w:rsidRPr="004D54D1">
        <w:rPr>
          <w:rFonts w:ascii="Times New Roman" w:hAnsi="Times New Roman"/>
          <w:sz w:val="28"/>
          <w:szCs w:val="28"/>
        </w:rPr>
        <w:t xml:space="preserve"> реестра зарегистрированных РЭС и ВЧУ.</w:t>
      </w:r>
    </w:p>
    <w:p w:rsidR="006278B3" w:rsidRDefault="006278B3" w:rsidP="00157B35">
      <w:pPr>
        <w:pStyle w:val="ac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54D1">
        <w:rPr>
          <w:rFonts w:ascii="Times New Roman" w:hAnsi="Times New Roman"/>
          <w:bCs/>
          <w:sz w:val="28"/>
          <w:szCs w:val="28"/>
        </w:rPr>
        <w:t xml:space="preserve">Снижение административной нагрузки в сфере связи путем оптимизации разрешительных процедур в части </w:t>
      </w:r>
      <w:r w:rsidRPr="004D54D1">
        <w:rPr>
          <w:rFonts w:ascii="Times New Roman" w:hAnsi="Times New Roman"/>
          <w:sz w:val="28"/>
          <w:szCs w:val="28"/>
        </w:rPr>
        <w:t>упрощения ввоза РЭС и ВЧУ на территорию Российской Федерации за счет интенсификации работ по представлению сведений в Единый реестр ЕврАзЭС, разработки и принятия необходимых нормативных правовых актов, а также автоматизации полного цикла формирования разрешений на ввоз РЭС и ВЧУ.</w:t>
      </w:r>
    </w:p>
    <w:p w:rsidR="004D54D1" w:rsidRPr="004C69BB" w:rsidRDefault="004D54D1" w:rsidP="00157B35">
      <w:pPr>
        <w:pStyle w:val="ac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69BB">
        <w:rPr>
          <w:rFonts w:ascii="Times New Roman" w:hAnsi="Times New Roman"/>
          <w:sz w:val="28"/>
          <w:szCs w:val="28"/>
        </w:rPr>
        <w:t>Организация оперативного взаимодействия с федеральными органами исполнительной власти, осуществляющими оперативно-разыскную деятельность или обеспечение безопасности Российской Федерации, по выполнению требований п. 2 ч. 3 ст. 10.1 Федерального закона от 27.07.2006</w:t>
      </w:r>
      <w:r w:rsidR="001D72EE" w:rsidRPr="004C69BB">
        <w:rPr>
          <w:rFonts w:ascii="Times New Roman" w:hAnsi="Times New Roman"/>
          <w:sz w:val="28"/>
          <w:szCs w:val="28"/>
        </w:rPr>
        <w:t xml:space="preserve"> </w:t>
      </w:r>
      <w:r w:rsidRPr="004C69BB">
        <w:rPr>
          <w:rFonts w:ascii="Times New Roman" w:hAnsi="Times New Roman"/>
          <w:sz w:val="28"/>
          <w:szCs w:val="28"/>
        </w:rPr>
        <w:t>№</w:t>
      </w:r>
      <w:r w:rsidR="001D72EE" w:rsidRPr="004C69BB">
        <w:rPr>
          <w:rFonts w:ascii="Times New Roman" w:hAnsi="Times New Roman"/>
          <w:sz w:val="28"/>
          <w:szCs w:val="28"/>
        </w:rPr>
        <w:t> </w:t>
      </w:r>
      <w:r w:rsidRPr="004C69BB">
        <w:rPr>
          <w:rFonts w:ascii="Times New Roman" w:hAnsi="Times New Roman"/>
          <w:sz w:val="28"/>
          <w:szCs w:val="28"/>
        </w:rPr>
        <w:t>149-ФЗ «Об информации, информационных технологиях и о защите информации», вступающих в силу с 1 июля 2018 г.</w:t>
      </w:r>
    </w:p>
    <w:p w:rsidR="00831C10" w:rsidRPr="004C69BB" w:rsidRDefault="00831C10" w:rsidP="00157B35">
      <w:pPr>
        <w:pStyle w:val="ac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69BB">
        <w:rPr>
          <w:rFonts w:ascii="Times New Roman" w:hAnsi="Times New Roman"/>
          <w:sz w:val="28"/>
          <w:szCs w:val="28"/>
        </w:rPr>
        <w:t>Активизация деятельности Молодежной палаты при Консультативном совете Уполномоченного органа по защите прав субъектов персональных данных.</w:t>
      </w:r>
    </w:p>
    <w:p w:rsidR="00831C10" w:rsidRDefault="00831C10" w:rsidP="00157B35">
      <w:pPr>
        <w:pStyle w:val="ac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69BB">
        <w:rPr>
          <w:rFonts w:ascii="Times New Roman" w:hAnsi="Times New Roman"/>
          <w:sz w:val="28"/>
          <w:szCs w:val="28"/>
        </w:rPr>
        <w:t>Продолжение работы по подписанию Кодекса добросовестных практик в сети Интернет крупными профессиональными объединениями.</w:t>
      </w:r>
    </w:p>
    <w:p w:rsidR="00122091" w:rsidRDefault="00122091" w:rsidP="00157B35">
      <w:pPr>
        <w:pStyle w:val="ac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2091">
        <w:rPr>
          <w:rFonts w:ascii="Times New Roman" w:hAnsi="Times New Roman"/>
          <w:sz w:val="28"/>
          <w:szCs w:val="28"/>
        </w:rPr>
        <w:t>Обеспечение мониторинга средств массовой информации на предмет выявления запрещённой информации и нарушений действующего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122091" w:rsidRPr="00095989" w:rsidRDefault="00122091" w:rsidP="00157B35">
      <w:pPr>
        <w:pStyle w:val="ac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2091">
        <w:rPr>
          <w:rFonts w:ascii="Times New Roman" w:hAnsi="Times New Roman"/>
          <w:sz w:val="28"/>
          <w:szCs w:val="28"/>
        </w:rPr>
        <w:t>Продолжение курса на автоматизацию контрольно-надзорной деятельности в сфере массовых коммуникаций, в том числе путём дальнейшего развития уже имеющихся автоматизированных систем мониторинга</w:t>
      </w:r>
      <w:r>
        <w:rPr>
          <w:rFonts w:ascii="Times New Roman" w:hAnsi="Times New Roman"/>
          <w:sz w:val="28"/>
          <w:szCs w:val="28"/>
        </w:rPr>
        <w:t>.</w:t>
      </w:r>
    </w:p>
    <w:p w:rsidR="00095989" w:rsidRPr="00157B35" w:rsidRDefault="00095989" w:rsidP="00095989">
      <w:pPr>
        <w:pStyle w:val="ac"/>
        <w:ind w:left="851"/>
        <w:jc w:val="both"/>
        <w:rPr>
          <w:rFonts w:ascii="Times New Roman" w:hAnsi="Times New Roman"/>
          <w:sz w:val="28"/>
          <w:szCs w:val="28"/>
        </w:rPr>
      </w:pPr>
    </w:p>
    <w:p w:rsidR="00095989" w:rsidRDefault="00157B35" w:rsidP="00157B35">
      <w:pPr>
        <w:pStyle w:val="ac"/>
        <w:ind w:left="85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</w:t>
      </w:r>
      <w:r w:rsidR="00095989">
        <w:rPr>
          <w:rFonts w:ascii="Times New Roman" w:hAnsi="Times New Roman"/>
          <w:sz w:val="28"/>
          <w:szCs w:val="28"/>
          <w:lang w:val="en-US"/>
        </w:rPr>
        <w:t>_____</w:t>
      </w:r>
    </w:p>
    <w:p w:rsidR="00157B35" w:rsidRDefault="00157B35" w:rsidP="00122091">
      <w:pPr>
        <w:pStyle w:val="Style2"/>
        <w:spacing w:line="276" w:lineRule="auto"/>
        <w:ind w:firstLine="851"/>
        <w:jc w:val="both"/>
        <w:rPr>
          <w:sz w:val="28"/>
          <w:szCs w:val="28"/>
          <w:lang w:val="en-US"/>
        </w:rPr>
      </w:pPr>
    </w:p>
    <w:p w:rsidR="00157B35" w:rsidRDefault="00157B35" w:rsidP="00122091">
      <w:pPr>
        <w:pStyle w:val="Style2"/>
        <w:spacing w:line="276" w:lineRule="auto"/>
        <w:ind w:firstLine="851"/>
        <w:jc w:val="both"/>
        <w:rPr>
          <w:sz w:val="28"/>
          <w:szCs w:val="28"/>
          <w:lang w:val="en-US"/>
        </w:rPr>
      </w:pPr>
    </w:p>
    <w:p w:rsidR="00157B35" w:rsidRDefault="00157B35" w:rsidP="00122091">
      <w:pPr>
        <w:pStyle w:val="Style2"/>
        <w:spacing w:line="276" w:lineRule="auto"/>
        <w:ind w:firstLine="851"/>
        <w:jc w:val="both"/>
        <w:rPr>
          <w:sz w:val="28"/>
          <w:szCs w:val="28"/>
          <w:lang w:val="en-US"/>
        </w:rPr>
      </w:pPr>
    </w:p>
    <w:p w:rsidR="00157B35" w:rsidRDefault="00157B35" w:rsidP="00122091">
      <w:pPr>
        <w:pStyle w:val="Style2"/>
        <w:spacing w:line="276" w:lineRule="auto"/>
        <w:ind w:firstLine="851"/>
        <w:jc w:val="both"/>
        <w:rPr>
          <w:sz w:val="28"/>
          <w:szCs w:val="28"/>
          <w:lang w:val="en-US"/>
        </w:rPr>
      </w:pPr>
    </w:p>
    <w:p w:rsidR="00157B35" w:rsidRDefault="00157B35" w:rsidP="00122091">
      <w:pPr>
        <w:pStyle w:val="Style2"/>
        <w:spacing w:line="276" w:lineRule="auto"/>
        <w:ind w:firstLine="851"/>
        <w:jc w:val="both"/>
        <w:rPr>
          <w:sz w:val="28"/>
          <w:szCs w:val="28"/>
          <w:lang w:val="en-US"/>
        </w:rPr>
      </w:pPr>
    </w:p>
    <w:p w:rsidR="00157B35" w:rsidRDefault="00157B35" w:rsidP="00122091">
      <w:pPr>
        <w:pStyle w:val="Style2"/>
        <w:spacing w:line="276" w:lineRule="auto"/>
        <w:ind w:firstLine="851"/>
        <w:jc w:val="both"/>
        <w:rPr>
          <w:sz w:val="28"/>
          <w:szCs w:val="28"/>
          <w:lang w:val="en-US"/>
        </w:rPr>
      </w:pPr>
    </w:p>
    <w:p w:rsidR="00157B35" w:rsidRDefault="00157B35" w:rsidP="00122091">
      <w:pPr>
        <w:pStyle w:val="Style2"/>
        <w:spacing w:line="276" w:lineRule="auto"/>
        <w:ind w:firstLine="851"/>
        <w:jc w:val="both"/>
        <w:rPr>
          <w:sz w:val="28"/>
          <w:szCs w:val="28"/>
          <w:lang w:val="en-US"/>
        </w:rPr>
      </w:pPr>
    </w:p>
    <w:p w:rsidR="00C6748D" w:rsidRDefault="00C6748D" w:rsidP="00C6748D">
      <w:pPr>
        <w:ind w:left="-284"/>
        <w:jc w:val="right"/>
        <w:rPr>
          <w:szCs w:val="28"/>
        </w:rPr>
      </w:pPr>
    </w:p>
    <w:p w:rsidR="00AA0650" w:rsidRPr="008B2D61" w:rsidRDefault="00AA0650" w:rsidP="00AA0650"/>
    <w:sectPr w:rsidR="00AA0650" w:rsidRPr="008B2D61" w:rsidSect="0083558B">
      <w:headerReference w:type="default" r:id="rId8"/>
      <w:headerReference w:type="first" r:id="rId9"/>
      <w:pgSz w:w="11906" w:h="16838"/>
      <w:pgMar w:top="680" w:right="851" w:bottom="851" w:left="1418" w:header="34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888" w:rsidRDefault="00570888" w:rsidP="00F82C4C">
      <w:r>
        <w:separator/>
      </w:r>
    </w:p>
  </w:endnote>
  <w:endnote w:type="continuationSeparator" w:id="0">
    <w:p w:rsidR="00570888" w:rsidRDefault="00570888" w:rsidP="00F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888" w:rsidRDefault="00570888" w:rsidP="00F82C4C">
      <w:r>
        <w:separator/>
      </w:r>
    </w:p>
  </w:footnote>
  <w:footnote w:type="continuationSeparator" w:id="0">
    <w:p w:rsidR="00570888" w:rsidRDefault="00570888" w:rsidP="00F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6183202"/>
      <w:docPartObj>
        <w:docPartGallery w:val="Page Numbers (Top of Page)"/>
        <w:docPartUnique/>
      </w:docPartObj>
    </w:sdtPr>
    <w:sdtContent>
      <w:p w:rsidR="00A66FEA" w:rsidRDefault="00D063F5">
        <w:pPr>
          <w:pStyle w:val="a6"/>
          <w:jc w:val="center"/>
        </w:pPr>
        <w:r>
          <w:fldChar w:fldCharType="begin"/>
        </w:r>
        <w:r w:rsidR="00A66FEA">
          <w:instrText>PAGE   \* MERGEFORMAT</w:instrText>
        </w:r>
        <w:r>
          <w:fldChar w:fldCharType="separate"/>
        </w:r>
        <w:r w:rsidR="00095989">
          <w:rPr>
            <w:noProof/>
          </w:rPr>
          <w:t>3</w:t>
        </w:r>
        <w:r>
          <w:fldChar w:fldCharType="end"/>
        </w:r>
      </w:p>
    </w:sdtContent>
  </w:sdt>
  <w:p w:rsidR="00914C0D" w:rsidRPr="00AA0650" w:rsidRDefault="00914C0D" w:rsidP="00AA0650">
    <w:pPr>
      <w:pStyle w:val="a6"/>
      <w:tabs>
        <w:tab w:val="left" w:pos="3375"/>
        <w:tab w:val="center" w:pos="481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C1" w:rsidRDefault="008310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A78"/>
    <w:multiLevelType w:val="hybridMultilevel"/>
    <w:tmpl w:val="DC4E4E00"/>
    <w:lvl w:ilvl="0" w:tplc="202EDC1C">
      <w:start w:val="19"/>
      <w:numFmt w:val="decimal"/>
      <w:lvlText w:val="%1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02D60823"/>
    <w:multiLevelType w:val="hybridMultilevel"/>
    <w:tmpl w:val="1EFE6D50"/>
    <w:lvl w:ilvl="0" w:tplc="B704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3570A1"/>
    <w:multiLevelType w:val="hybridMultilevel"/>
    <w:tmpl w:val="286ACB24"/>
    <w:lvl w:ilvl="0" w:tplc="1D906C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9FF0DDB"/>
    <w:multiLevelType w:val="multilevel"/>
    <w:tmpl w:val="7988BDF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CE122DE"/>
    <w:multiLevelType w:val="hybridMultilevel"/>
    <w:tmpl w:val="9DE02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7A18D0"/>
    <w:multiLevelType w:val="multilevel"/>
    <w:tmpl w:val="21F636E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>
    <w:nsid w:val="2B801566"/>
    <w:multiLevelType w:val="hybridMultilevel"/>
    <w:tmpl w:val="436E2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AE08E0"/>
    <w:multiLevelType w:val="hybridMultilevel"/>
    <w:tmpl w:val="1624B9D2"/>
    <w:lvl w:ilvl="0" w:tplc="B90A578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1D6DB1"/>
    <w:multiLevelType w:val="hybridMultilevel"/>
    <w:tmpl w:val="DBD40272"/>
    <w:lvl w:ilvl="0" w:tplc="E82A1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A11AB0"/>
    <w:multiLevelType w:val="hybridMultilevel"/>
    <w:tmpl w:val="3092AC12"/>
    <w:lvl w:ilvl="0" w:tplc="CAB2A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0D2E2B"/>
    <w:multiLevelType w:val="hybridMultilevel"/>
    <w:tmpl w:val="E4A4EE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2E864DB"/>
    <w:multiLevelType w:val="hybridMultilevel"/>
    <w:tmpl w:val="9394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64139"/>
    <w:multiLevelType w:val="multilevel"/>
    <w:tmpl w:val="D31EDC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3">
    <w:nsid w:val="77A30418"/>
    <w:multiLevelType w:val="multilevel"/>
    <w:tmpl w:val="0F3481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DEF0677"/>
    <w:multiLevelType w:val="hybridMultilevel"/>
    <w:tmpl w:val="49244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3"/>
  </w:num>
  <w:num w:numId="12">
    <w:abstractNumId w:val="4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6678F"/>
    <w:rsid w:val="0000211B"/>
    <w:rsid w:val="0000388B"/>
    <w:rsid w:val="000170F4"/>
    <w:rsid w:val="00036E33"/>
    <w:rsid w:val="00046691"/>
    <w:rsid w:val="00061AEB"/>
    <w:rsid w:val="0006559E"/>
    <w:rsid w:val="00070520"/>
    <w:rsid w:val="0008248F"/>
    <w:rsid w:val="00084FBA"/>
    <w:rsid w:val="0008748A"/>
    <w:rsid w:val="00091000"/>
    <w:rsid w:val="00095989"/>
    <w:rsid w:val="000A1911"/>
    <w:rsid w:val="000A4D14"/>
    <w:rsid w:val="000A4D40"/>
    <w:rsid w:val="000B61E7"/>
    <w:rsid w:val="000C02DE"/>
    <w:rsid w:val="000D1C1B"/>
    <w:rsid w:val="000D1EE1"/>
    <w:rsid w:val="000D606D"/>
    <w:rsid w:val="000E0580"/>
    <w:rsid w:val="000E551C"/>
    <w:rsid w:val="000E5B99"/>
    <w:rsid w:val="000F00DA"/>
    <w:rsid w:val="000F014D"/>
    <w:rsid w:val="000F366D"/>
    <w:rsid w:val="001007DC"/>
    <w:rsid w:val="00106A4E"/>
    <w:rsid w:val="00107EB3"/>
    <w:rsid w:val="00112064"/>
    <w:rsid w:val="001137F2"/>
    <w:rsid w:val="00122091"/>
    <w:rsid w:val="00143534"/>
    <w:rsid w:val="001438CF"/>
    <w:rsid w:val="001570BC"/>
    <w:rsid w:val="00157B35"/>
    <w:rsid w:val="0016345A"/>
    <w:rsid w:val="00176B78"/>
    <w:rsid w:val="0018569F"/>
    <w:rsid w:val="00190F70"/>
    <w:rsid w:val="001A3573"/>
    <w:rsid w:val="001A43A1"/>
    <w:rsid w:val="001B0AF7"/>
    <w:rsid w:val="001C05F5"/>
    <w:rsid w:val="001D2B13"/>
    <w:rsid w:val="001D59A2"/>
    <w:rsid w:val="001D6E30"/>
    <w:rsid w:val="001D72EE"/>
    <w:rsid w:val="001E2C5A"/>
    <w:rsid w:val="001E76F6"/>
    <w:rsid w:val="001F65BE"/>
    <w:rsid w:val="00201C16"/>
    <w:rsid w:val="00207406"/>
    <w:rsid w:val="002124D1"/>
    <w:rsid w:val="00213588"/>
    <w:rsid w:val="00213DFD"/>
    <w:rsid w:val="00221AA4"/>
    <w:rsid w:val="00226E44"/>
    <w:rsid w:val="00245A12"/>
    <w:rsid w:val="00251224"/>
    <w:rsid w:val="00253D38"/>
    <w:rsid w:val="00262C79"/>
    <w:rsid w:val="00263985"/>
    <w:rsid w:val="00271D14"/>
    <w:rsid w:val="00282632"/>
    <w:rsid w:val="00290943"/>
    <w:rsid w:val="00297C5A"/>
    <w:rsid w:val="002B4388"/>
    <w:rsid w:val="002C0265"/>
    <w:rsid w:val="002C1652"/>
    <w:rsid w:val="002C235B"/>
    <w:rsid w:val="002C509F"/>
    <w:rsid w:val="002D0287"/>
    <w:rsid w:val="002D03CD"/>
    <w:rsid w:val="002D0DF4"/>
    <w:rsid w:val="002F0DA6"/>
    <w:rsid w:val="002F47FC"/>
    <w:rsid w:val="002F7405"/>
    <w:rsid w:val="00300861"/>
    <w:rsid w:val="00300C9D"/>
    <w:rsid w:val="00315609"/>
    <w:rsid w:val="00316A08"/>
    <w:rsid w:val="0032202B"/>
    <w:rsid w:val="00331AB7"/>
    <w:rsid w:val="00333DF3"/>
    <w:rsid w:val="00335867"/>
    <w:rsid w:val="003410E1"/>
    <w:rsid w:val="003422D7"/>
    <w:rsid w:val="00360875"/>
    <w:rsid w:val="00367935"/>
    <w:rsid w:val="003811DF"/>
    <w:rsid w:val="0038276C"/>
    <w:rsid w:val="003934CF"/>
    <w:rsid w:val="00396954"/>
    <w:rsid w:val="003A5ED2"/>
    <w:rsid w:val="003B0652"/>
    <w:rsid w:val="003B5DE0"/>
    <w:rsid w:val="003C5549"/>
    <w:rsid w:val="003D58A0"/>
    <w:rsid w:val="003D741F"/>
    <w:rsid w:val="003D7977"/>
    <w:rsid w:val="003F6759"/>
    <w:rsid w:val="004060F2"/>
    <w:rsid w:val="004121E8"/>
    <w:rsid w:val="00414754"/>
    <w:rsid w:val="00415D0B"/>
    <w:rsid w:val="00434E76"/>
    <w:rsid w:val="00440ECF"/>
    <w:rsid w:val="004475D2"/>
    <w:rsid w:val="00460788"/>
    <w:rsid w:val="00461526"/>
    <w:rsid w:val="00463571"/>
    <w:rsid w:val="00467266"/>
    <w:rsid w:val="00476D5D"/>
    <w:rsid w:val="004926C1"/>
    <w:rsid w:val="00492EC4"/>
    <w:rsid w:val="00493C8E"/>
    <w:rsid w:val="00495F4E"/>
    <w:rsid w:val="004A68FF"/>
    <w:rsid w:val="004C69BB"/>
    <w:rsid w:val="004D54D1"/>
    <w:rsid w:val="004F0927"/>
    <w:rsid w:val="004F2A13"/>
    <w:rsid w:val="004F666F"/>
    <w:rsid w:val="00513167"/>
    <w:rsid w:val="00524084"/>
    <w:rsid w:val="00534C76"/>
    <w:rsid w:val="00544936"/>
    <w:rsid w:val="00551289"/>
    <w:rsid w:val="00552FAE"/>
    <w:rsid w:val="005544F5"/>
    <w:rsid w:val="005704A3"/>
    <w:rsid w:val="00570888"/>
    <w:rsid w:val="00575590"/>
    <w:rsid w:val="005757D7"/>
    <w:rsid w:val="00586476"/>
    <w:rsid w:val="005C0391"/>
    <w:rsid w:val="005D40AF"/>
    <w:rsid w:val="005D4886"/>
    <w:rsid w:val="005D5CA7"/>
    <w:rsid w:val="005E143E"/>
    <w:rsid w:val="005E16AC"/>
    <w:rsid w:val="005E1FD4"/>
    <w:rsid w:val="005E2414"/>
    <w:rsid w:val="005E3B1B"/>
    <w:rsid w:val="005F1700"/>
    <w:rsid w:val="00603332"/>
    <w:rsid w:val="006061E6"/>
    <w:rsid w:val="00612CCC"/>
    <w:rsid w:val="00620003"/>
    <w:rsid w:val="006235F9"/>
    <w:rsid w:val="006278B3"/>
    <w:rsid w:val="00627C6C"/>
    <w:rsid w:val="00635B47"/>
    <w:rsid w:val="006469C8"/>
    <w:rsid w:val="006528C6"/>
    <w:rsid w:val="00656A83"/>
    <w:rsid w:val="006647F1"/>
    <w:rsid w:val="00665B92"/>
    <w:rsid w:val="00665B99"/>
    <w:rsid w:val="00683333"/>
    <w:rsid w:val="00687B9D"/>
    <w:rsid w:val="00692499"/>
    <w:rsid w:val="006A0BAC"/>
    <w:rsid w:val="006B2ECC"/>
    <w:rsid w:val="006B3A09"/>
    <w:rsid w:val="006C0515"/>
    <w:rsid w:val="006C0CA2"/>
    <w:rsid w:val="006D26FD"/>
    <w:rsid w:val="006D73A4"/>
    <w:rsid w:val="006F570D"/>
    <w:rsid w:val="006F582E"/>
    <w:rsid w:val="0070264E"/>
    <w:rsid w:val="00705DAB"/>
    <w:rsid w:val="00712E88"/>
    <w:rsid w:val="0071550D"/>
    <w:rsid w:val="00724191"/>
    <w:rsid w:val="0072423D"/>
    <w:rsid w:val="0073235A"/>
    <w:rsid w:val="00753AE5"/>
    <w:rsid w:val="00766460"/>
    <w:rsid w:val="0076714A"/>
    <w:rsid w:val="00780C78"/>
    <w:rsid w:val="007B7D2A"/>
    <w:rsid w:val="007D541F"/>
    <w:rsid w:val="007D7BBF"/>
    <w:rsid w:val="007E16E4"/>
    <w:rsid w:val="007F693A"/>
    <w:rsid w:val="00800087"/>
    <w:rsid w:val="0080082A"/>
    <w:rsid w:val="00811E70"/>
    <w:rsid w:val="00813E70"/>
    <w:rsid w:val="008265A1"/>
    <w:rsid w:val="008310C1"/>
    <w:rsid w:val="00831C10"/>
    <w:rsid w:val="0083558B"/>
    <w:rsid w:val="0086258D"/>
    <w:rsid w:val="00867E60"/>
    <w:rsid w:val="00873167"/>
    <w:rsid w:val="00885500"/>
    <w:rsid w:val="00886145"/>
    <w:rsid w:val="00891F36"/>
    <w:rsid w:val="008920C6"/>
    <w:rsid w:val="00892531"/>
    <w:rsid w:val="00895255"/>
    <w:rsid w:val="008B2D61"/>
    <w:rsid w:val="008C56A4"/>
    <w:rsid w:val="008F74E8"/>
    <w:rsid w:val="00903585"/>
    <w:rsid w:val="00914C0D"/>
    <w:rsid w:val="00916AB7"/>
    <w:rsid w:val="0092125B"/>
    <w:rsid w:val="00936391"/>
    <w:rsid w:val="0094465F"/>
    <w:rsid w:val="00946704"/>
    <w:rsid w:val="009858C7"/>
    <w:rsid w:val="00995102"/>
    <w:rsid w:val="0099626A"/>
    <w:rsid w:val="009A1075"/>
    <w:rsid w:val="009A1E14"/>
    <w:rsid w:val="009A6144"/>
    <w:rsid w:val="009A6288"/>
    <w:rsid w:val="009B5533"/>
    <w:rsid w:val="009C6B6E"/>
    <w:rsid w:val="009D5CC2"/>
    <w:rsid w:val="009F0C1C"/>
    <w:rsid w:val="009F3D64"/>
    <w:rsid w:val="00A067FF"/>
    <w:rsid w:val="00A103F8"/>
    <w:rsid w:val="00A16FCC"/>
    <w:rsid w:val="00A419A1"/>
    <w:rsid w:val="00A41A0A"/>
    <w:rsid w:val="00A46552"/>
    <w:rsid w:val="00A55A1E"/>
    <w:rsid w:val="00A55C0E"/>
    <w:rsid w:val="00A572EE"/>
    <w:rsid w:val="00A62073"/>
    <w:rsid w:val="00A65FBC"/>
    <w:rsid w:val="00A66FEA"/>
    <w:rsid w:val="00A742F1"/>
    <w:rsid w:val="00A83D61"/>
    <w:rsid w:val="00AA0650"/>
    <w:rsid w:val="00AC28BD"/>
    <w:rsid w:val="00AC5EA1"/>
    <w:rsid w:val="00AC61A7"/>
    <w:rsid w:val="00AD3A2D"/>
    <w:rsid w:val="00AE3C52"/>
    <w:rsid w:val="00AE7424"/>
    <w:rsid w:val="00AE7D79"/>
    <w:rsid w:val="00AF2AD7"/>
    <w:rsid w:val="00AF735D"/>
    <w:rsid w:val="00B12A42"/>
    <w:rsid w:val="00B16F84"/>
    <w:rsid w:val="00B43CE2"/>
    <w:rsid w:val="00B51924"/>
    <w:rsid w:val="00B67650"/>
    <w:rsid w:val="00B71A28"/>
    <w:rsid w:val="00B81046"/>
    <w:rsid w:val="00B83F0C"/>
    <w:rsid w:val="00B92114"/>
    <w:rsid w:val="00BB763E"/>
    <w:rsid w:val="00BD6A23"/>
    <w:rsid w:val="00BE08F4"/>
    <w:rsid w:val="00BE27CE"/>
    <w:rsid w:val="00BE4EB5"/>
    <w:rsid w:val="00BF6C33"/>
    <w:rsid w:val="00C060CC"/>
    <w:rsid w:val="00C06290"/>
    <w:rsid w:val="00C07A22"/>
    <w:rsid w:val="00C103A3"/>
    <w:rsid w:val="00C34537"/>
    <w:rsid w:val="00C4639A"/>
    <w:rsid w:val="00C47F43"/>
    <w:rsid w:val="00C53C28"/>
    <w:rsid w:val="00C557D3"/>
    <w:rsid w:val="00C61754"/>
    <w:rsid w:val="00C61C60"/>
    <w:rsid w:val="00C62004"/>
    <w:rsid w:val="00C6748D"/>
    <w:rsid w:val="00C766F8"/>
    <w:rsid w:val="00C92252"/>
    <w:rsid w:val="00CA7B2A"/>
    <w:rsid w:val="00CB4D86"/>
    <w:rsid w:val="00CB7891"/>
    <w:rsid w:val="00CC405F"/>
    <w:rsid w:val="00CD09C5"/>
    <w:rsid w:val="00CD39E3"/>
    <w:rsid w:val="00D02DFF"/>
    <w:rsid w:val="00D063F5"/>
    <w:rsid w:val="00D0747A"/>
    <w:rsid w:val="00D14D6E"/>
    <w:rsid w:val="00D15D11"/>
    <w:rsid w:val="00D17CAC"/>
    <w:rsid w:val="00D212FF"/>
    <w:rsid w:val="00D30BE8"/>
    <w:rsid w:val="00D3185C"/>
    <w:rsid w:val="00D3584A"/>
    <w:rsid w:val="00D42C5C"/>
    <w:rsid w:val="00D42E0D"/>
    <w:rsid w:val="00D560A7"/>
    <w:rsid w:val="00D61BD2"/>
    <w:rsid w:val="00D640AD"/>
    <w:rsid w:val="00D73C30"/>
    <w:rsid w:val="00D81C83"/>
    <w:rsid w:val="00D84BE3"/>
    <w:rsid w:val="00DA7989"/>
    <w:rsid w:val="00DD198A"/>
    <w:rsid w:val="00DD7598"/>
    <w:rsid w:val="00DE7430"/>
    <w:rsid w:val="00DF0B91"/>
    <w:rsid w:val="00E16CD8"/>
    <w:rsid w:val="00E26510"/>
    <w:rsid w:val="00E32E10"/>
    <w:rsid w:val="00E34E26"/>
    <w:rsid w:val="00E446E6"/>
    <w:rsid w:val="00E6678F"/>
    <w:rsid w:val="00E874D1"/>
    <w:rsid w:val="00E95351"/>
    <w:rsid w:val="00EA6503"/>
    <w:rsid w:val="00EA6B67"/>
    <w:rsid w:val="00EB42E3"/>
    <w:rsid w:val="00EC5FD4"/>
    <w:rsid w:val="00ED0732"/>
    <w:rsid w:val="00ED0B6F"/>
    <w:rsid w:val="00ED31BC"/>
    <w:rsid w:val="00EE3BF7"/>
    <w:rsid w:val="00EE548F"/>
    <w:rsid w:val="00EF0FEE"/>
    <w:rsid w:val="00EF34F4"/>
    <w:rsid w:val="00F04529"/>
    <w:rsid w:val="00F149BD"/>
    <w:rsid w:val="00F175FB"/>
    <w:rsid w:val="00F31BC2"/>
    <w:rsid w:val="00F3267E"/>
    <w:rsid w:val="00F34125"/>
    <w:rsid w:val="00F34EB4"/>
    <w:rsid w:val="00F36603"/>
    <w:rsid w:val="00F413D3"/>
    <w:rsid w:val="00F44092"/>
    <w:rsid w:val="00F454DB"/>
    <w:rsid w:val="00F55055"/>
    <w:rsid w:val="00F62723"/>
    <w:rsid w:val="00F66E28"/>
    <w:rsid w:val="00F77694"/>
    <w:rsid w:val="00F82C4C"/>
    <w:rsid w:val="00F95A3F"/>
    <w:rsid w:val="00FA6934"/>
    <w:rsid w:val="00FB1894"/>
    <w:rsid w:val="00FD1859"/>
    <w:rsid w:val="00FD55A2"/>
    <w:rsid w:val="00FD7E6D"/>
    <w:rsid w:val="00FF0F63"/>
    <w:rsid w:val="00FF2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B2D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8">
    <w:name w:val="Font Style18"/>
    <w:basedOn w:val="a0"/>
    <w:uiPriority w:val="99"/>
    <w:rsid w:val="008B2D6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8B2D6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</w:rPr>
  </w:style>
  <w:style w:type="paragraph" w:customStyle="1" w:styleId="Style9">
    <w:name w:val="Style9"/>
    <w:basedOn w:val="a"/>
    <w:uiPriority w:val="99"/>
    <w:rsid w:val="008B2D61"/>
    <w:pPr>
      <w:widowControl w:val="0"/>
      <w:autoSpaceDE w:val="0"/>
      <w:autoSpaceDN w:val="0"/>
      <w:adjustRightInd w:val="0"/>
      <w:spacing w:line="842" w:lineRule="exact"/>
    </w:pPr>
    <w:rPr>
      <w:rFonts w:ascii="Georgia" w:hAnsi="Georgia"/>
      <w:sz w:val="24"/>
    </w:rPr>
  </w:style>
  <w:style w:type="character" w:customStyle="1" w:styleId="FontStyle17">
    <w:name w:val="Font Style17"/>
    <w:basedOn w:val="a0"/>
    <w:uiPriority w:val="99"/>
    <w:rsid w:val="008B2D61"/>
    <w:rPr>
      <w:rFonts w:ascii="Georgia" w:hAnsi="Georgia" w:cs="Georgia"/>
      <w:sz w:val="26"/>
      <w:szCs w:val="26"/>
    </w:rPr>
  </w:style>
  <w:style w:type="paragraph" w:styleId="ad">
    <w:name w:val="Normal (Web)"/>
    <w:basedOn w:val="a"/>
    <w:uiPriority w:val="99"/>
    <w:unhideWhenUsed/>
    <w:rsid w:val="009B5533"/>
    <w:pPr>
      <w:spacing w:before="100" w:beforeAutospacing="1" w:after="100" w:afterAutospacing="1"/>
    </w:pPr>
    <w:rPr>
      <w:sz w:val="24"/>
    </w:rPr>
  </w:style>
  <w:style w:type="paragraph" w:styleId="ae">
    <w:name w:val="Revision"/>
    <w:hidden/>
    <w:uiPriority w:val="99"/>
    <w:semiHidden/>
    <w:rsid w:val="00E34E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AE3C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B2D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8">
    <w:name w:val="Font Style18"/>
    <w:basedOn w:val="a0"/>
    <w:uiPriority w:val="99"/>
    <w:rsid w:val="008B2D6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8B2D6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</w:rPr>
  </w:style>
  <w:style w:type="paragraph" w:customStyle="1" w:styleId="Style9">
    <w:name w:val="Style9"/>
    <w:basedOn w:val="a"/>
    <w:uiPriority w:val="99"/>
    <w:rsid w:val="008B2D61"/>
    <w:pPr>
      <w:widowControl w:val="0"/>
      <w:autoSpaceDE w:val="0"/>
      <w:autoSpaceDN w:val="0"/>
      <w:adjustRightInd w:val="0"/>
      <w:spacing w:line="842" w:lineRule="exact"/>
    </w:pPr>
    <w:rPr>
      <w:rFonts w:ascii="Georgia" w:hAnsi="Georgia"/>
      <w:sz w:val="24"/>
    </w:rPr>
  </w:style>
  <w:style w:type="character" w:customStyle="1" w:styleId="FontStyle17">
    <w:name w:val="Font Style17"/>
    <w:basedOn w:val="a0"/>
    <w:uiPriority w:val="99"/>
    <w:rsid w:val="008B2D61"/>
    <w:rPr>
      <w:rFonts w:ascii="Georgia" w:hAnsi="Georgia" w:cs="Georgia"/>
      <w:sz w:val="26"/>
      <w:szCs w:val="26"/>
    </w:rPr>
  </w:style>
  <w:style w:type="paragraph" w:styleId="ad">
    <w:name w:val="Normal (Web)"/>
    <w:basedOn w:val="a"/>
    <w:uiPriority w:val="99"/>
    <w:unhideWhenUsed/>
    <w:rsid w:val="009B5533"/>
    <w:pPr>
      <w:spacing w:before="100" w:beforeAutospacing="1" w:after="100" w:afterAutospacing="1"/>
    </w:pPr>
    <w:rPr>
      <w:sz w:val="24"/>
    </w:rPr>
  </w:style>
  <w:style w:type="paragraph" w:styleId="ae">
    <w:name w:val="Revision"/>
    <w:hidden/>
    <w:uiPriority w:val="99"/>
    <w:semiHidden/>
    <w:rsid w:val="00E34E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AE3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FE31900-5AC6-44EA-AA22-CB1EA337B035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questions"/>
    <ds:schemaRef ds:uri="http://opendope.org/conditions"/>
    <ds:schemaRef ds:uri="http://opendope.org/xpath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openxmlformats.org/schemaLibrary/2006/main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55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uhabotin</cp:lastModifiedBy>
  <cp:revision>16</cp:revision>
  <cp:lastPrinted>2018-03-02T08:06:00Z</cp:lastPrinted>
  <dcterms:created xsi:type="dcterms:W3CDTF">2018-03-02T06:48:00Z</dcterms:created>
  <dcterms:modified xsi:type="dcterms:W3CDTF">2018-05-28T12:12:00Z</dcterms:modified>
</cp:coreProperties>
</file>