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234F6D" w:rsidRPr="00234F6D">
        <w:rPr>
          <w:sz w:val="28"/>
          <w:szCs w:val="28"/>
        </w:rPr>
        <w:t>3</w:t>
      </w:r>
      <w:bookmarkStart w:id="0" w:name="_GoBack"/>
      <w:bookmarkEnd w:id="0"/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комиссии по телерадиовещанию</w:t>
      </w:r>
    </w:p>
    <w:p w:rsidR="00C14C29" w:rsidRDefault="00C14C29" w:rsidP="00C14C29">
      <w:pPr>
        <w:ind w:left="5387"/>
        <w:jc w:val="center"/>
        <w:rPr>
          <w:b/>
          <w:sz w:val="18"/>
          <w:szCs w:val="18"/>
        </w:rPr>
      </w:pPr>
      <w:r w:rsidRPr="003345BD">
        <w:rPr>
          <w:sz w:val="28"/>
          <w:szCs w:val="28"/>
        </w:rPr>
        <w:t>от 01.02.2017 № 249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Default="00C668A2" w:rsidP="00C14C29">
      <w:pPr>
        <w:jc w:val="center"/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при выборе </w:t>
      </w:r>
      <w:r w:rsidR="0049512B">
        <w:rPr>
          <w:b/>
          <w:sz w:val="18"/>
          <w:szCs w:val="18"/>
        </w:rPr>
        <w:br/>
      </w:r>
      <w:r w:rsidR="00C14C29">
        <w:rPr>
          <w:b/>
          <w:sz w:val="18"/>
          <w:szCs w:val="18"/>
        </w:rPr>
        <w:t>обязательных общедоступных телеканалов субъектов Российской Федерации</w:t>
      </w:r>
    </w:p>
    <w:p w:rsidR="00316603" w:rsidRDefault="00316603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C668A2" w:rsidRPr="001C0CDB" w:rsidTr="00C668A2">
        <w:trPr>
          <w:cantSplit/>
          <w:trHeight w:val="774"/>
        </w:trPr>
        <w:tc>
          <w:tcPr>
            <w:tcW w:w="851" w:type="dxa"/>
          </w:tcPr>
          <w:p w:rsidR="00C668A2" w:rsidRPr="00A64235" w:rsidRDefault="00064C60" w:rsidP="00C668A2">
            <w:pPr>
              <w:keepNext/>
              <w:suppressAutoHyphens/>
              <w:jc w:val="center"/>
              <w:outlineLvl w:val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 </w:t>
            </w:r>
          </w:p>
        </w:tc>
        <w:tc>
          <w:tcPr>
            <w:tcW w:w="2551" w:type="dxa"/>
          </w:tcPr>
          <w:p w:rsidR="00C668A2" w:rsidRPr="00A64235" w:rsidRDefault="00C668A2" w:rsidP="00C668A2">
            <w:pPr>
              <w:keepNext/>
              <w:suppressAutoHyphens/>
              <w:jc w:val="center"/>
              <w:outlineLvl w:val="5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C668A2" w:rsidRPr="00A64235" w:rsidRDefault="00C668A2" w:rsidP="00C668A2">
            <w:pPr>
              <w:keepNext/>
              <w:suppressAutoHyphens/>
              <w:jc w:val="center"/>
              <w:outlineLvl w:val="1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  <w:tc>
          <w:tcPr>
            <w:tcW w:w="2977" w:type="dxa"/>
          </w:tcPr>
          <w:p w:rsidR="00C668A2" w:rsidRPr="00C668A2" w:rsidRDefault="00C668A2" w:rsidP="00C668A2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C668A2">
              <w:rPr>
                <w:b/>
                <w:sz w:val="18"/>
                <w:szCs w:val="18"/>
              </w:rPr>
              <w:t>Подписи региональной части</w:t>
            </w:r>
          </w:p>
          <w:p w:rsidR="00C668A2" w:rsidRPr="00A64235" w:rsidRDefault="00C668A2" w:rsidP="00C668A2">
            <w:pPr>
              <w:keepNext/>
              <w:suppressAutoHyphens/>
              <w:jc w:val="center"/>
              <w:outlineLvl w:val="1"/>
              <w:rPr>
                <w:b/>
                <w:sz w:val="18"/>
                <w:szCs w:val="18"/>
              </w:rPr>
            </w:pPr>
            <w:r w:rsidRPr="00C668A2">
              <w:rPr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C668A2" w:rsidRPr="001C0CDB" w:rsidTr="00C668A2">
        <w:trPr>
          <w:cantSplit/>
          <w:trHeight w:val="7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tabs>
                <w:tab w:val="left" w:pos="176"/>
              </w:tabs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Белгородская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 xml:space="preserve">ППП: </w:t>
            </w:r>
            <w:r w:rsidRPr="001C0CDB">
              <w:rPr>
                <w:sz w:val="18"/>
                <w:szCs w:val="18"/>
              </w:rPr>
              <w:t>Петровская Анна Павловна -  Ведущий специалист аппарата полномочного представителя Президента Российской Федерации в Центральном федеральном округе</w:t>
            </w:r>
          </w:p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r w:rsidRPr="001C0CDB">
              <w:rPr>
                <w:sz w:val="18"/>
                <w:szCs w:val="18"/>
              </w:rPr>
              <w:t xml:space="preserve">Киреева Татьяна Владимировна – заместитель начальника департамента по внутренней политике – начальник управления массовых коммуникаций и общественных отношений департамента внутренней </w:t>
            </w:r>
            <w:r w:rsidRPr="001C0CDB">
              <w:rPr>
                <w:sz w:val="18"/>
                <w:szCs w:val="18"/>
              </w:rPr>
              <w:br/>
              <w:t>и кадровой политики Белгородской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24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Брянская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C668A2">
            <w:pPr>
              <w:suppressAutoHyphens/>
              <w:ind w:hanging="25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r w:rsidRPr="001C0CDB">
              <w:rPr>
                <w:sz w:val="18"/>
                <w:szCs w:val="18"/>
              </w:rPr>
              <w:t>Коробко Александр Михайлович – заместитель Губернатора Брянской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 xml:space="preserve">ПЗВ: </w:t>
            </w:r>
            <w:r w:rsidRPr="001C0CDB">
              <w:rPr>
                <w:sz w:val="18"/>
                <w:szCs w:val="18"/>
              </w:rPr>
              <w:t>Петровский Михаил Николаевич – председатель постоянного комитета Брянской областной Думы по образованию, науке, культуре и СМИ</w:t>
            </w:r>
            <w:r w:rsidRPr="001C0C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6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Владимирская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Шляхова</w:t>
            </w:r>
            <w:proofErr w:type="spellEnd"/>
            <w:r w:rsidRPr="001C0CDB">
              <w:rPr>
                <w:sz w:val="18"/>
                <w:szCs w:val="18"/>
              </w:rPr>
              <w:t xml:space="preserve"> Рита Борисовна – председатель комитета общественных связей и СМИ администрации Владимирской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Полидовец</w:t>
            </w:r>
            <w:proofErr w:type="spellEnd"/>
            <w:r w:rsidRPr="001C0CDB">
              <w:rPr>
                <w:sz w:val="18"/>
                <w:szCs w:val="18"/>
              </w:rPr>
              <w:t xml:space="preserve"> Николай Иосифович – начальник управления по информационной работе и общественным связям Законодательного Собрания Владимирской области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Воронежская область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r w:rsidRPr="001C0CDB">
              <w:rPr>
                <w:sz w:val="18"/>
                <w:szCs w:val="18"/>
              </w:rPr>
              <w:t>Сахаров Илья Анатольевич – руководитель департамента связи и массовых коммуникаций Воронежской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 Не будет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Ивановская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Кузьмичев Андрей Евгеньевич – заместитель начальника Департамента внутренней политики Ивановской области</w:t>
            </w:r>
          </w:p>
          <w:p w:rsidR="00C668A2" w:rsidRPr="001C0CDB" w:rsidRDefault="00C668A2" w:rsidP="00C668A2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Зубова Любовь Николаевна</w:t>
            </w:r>
            <w:r w:rsidRPr="001C0CDB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представитель</w:t>
            </w:r>
            <w:r w:rsidRPr="001C0CDB">
              <w:rPr>
                <w:sz w:val="18"/>
                <w:szCs w:val="18"/>
              </w:rPr>
              <w:t xml:space="preserve"> Ивановской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Калужская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Калугин Олег Анатольевич – Министр внутренней политики и массовых коммуникаций Калужской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Машлакова</w:t>
            </w:r>
            <w:proofErr w:type="spellEnd"/>
            <w:r w:rsidRPr="001C0CDB">
              <w:rPr>
                <w:sz w:val="18"/>
                <w:szCs w:val="18"/>
              </w:rPr>
              <w:t xml:space="preserve"> Жанна Владимировна – начальник управления аналитики, взаимодействия со СМИ и информационного обеспечения Законодательного Собрания калужской области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4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Костромская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r w:rsidRPr="001C0CDB">
              <w:rPr>
                <w:sz w:val="18"/>
                <w:szCs w:val="18"/>
              </w:rPr>
              <w:t>Жабко Ирина Владимировна – начальник информационно-аналитического управления Костромской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Лунина Ольга Александровна – начальник отдела по информационной работе </w:t>
            </w:r>
            <w:r w:rsidRPr="001C0CDB">
              <w:rPr>
                <w:sz w:val="18"/>
                <w:szCs w:val="18"/>
              </w:rPr>
              <w:br/>
              <w:t>и взаимодействию со СМИ Костромской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Курская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r w:rsidRPr="001C0CDB">
              <w:rPr>
                <w:sz w:val="18"/>
                <w:szCs w:val="18"/>
              </w:rPr>
              <w:t xml:space="preserve">Коваленко Роман Дмитриевич – начальник управления по работе </w:t>
            </w:r>
            <w:r w:rsidRPr="001C0CDB">
              <w:rPr>
                <w:sz w:val="18"/>
                <w:szCs w:val="18"/>
              </w:rPr>
              <w:br/>
              <w:t>с государственными СМИ комитета информации и печати Курской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Туркина Ирина Андреевна – начальник управления по связям с общественностью </w:t>
            </w:r>
            <w:r w:rsidRPr="001C0CDB">
              <w:rPr>
                <w:sz w:val="18"/>
                <w:szCs w:val="18"/>
              </w:rPr>
              <w:br/>
              <w:t>и взаимодействию со СМИ Курской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Липецкая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Демьянова Наталья Валерьевна – начальник управления по делам печати, телерадиовещания и связи Липецкой области 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Родионова Ольга Анатольевна - руководитель пресс-службы Липецкого областного Совета депутатов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Москва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Шубин Иван Владимирович – Руководитель Департамента средств массовой информации и рекламы города Москвы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Шапошников Алексей Валерьевич – Председатель Московской городской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Московская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EC5AAA" w:rsidRDefault="00C668A2" w:rsidP="00EC5AA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EC5AAA">
              <w:rPr>
                <w:b/>
                <w:sz w:val="18"/>
                <w:szCs w:val="18"/>
              </w:rPr>
              <w:t>ПИВ</w:t>
            </w:r>
            <w:proofErr w:type="gramEnd"/>
            <w:r w:rsidRPr="00EC5AAA">
              <w:rPr>
                <w:b/>
                <w:sz w:val="18"/>
                <w:szCs w:val="18"/>
              </w:rPr>
              <w:t>:</w:t>
            </w:r>
            <w:r w:rsidRPr="00EC5AAA">
              <w:rPr>
                <w:sz w:val="18"/>
                <w:szCs w:val="18"/>
              </w:rPr>
              <w:t xml:space="preserve"> Чернова Елена Олеговна – заместитель руководителя Главного управления по информационной политике Правительства Московской области</w:t>
            </w:r>
          </w:p>
          <w:p w:rsidR="00C668A2" w:rsidRPr="001C0CDB" w:rsidRDefault="00C668A2" w:rsidP="00EC5AAA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6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Орловская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Парахин</w:t>
            </w:r>
            <w:proofErr w:type="spellEnd"/>
            <w:r w:rsidRPr="001C0CDB">
              <w:rPr>
                <w:sz w:val="18"/>
                <w:szCs w:val="18"/>
              </w:rPr>
              <w:t xml:space="preserve"> Геннадий Павлович – Руководитель Департамента промышленности и связи Правительства Орловской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Боев Максим Юрьевич – заместитель председателя комитета по взаимодействию </w:t>
            </w:r>
            <w:r w:rsidRPr="001C0CDB">
              <w:rPr>
                <w:sz w:val="18"/>
                <w:szCs w:val="18"/>
              </w:rPr>
              <w:br/>
              <w:t>со СМИ и информационным технологиям орловского областного Совета народных депутатов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4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Рязанская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1C0CDB">
              <w:rPr>
                <w:sz w:val="18"/>
                <w:szCs w:val="18"/>
              </w:rPr>
              <w:t>Чуляева</w:t>
            </w:r>
            <w:proofErr w:type="spellEnd"/>
            <w:r w:rsidRPr="001C0CDB">
              <w:rPr>
                <w:sz w:val="18"/>
                <w:szCs w:val="18"/>
              </w:rPr>
              <w:t xml:space="preserve"> Ольга Борисовна – Министр печати и массовых коммуникаций Рязанской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Манаева</w:t>
            </w:r>
            <w:proofErr w:type="spellEnd"/>
            <w:r w:rsidRPr="001C0CDB">
              <w:rPr>
                <w:sz w:val="18"/>
                <w:szCs w:val="18"/>
              </w:rPr>
              <w:t xml:space="preserve"> Татьяна Васильевна – начальник управления информационного и технического обеспечения аппарата Рязанской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Тамбовская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1C0CDB">
              <w:rPr>
                <w:sz w:val="18"/>
                <w:szCs w:val="18"/>
              </w:rPr>
              <w:t>Батуров</w:t>
            </w:r>
            <w:proofErr w:type="spellEnd"/>
            <w:r w:rsidRPr="001C0CDB">
              <w:rPr>
                <w:sz w:val="18"/>
                <w:szCs w:val="18"/>
              </w:rPr>
              <w:t xml:space="preserve"> Константин Вячеславович – заместитель начальника управления пресс-службы и информации администрации Тамбовской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</w:t>
            </w:r>
            <w:r w:rsidRPr="001C0CDB">
              <w:rPr>
                <w:sz w:val="18"/>
                <w:szCs w:val="18"/>
              </w:rPr>
              <w:t xml:space="preserve">: </w:t>
            </w:r>
            <w:proofErr w:type="spellStart"/>
            <w:r w:rsidRPr="001C0CDB">
              <w:rPr>
                <w:sz w:val="18"/>
                <w:szCs w:val="18"/>
              </w:rPr>
              <w:t>Тен</w:t>
            </w:r>
            <w:proofErr w:type="spellEnd"/>
            <w:r w:rsidRPr="001C0CDB">
              <w:rPr>
                <w:sz w:val="18"/>
                <w:szCs w:val="18"/>
              </w:rPr>
              <w:t xml:space="preserve"> Ирина Геннадьевна – заместитель председателя Тамбовской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6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Тверская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Исаков Юрий Владимирович – начальник управления информационной политики аппарата Правительства Тверской области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Аркуша</w:t>
            </w:r>
            <w:proofErr w:type="spellEnd"/>
            <w:r w:rsidRPr="001C0CDB">
              <w:rPr>
                <w:sz w:val="18"/>
                <w:szCs w:val="18"/>
              </w:rPr>
              <w:t xml:space="preserve"> Юрий Андреевич – руководитель управления государственных закупок и материально-технического обеспечения аппарата Законодательного Собрания Тверской области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C14C29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Тульская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>:</w:t>
            </w:r>
            <w:r w:rsidRPr="001C0CDB">
              <w:rPr>
                <w:sz w:val="18"/>
                <w:szCs w:val="18"/>
              </w:rPr>
              <w:t xml:space="preserve"> Панова Марина Вячеславовна – председатель комитета Тульской области </w:t>
            </w:r>
            <w:r w:rsidRPr="001C0CDB">
              <w:rPr>
                <w:sz w:val="18"/>
                <w:szCs w:val="18"/>
              </w:rPr>
              <w:br/>
              <w:t>по печати и массовым коммуникациям</w:t>
            </w: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proofErr w:type="spellStart"/>
            <w:r w:rsidRPr="001C0CDB">
              <w:rPr>
                <w:sz w:val="18"/>
                <w:szCs w:val="18"/>
              </w:rPr>
              <w:t>Пилюс</w:t>
            </w:r>
            <w:proofErr w:type="spellEnd"/>
            <w:r w:rsidRPr="001C0CDB">
              <w:rPr>
                <w:sz w:val="18"/>
                <w:szCs w:val="18"/>
              </w:rPr>
              <w:t xml:space="preserve"> Наталия Николаевна – депутат Тульской областной Думы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8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Ярославская область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  <w:proofErr w:type="gramStart"/>
            <w:r w:rsidRPr="001C0CDB">
              <w:rPr>
                <w:b/>
                <w:sz w:val="18"/>
                <w:szCs w:val="18"/>
              </w:rPr>
              <w:t>ПИВ</w:t>
            </w:r>
            <w:proofErr w:type="gramEnd"/>
            <w:r w:rsidRPr="001C0CDB">
              <w:rPr>
                <w:b/>
                <w:sz w:val="18"/>
                <w:szCs w:val="18"/>
              </w:rPr>
              <w:t xml:space="preserve">: </w:t>
            </w:r>
          </w:p>
          <w:p w:rsidR="00C668A2" w:rsidRPr="001C0CDB" w:rsidRDefault="00C668A2" w:rsidP="0066514A">
            <w:pPr>
              <w:suppressAutoHyphens/>
              <w:jc w:val="both"/>
              <w:rPr>
                <w:b/>
                <w:sz w:val="18"/>
                <w:szCs w:val="18"/>
              </w:rPr>
            </w:pPr>
          </w:p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  <w:r w:rsidRPr="001C0CDB">
              <w:rPr>
                <w:b/>
                <w:sz w:val="18"/>
                <w:szCs w:val="18"/>
              </w:rPr>
              <w:t>ПЗВ:</w:t>
            </w:r>
            <w:r w:rsidRPr="001C0CDB">
              <w:rPr>
                <w:sz w:val="18"/>
                <w:szCs w:val="18"/>
              </w:rPr>
              <w:t xml:space="preserve"> </w:t>
            </w:r>
            <w:r w:rsidRPr="001C0CDB">
              <w:rPr>
                <w:b/>
                <w:sz w:val="18"/>
                <w:szCs w:val="18"/>
              </w:rPr>
              <w:t>Не будет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  <w:tr w:rsidR="00C668A2" w:rsidRPr="001C0CDB" w:rsidTr="00C668A2">
        <w:trPr>
          <w:cantSplit/>
          <w:trHeight w:val="14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064C60" w:rsidRDefault="00C668A2" w:rsidP="00064C60">
            <w:pPr>
              <w:pStyle w:val="ad"/>
              <w:numPr>
                <w:ilvl w:val="0"/>
                <w:numId w:val="47"/>
              </w:numPr>
              <w:suppressAutoHyphens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Default="00C668A2" w:rsidP="0066514A">
            <w:pPr>
              <w:suppressAutoHyphens/>
              <w:jc w:val="center"/>
              <w:rPr>
                <w:b/>
                <w:sz w:val="18"/>
                <w:szCs w:val="18"/>
              </w:rPr>
            </w:pP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Смоленская</w:t>
            </w:r>
            <w:proofErr w:type="spellEnd"/>
            <w:r w:rsidRPr="00A6423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64235">
              <w:rPr>
                <w:b/>
                <w:sz w:val="18"/>
                <w:szCs w:val="18"/>
                <w:lang w:val="en-US"/>
              </w:rPr>
              <w:t>область</w:t>
            </w:r>
            <w:proofErr w:type="spellEnd"/>
          </w:p>
          <w:p w:rsidR="00C668A2" w:rsidRPr="00C668A2" w:rsidRDefault="00C668A2" w:rsidP="0066514A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1C0CDB" w:rsidRDefault="00C668A2" w:rsidP="0066514A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8A2" w:rsidRPr="00A64235" w:rsidRDefault="00C668A2" w:rsidP="0066514A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316603" w:rsidRPr="001C0CDB" w:rsidRDefault="00316603" w:rsidP="00316603">
      <w:pPr>
        <w:rPr>
          <w:b/>
          <w:sz w:val="18"/>
          <w:szCs w:val="18"/>
        </w:rPr>
      </w:pPr>
    </w:p>
    <w:p w:rsidR="00316603" w:rsidRPr="001C0CDB" w:rsidRDefault="00316603">
      <w:pPr>
        <w:rPr>
          <w:b/>
          <w:sz w:val="18"/>
          <w:szCs w:val="18"/>
        </w:rPr>
      </w:pPr>
    </w:p>
    <w:sectPr w:rsidR="00316603" w:rsidRPr="001C0CDB" w:rsidSect="00C668A2">
      <w:headerReference w:type="even" r:id="rId9"/>
      <w:headerReference w:type="default" r:id="rId10"/>
      <w:pgSz w:w="11907" w:h="16840"/>
      <w:pgMar w:top="538" w:right="1134" w:bottom="709" w:left="5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E8" w:rsidRDefault="00FC07E8">
      <w:r>
        <w:separator/>
      </w:r>
    </w:p>
  </w:endnote>
  <w:endnote w:type="continuationSeparator" w:id="0">
    <w:p w:rsidR="00FC07E8" w:rsidRDefault="00F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E8" w:rsidRDefault="00FC07E8">
      <w:r>
        <w:separator/>
      </w:r>
    </w:p>
  </w:footnote>
  <w:footnote w:type="continuationSeparator" w:id="0">
    <w:p w:rsidR="00FC07E8" w:rsidRDefault="00FC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21E24"/>
    <w:rsid w:val="00522495"/>
    <w:rsid w:val="00523CA8"/>
    <w:rsid w:val="005250C3"/>
    <w:rsid w:val="00525AE5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F219C"/>
    <w:rsid w:val="005F222C"/>
    <w:rsid w:val="00600823"/>
    <w:rsid w:val="00610631"/>
    <w:rsid w:val="006272D1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E2782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E74"/>
    <w:rsid w:val="00B42042"/>
    <w:rsid w:val="00B421D3"/>
    <w:rsid w:val="00B443F7"/>
    <w:rsid w:val="00B56D17"/>
    <w:rsid w:val="00B677CC"/>
    <w:rsid w:val="00B67EE5"/>
    <w:rsid w:val="00B80AE8"/>
    <w:rsid w:val="00B80FCA"/>
    <w:rsid w:val="00B81845"/>
    <w:rsid w:val="00B83352"/>
    <w:rsid w:val="00B945CC"/>
    <w:rsid w:val="00B953C6"/>
    <w:rsid w:val="00BB0546"/>
    <w:rsid w:val="00BB0A7B"/>
    <w:rsid w:val="00BB1A7A"/>
    <w:rsid w:val="00BB2105"/>
    <w:rsid w:val="00BB2222"/>
    <w:rsid w:val="00BB3AB6"/>
    <w:rsid w:val="00BB7E29"/>
    <w:rsid w:val="00BC07CC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7C7"/>
    <w:rsid w:val="00DB15A7"/>
    <w:rsid w:val="00DB4BE6"/>
    <w:rsid w:val="00DB6635"/>
    <w:rsid w:val="00DC5064"/>
    <w:rsid w:val="00DD0451"/>
    <w:rsid w:val="00DD1D1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73F1"/>
    <w:rsid w:val="00EC19FA"/>
    <w:rsid w:val="00EC2099"/>
    <w:rsid w:val="00EC3F69"/>
    <w:rsid w:val="00EC51F8"/>
    <w:rsid w:val="00EC5AAA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C47-1BB3-4BEE-B421-D794436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Фоломеев Алексей Олегович</cp:lastModifiedBy>
  <cp:revision>4</cp:revision>
  <cp:lastPrinted>2017-02-02T07:22:00Z</cp:lastPrinted>
  <dcterms:created xsi:type="dcterms:W3CDTF">2017-02-06T12:17:00Z</dcterms:created>
  <dcterms:modified xsi:type="dcterms:W3CDTF">2017-02-06T12:29:00Z</dcterms:modified>
</cp:coreProperties>
</file>