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D52B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D52B2">
        <w:rPr>
          <w:sz w:val="28"/>
          <w:szCs w:val="28"/>
        </w:rPr>
        <w:t>10</w:t>
      </w:r>
      <w:r>
        <w:rPr>
          <w:sz w:val="28"/>
          <w:szCs w:val="28"/>
        </w:rPr>
        <w:t>.2021</w:t>
      </w:r>
      <w:r w:rsidRPr="00BB017F">
        <w:rPr>
          <w:sz w:val="28"/>
          <w:szCs w:val="28"/>
        </w:rPr>
        <w:t xml:space="preserve"> № </w:t>
      </w:r>
      <w:r w:rsidR="007D52B2">
        <w:rPr>
          <w:sz w:val="28"/>
          <w:szCs w:val="28"/>
        </w:rPr>
        <w:t>361</w:t>
      </w:r>
    </w:p>
    <w:p w:rsidR="007D52B2" w:rsidRDefault="007D52B2" w:rsidP="00C668A2">
      <w:pPr>
        <w:jc w:val="center"/>
        <w:rPr>
          <w:b/>
          <w:sz w:val="18"/>
          <w:szCs w:val="18"/>
        </w:rPr>
      </w:pP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195102" w:rsidRPr="00233ECC" w:rsidRDefault="00C668A2" w:rsidP="0063682D">
      <w:pPr>
        <w:ind w:left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голосовании </w:t>
      </w:r>
      <w:r w:rsidR="00233ECC">
        <w:rPr>
          <w:b/>
          <w:sz w:val="18"/>
          <w:szCs w:val="18"/>
        </w:rPr>
        <w:br/>
      </w:r>
      <w:r w:rsidR="009438F6">
        <w:rPr>
          <w:b/>
          <w:sz w:val="18"/>
          <w:szCs w:val="18"/>
        </w:rPr>
        <w:t>по выбору</w:t>
      </w:r>
      <w:r w:rsidR="009D3926" w:rsidRPr="009D3926">
        <w:rPr>
          <w:b/>
          <w:sz w:val="18"/>
          <w:szCs w:val="18"/>
        </w:rPr>
        <w:t xml:space="preserve"> муниципальных обязательных общедоступных телеканалов</w:t>
      </w:r>
    </w:p>
    <w:p w:rsidR="007D52B2" w:rsidRDefault="007D52B2" w:rsidP="00C14C29">
      <w:pPr>
        <w:jc w:val="center"/>
        <w:rPr>
          <w:b/>
          <w:sz w:val="16"/>
        </w:rPr>
      </w:pPr>
    </w:p>
    <w:p w:rsidR="00B45FF9" w:rsidRPr="00B45FF9" w:rsidRDefault="00B45FF9" w:rsidP="00B45FF9">
      <w:pPr>
        <w:spacing w:after="12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84" w:tblpY="108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5245"/>
      </w:tblGrid>
      <w:tr w:rsidR="007D52B2" w:rsidRPr="007D52B2" w:rsidTr="005B5822">
        <w:trPr>
          <w:trHeight w:val="563"/>
        </w:trPr>
        <w:tc>
          <w:tcPr>
            <w:tcW w:w="675" w:type="dxa"/>
            <w:vAlign w:val="center"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№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D52B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D52B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61" w:type="dxa"/>
            <w:vAlign w:val="center"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Региональная часть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7D52B2" w:rsidRPr="007D52B2" w:rsidTr="005B5822">
        <w:trPr>
          <w:trHeight w:val="563"/>
        </w:trPr>
        <w:tc>
          <w:tcPr>
            <w:tcW w:w="675" w:type="dxa"/>
            <w:vAlign w:val="center"/>
          </w:tcPr>
          <w:p w:rsidR="007D52B2" w:rsidRPr="007D52B2" w:rsidRDefault="007D52B2" w:rsidP="005B5822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1" w:type="dxa"/>
            <w:vAlign w:val="center"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Город 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Магнитогорск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УФО</w:t>
            </w:r>
          </w:p>
        </w:tc>
        <w:tc>
          <w:tcPr>
            <w:tcW w:w="5245" w:type="dxa"/>
            <w:shd w:val="clear" w:color="auto" w:fill="auto"/>
          </w:tcPr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7D52B2">
              <w:rPr>
                <w:bCs/>
                <w:sz w:val="18"/>
                <w:szCs w:val="18"/>
              </w:rPr>
              <w:t>Гурарий</w:t>
            </w:r>
            <w:proofErr w:type="spellEnd"/>
            <w:r w:rsidRPr="007D52B2">
              <w:rPr>
                <w:bCs/>
                <w:sz w:val="18"/>
                <w:szCs w:val="18"/>
              </w:rPr>
              <w:t xml:space="preserve"> Евг</w:t>
            </w:r>
            <w:bookmarkStart w:id="0" w:name="_GoBack"/>
            <w:bookmarkEnd w:id="0"/>
            <w:r w:rsidRPr="007D52B2">
              <w:rPr>
                <w:bCs/>
                <w:sz w:val="18"/>
                <w:szCs w:val="18"/>
              </w:rPr>
              <w:t>ений Михайлович – помощник ППП в УФО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7D52B2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7D52B2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7D52B2">
              <w:rPr>
                <w:bCs/>
                <w:sz w:val="18"/>
                <w:szCs w:val="18"/>
              </w:rPr>
              <w:t>Хворостова</w:t>
            </w:r>
            <w:proofErr w:type="spellEnd"/>
            <w:r w:rsidRPr="007D52B2">
              <w:rPr>
                <w:bCs/>
                <w:sz w:val="18"/>
                <w:szCs w:val="18"/>
              </w:rPr>
              <w:t xml:space="preserve"> Мария Николаевна – начальник Управления пресс-службы и информации Правительства Челябинской области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ПЗВ: </w:t>
            </w:r>
            <w:r w:rsidRPr="007D52B2">
              <w:rPr>
                <w:bCs/>
                <w:sz w:val="18"/>
                <w:szCs w:val="18"/>
              </w:rPr>
              <w:t>Гербер Олег Викторович – депутат Законодательного Собрания Челябинской области</w:t>
            </w:r>
          </w:p>
        </w:tc>
      </w:tr>
      <w:tr w:rsidR="007D52B2" w:rsidRPr="007D52B2" w:rsidTr="005B5822">
        <w:trPr>
          <w:trHeight w:val="818"/>
        </w:trPr>
        <w:tc>
          <w:tcPr>
            <w:tcW w:w="675" w:type="dxa"/>
            <w:vMerge w:val="restart"/>
            <w:vAlign w:val="center"/>
          </w:tcPr>
          <w:p w:rsidR="007D52B2" w:rsidRPr="007D52B2" w:rsidRDefault="007D52B2" w:rsidP="005B5822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1" w:type="dxa"/>
            <w:vMerge w:val="restart"/>
            <w:vAlign w:val="center"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Город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Нижний Тагил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УФО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7D52B2">
              <w:rPr>
                <w:bCs/>
                <w:sz w:val="18"/>
                <w:szCs w:val="18"/>
              </w:rPr>
              <w:t>Гурарий</w:t>
            </w:r>
            <w:proofErr w:type="spellEnd"/>
            <w:r w:rsidRPr="007D52B2">
              <w:rPr>
                <w:bCs/>
                <w:sz w:val="18"/>
                <w:szCs w:val="18"/>
              </w:rPr>
              <w:t xml:space="preserve"> Евгений Михайлович – помощник ППП в УФО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7D52B2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7D52B2">
              <w:rPr>
                <w:b/>
                <w:bCs/>
                <w:sz w:val="18"/>
                <w:szCs w:val="18"/>
              </w:rPr>
              <w:t>: </w:t>
            </w:r>
            <w:r w:rsidRPr="007D52B2">
              <w:rPr>
                <w:bCs/>
                <w:sz w:val="18"/>
                <w:szCs w:val="18"/>
              </w:rPr>
              <w:t>Алексеева Юлия Владимировна – заместитель Директора Департамента информационной политики Свердловской области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tabs>
                <w:tab w:val="right" w:pos="3469"/>
              </w:tabs>
              <w:jc w:val="both"/>
              <w:rPr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ПЗВ: </w:t>
            </w:r>
            <w:r>
              <w:t xml:space="preserve"> </w:t>
            </w:r>
            <w:r w:rsidRPr="007D52B2">
              <w:rPr>
                <w:bCs/>
                <w:sz w:val="18"/>
                <w:szCs w:val="18"/>
              </w:rPr>
              <w:t>не присутствовал</w:t>
            </w:r>
          </w:p>
        </w:tc>
      </w:tr>
      <w:tr w:rsidR="007D52B2" w:rsidRPr="007D52B2" w:rsidTr="005B5822">
        <w:trPr>
          <w:trHeight w:val="563"/>
        </w:trPr>
        <w:tc>
          <w:tcPr>
            <w:tcW w:w="675" w:type="dxa"/>
            <w:vMerge/>
            <w:vAlign w:val="center"/>
          </w:tcPr>
          <w:p w:rsidR="007D52B2" w:rsidRPr="007D52B2" w:rsidRDefault="007D52B2" w:rsidP="005B5822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1" w:type="dxa"/>
            <w:vMerge/>
            <w:vAlign w:val="center"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D52B2" w:rsidRPr="007D52B2" w:rsidTr="005B5822">
        <w:trPr>
          <w:trHeight w:val="563"/>
        </w:trPr>
        <w:tc>
          <w:tcPr>
            <w:tcW w:w="675" w:type="dxa"/>
            <w:vAlign w:val="center"/>
          </w:tcPr>
          <w:p w:rsidR="007D52B2" w:rsidRPr="007D52B2" w:rsidRDefault="007D52B2" w:rsidP="005B5822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1" w:type="dxa"/>
            <w:vAlign w:val="center"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Муниципальное образование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7D52B2">
              <w:rPr>
                <w:b/>
                <w:bCs/>
                <w:sz w:val="18"/>
                <w:szCs w:val="18"/>
              </w:rPr>
              <w:t xml:space="preserve">городской округ 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Симферополь Республики Крым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ЮФО</w:t>
            </w:r>
          </w:p>
        </w:tc>
        <w:tc>
          <w:tcPr>
            <w:tcW w:w="5245" w:type="dxa"/>
            <w:shd w:val="clear" w:color="auto" w:fill="auto"/>
          </w:tcPr>
          <w:p w:rsidR="007D52B2" w:rsidRPr="007D52B2" w:rsidRDefault="007D52B2" w:rsidP="005B5822">
            <w:pPr>
              <w:jc w:val="both"/>
              <w:rPr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7D52B2">
              <w:rPr>
                <w:bCs/>
                <w:sz w:val="18"/>
                <w:szCs w:val="18"/>
              </w:rPr>
              <w:t>Ляпун</w:t>
            </w:r>
            <w:proofErr w:type="spellEnd"/>
            <w:r w:rsidRPr="007D52B2">
              <w:rPr>
                <w:bCs/>
                <w:sz w:val="18"/>
                <w:szCs w:val="18"/>
              </w:rPr>
              <w:t xml:space="preserve"> Алексей Алексеевич – начальник департамента аппарата ППП в ЮФО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7D52B2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7D52B2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7D52B2">
              <w:rPr>
                <w:bCs/>
                <w:sz w:val="18"/>
                <w:szCs w:val="18"/>
              </w:rPr>
              <w:t>Килик</w:t>
            </w:r>
            <w:proofErr w:type="spellEnd"/>
            <w:r w:rsidRPr="007D52B2">
              <w:rPr>
                <w:bCs/>
                <w:sz w:val="18"/>
                <w:szCs w:val="18"/>
              </w:rPr>
              <w:t xml:space="preserve"> Юлия Афанасьевна – заместитель министра внутренней политики, информации</w:t>
            </w:r>
            <w:r w:rsidRPr="007D52B2">
              <w:rPr>
                <w:bCs/>
                <w:sz w:val="18"/>
                <w:szCs w:val="18"/>
              </w:rPr>
              <w:t xml:space="preserve"> </w:t>
            </w:r>
            <w:r w:rsidRPr="007D52B2">
              <w:rPr>
                <w:bCs/>
                <w:sz w:val="18"/>
                <w:szCs w:val="18"/>
              </w:rPr>
              <w:t>и связи Республики Крым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ПЗВ: </w:t>
            </w:r>
            <w:r w:rsidRPr="007D52B2">
              <w:rPr>
                <w:bCs/>
                <w:sz w:val="18"/>
                <w:szCs w:val="18"/>
              </w:rPr>
              <w:t>Коваленко Валерий Владимирович – заместитель председателя Комитета Государственного Совета Республики Крым по информационной политике, информационным технологиям и связи</w:t>
            </w:r>
          </w:p>
        </w:tc>
      </w:tr>
      <w:tr w:rsidR="007D52B2" w:rsidRPr="007D52B2" w:rsidTr="005B5822">
        <w:trPr>
          <w:trHeight w:val="563"/>
        </w:trPr>
        <w:tc>
          <w:tcPr>
            <w:tcW w:w="675" w:type="dxa"/>
            <w:vAlign w:val="center"/>
          </w:tcPr>
          <w:p w:rsidR="007D52B2" w:rsidRPr="007D52B2" w:rsidRDefault="007D52B2" w:rsidP="005B5822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1" w:type="dxa"/>
            <w:vAlign w:val="center"/>
          </w:tcPr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Город 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Таганрог</w:t>
            </w:r>
          </w:p>
          <w:p w:rsidR="007D52B2" w:rsidRPr="007D52B2" w:rsidRDefault="007D52B2" w:rsidP="005B5822">
            <w:pPr>
              <w:jc w:val="center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>ЮФО</w:t>
            </w:r>
          </w:p>
        </w:tc>
        <w:tc>
          <w:tcPr>
            <w:tcW w:w="5245" w:type="dxa"/>
            <w:shd w:val="clear" w:color="auto" w:fill="auto"/>
          </w:tcPr>
          <w:p w:rsidR="007D52B2" w:rsidRPr="007D52B2" w:rsidRDefault="007D52B2" w:rsidP="005B5822">
            <w:pPr>
              <w:jc w:val="both"/>
              <w:rPr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7D52B2">
              <w:rPr>
                <w:bCs/>
                <w:sz w:val="18"/>
                <w:szCs w:val="18"/>
              </w:rPr>
              <w:t>Ляпун</w:t>
            </w:r>
            <w:proofErr w:type="spellEnd"/>
            <w:r w:rsidRPr="007D52B2">
              <w:rPr>
                <w:bCs/>
                <w:sz w:val="18"/>
                <w:szCs w:val="18"/>
              </w:rPr>
              <w:t xml:space="preserve"> Алексей Алексеевич – начальник департамента аппарата ППП в ЮФО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7D52B2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7D52B2">
              <w:rPr>
                <w:b/>
                <w:bCs/>
                <w:sz w:val="18"/>
                <w:szCs w:val="18"/>
              </w:rPr>
              <w:t xml:space="preserve">: </w:t>
            </w:r>
            <w:r w:rsidRPr="007D52B2">
              <w:rPr>
                <w:bCs/>
                <w:sz w:val="18"/>
                <w:szCs w:val="18"/>
              </w:rPr>
              <w:t>Ценных Борис Михайлович – начальник отдела развития СМИ и полиграфии управления информационной политики Правительства Ростовской области</w:t>
            </w: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D52B2" w:rsidRPr="007D52B2" w:rsidRDefault="007D52B2" w:rsidP="005B5822">
            <w:pPr>
              <w:jc w:val="both"/>
              <w:rPr>
                <w:b/>
                <w:bCs/>
                <w:sz w:val="18"/>
                <w:szCs w:val="18"/>
              </w:rPr>
            </w:pPr>
            <w:r w:rsidRPr="007D52B2">
              <w:rPr>
                <w:b/>
                <w:bCs/>
                <w:sz w:val="18"/>
                <w:szCs w:val="18"/>
              </w:rPr>
              <w:t xml:space="preserve">ПЗВ: </w:t>
            </w:r>
            <w:r w:rsidRPr="007D52B2">
              <w:rPr>
                <w:bCs/>
                <w:sz w:val="18"/>
                <w:szCs w:val="18"/>
              </w:rPr>
              <w:t>Гордеев Геннадий Анатольевич – начальник управления по информационной политике аппарата Законодательного Собрания Ростовской области</w:t>
            </w:r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C668A2">
      <w:headerReference w:type="even" r:id="rId10"/>
      <w:headerReference w:type="default" r:id="rId11"/>
      <w:pgSz w:w="11907" w:h="16840"/>
      <w:pgMar w:top="538" w:right="1134" w:bottom="709" w:left="5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BA" w:rsidRDefault="004F50BA">
      <w:r>
        <w:separator/>
      </w:r>
    </w:p>
  </w:endnote>
  <w:endnote w:type="continuationSeparator" w:id="0">
    <w:p w:rsidR="004F50BA" w:rsidRDefault="004F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BA" w:rsidRDefault="004F50BA">
      <w:r>
        <w:separator/>
      </w:r>
    </w:p>
  </w:footnote>
  <w:footnote w:type="continuationSeparator" w:id="0">
    <w:p w:rsidR="004F50BA" w:rsidRDefault="004F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6"/>
  </w:num>
  <w:num w:numId="4">
    <w:abstractNumId w:val="18"/>
  </w:num>
  <w:num w:numId="5">
    <w:abstractNumId w:val="38"/>
  </w:num>
  <w:num w:numId="6">
    <w:abstractNumId w:val="30"/>
  </w:num>
  <w:num w:numId="7">
    <w:abstractNumId w:val="47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4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5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B03B5D"/>
    <w:rsid w:val="00B054D8"/>
    <w:rsid w:val="00B07D84"/>
    <w:rsid w:val="00B116D1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5DA27D5-2E18-4337-BEB3-0EB8DB46A68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12</cp:revision>
  <cp:lastPrinted>2020-07-07T08:29:00Z</cp:lastPrinted>
  <dcterms:created xsi:type="dcterms:W3CDTF">2020-07-31T07:22:00Z</dcterms:created>
  <dcterms:modified xsi:type="dcterms:W3CDTF">2021-10-28T12:50:00Z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