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EF6F3C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DB1BA8">
        <w:rPr>
          <w:rFonts w:ascii="Times New Roman" w:hAnsi="Times New Roman" w:cs="Times New Roman"/>
        </w:rPr>
        <w:t>2</w:t>
      </w:r>
    </w:p>
    <w:p w:rsidR="004A4465" w:rsidRDefault="004A4465" w:rsidP="00EF6F3C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EF6F3C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EF6F3C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4A4465" w:rsidRDefault="004A4465" w:rsidP="00EF6F3C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57475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.0</w:t>
      </w:r>
      <w:r w:rsidR="0095747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.2017 № 2</w:t>
      </w:r>
      <w:r w:rsidR="00DB1BA8">
        <w:rPr>
          <w:rFonts w:ascii="Times New Roman" w:hAnsi="Times New Roman" w:cs="Times New Roman"/>
        </w:rPr>
        <w:t>5</w:t>
      </w:r>
      <w:r w:rsidR="00957475">
        <w:rPr>
          <w:rFonts w:ascii="Times New Roman" w:hAnsi="Times New Roman" w:cs="Times New Roman"/>
        </w:rPr>
        <w:t>4</w:t>
      </w:r>
    </w:p>
    <w:p w:rsidR="004A4465" w:rsidRDefault="004A4465" w:rsidP="00EF6F3C">
      <w:pPr>
        <w:jc w:val="center"/>
        <w:rPr>
          <w:rFonts w:ascii="Times New Roman" w:hAnsi="Times New Roman" w:cs="Times New Roman"/>
        </w:rPr>
      </w:pPr>
    </w:p>
    <w:p w:rsidR="001B6EF8" w:rsidRPr="00DB1BA8" w:rsidRDefault="001B6EF8" w:rsidP="00EF6F3C">
      <w:pPr>
        <w:jc w:val="center"/>
        <w:rPr>
          <w:rFonts w:ascii="Times New Roman" w:hAnsi="Times New Roman" w:cs="Times New Roman"/>
          <w:b/>
        </w:rPr>
      </w:pPr>
      <w:r w:rsidRPr="00DB1BA8">
        <w:rPr>
          <w:rFonts w:ascii="Times New Roman" w:hAnsi="Times New Roman" w:cs="Times New Roman"/>
          <w:b/>
        </w:rPr>
        <w:t>Перечень лиц, допущенных к процедуре выбора обязательных общедоступных телеканалов субъектов Российской Федерации</w:t>
      </w:r>
    </w:p>
    <w:p w:rsidR="00DB1BA8" w:rsidRPr="00DB1BA8" w:rsidRDefault="00DB1BA8" w:rsidP="00EF6F3C">
      <w:pPr>
        <w:jc w:val="center"/>
        <w:rPr>
          <w:rFonts w:ascii="Times New Roman" w:hAnsi="Times New Roman" w:cs="Times New Roman"/>
          <w:b/>
        </w:rPr>
      </w:pPr>
    </w:p>
    <w:p w:rsidR="00DB1BA8" w:rsidRDefault="00DB1BA8" w:rsidP="00EF6F3C">
      <w:pPr>
        <w:jc w:val="center"/>
        <w:rPr>
          <w:rFonts w:ascii="Times New Roman" w:hAnsi="Times New Roman" w:cs="Times New Roman"/>
          <w:b/>
        </w:rPr>
      </w:pPr>
    </w:p>
    <w:p w:rsidR="00957475" w:rsidRPr="00957475" w:rsidRDefault="00957475" w:rsidP="00957475">
      <w:pPr>
        <w:jc w:val="center"/>
        <w:rPr>
          <w:rFonts w:ascii="Times New Roman" w:hAnsi="Times New Roman" w:cs="Times New Roman"/>
          <w:b/>
        </w:rPr>
      </w:pPr>
      <w:r w:rsidRPr="00957475">
        <w:rPr>
          <w:rFonts w:ascii="Times New Roman" w:hAnsi="Times New Roman" w:cs="Times New Roman"/>
          <w:b/>
        </w:rPr>
        <w:t>Сибирский федеральный округ</w:t>
      </w:r>
    </w:p>
    <w:p w:rsidR="00957475" w:rsidRDefault="00957475" w:rsidP="00EF6F3C">
      <w:pPr>
        <w:jc w:val="center"/>
        <w:rPr>
          <w:rFonts w:ascii="Times New Roman" w:hAnsi="Times New Roman" w:cs="Times New Roman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2081"/>
        <w:gridCol w:w="3402"/>
        <w:gridCol w:w="3261"/>
      </w:tblGrid>
      <w:tr w:rsidR="00957475" w:rsidRPr="00957475" w:rsidTr="00710C81">
        <w:trPr>
          <w:cantSplit/>
          <w:trHeight w:val="763"/>
        </w:trPr>
        <w:tc>
          <w:tcPr>
            <w:tcW w:w="754" w:type="dxa"/>
          </w:tcPr>
          <w:p w:rsidR="00957475" w:rsidRPr="00396024" w:rsidRDefault="00957475" w:rsidP="006E1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024">
              <w:rPr>
                <w:rFonts w:ascii="Times New Roman" w:hAnsi="Times New Roman" w:cs="Times New Roman"/>
                <w:b/>
              </w:rPr>
              <w:t>№№</w:t>
            </w:r>
          </w:p>
          <w:p w:rsidR="00957475" w:rsidRPr="00396024" w:rsidRDefault="00957475" w:rsidP="006E1D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9602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9602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081" w:type="dxa"/>
          </w:tcPr>
          <w:p w:rsidR="00957475" w:rsidRPr="00396024" w:rsidRDefault="00957475" w:rsidP="006E1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024">
              <w:rPr>
                <w:rFonts w:ascii="Times New Roman" w:hAnsi="Times New Roman" w:cs="Times New Roman"/>
                <w:b/>
              </w:rPr>
              <w:t>Субъект Российской Федерации</w:t>
            </w:r>
          </w:p>
        </w:tc>
        <w:tc>
          <w:tcPr>
            <w:tcW w:w="3402" w:type="dxa"/>
          </w:tcPr>
          <w:p w:rsidR="00957475" w:rsidRPr="00396024" w:rsidRDefault="00957475" w:rsidP="00957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024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3261" w:type="dxa"/>
          </w:tcPr>
          <w:p w:rsidR="00957475" w:rsidRPr="00396024" w:rsidRDefault="00957475" w:rsidP="009574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024">
              <w:rPr>
                <w:rFonts w:ascii="Times New Roman" w:hAnsi="Times New Roman" w:cs="Times New Roman"/>
                <w:b/>
              </w:rPr>
              <w:t>Наименование телеканала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Алтайский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край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Краевое бюджетное учреждение "Издательский дом "Регион"</w:t>
            </w:r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Катунь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24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 w:val="restart"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Забайкальский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край</w:t>
            </w:r>
            <w:proofErr w:type="spellEnd"/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Общество с ограниченной ответственностью "Мега ТВ"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ЗабТВ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ZabTV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Открытое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акционерное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общество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Альтес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>"</w:t>
            </w:r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Альтес</w:t>
            </w:r>
            <w:proofErr w:type="spellEnd"/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 w:val="restart"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Иркутская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Общество с ограниченной ответственностью "ТВ Регион"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Семерка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(7)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Общество с ограниченной ответственностью Телекомпания "Альтернативная Иркутская Студия Телевидения"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475">
              <w:rPr>
                <w:rFonts w:ascii="Times New Roman" w:hAnsi="Times New Roman" w:cs="Times New Roman"/>
                <w:lang w:val="en-US"/>
              </w:rPr>
              <w:t>АИСТ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Открытое акционерное общество "Восточно-Сибирская студия кинохроники"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Восточная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Сибирь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(ТИВИСИ)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Общество с ограниченной ответственностью "НТС"</w:t>
            </w:r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475">
              <w:rPr>
                <w:rFonts w:ascii="Times New Roman" w:hAnsi="Times New Roman" w:cs="Times New Roman"/>
                <w:lang w:val="en-US"/>
              </w:rPr>
              <w:t>РЕН ТВ-ИРКУТСК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 w:val="restart"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Кемеровская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Общество с ограниченной ответственностью "Телеканал "Мой город"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Телеканал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Мой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город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>"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Государственное предприятие Кемеровской области "Губернский телевизионный и радиовещательный канал "Кузбасс"</w:t>
            </w:r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Губернский телевизионный и радиовещательный канал Кузбасс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 w:val="restart"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Красноярский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край</w:t>
            </w:r>
            <w:proofErr w:type="spellEnd"/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Общество с ограниченной ответственностью "РИТЭКС"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Афонтово</w:t>
            </w:r>
            <w:proofErr w:type="spellEnd"/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Общество с ограниченной ответственностью "ЦЕНТР КРАСНОЯРСК"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475">
              <w:rPr>
                <w:rFonts w:ascii="Times New Roman" w:hAnsi="Times New Roman" w:cs="Times New Roman"/>
                <w:lang w:val="en-US"/>
              </w:rPr>
              <w:t>ЦЕНТР КРАСНОЯРСК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Краевое государственное автономное учреждение "Дирекция краевых телепрограмм"</w:t>
            </w:r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Енисей</w:t>
            </w:r>
            <w:proofErr w:type="spellEnd"/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 w:val="restart"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Новосибирская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Государственное унитарное предприятие Новосибирской области "Дирекция Новосибирской областной телерадиовещательной сети"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475">
              <w:rPr>
                <w:rFonts w:ascii="Times New Roman" w:hAnsi="Times New Roman" w:cs="Times New Roman"/>
                <w:lang w:val="en-US"/>
              </w:rPr>
              <w:t>ОТС-ТВ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Закрытое акционерное общество "Фирма "АРС и КОМПАНИЯ"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475">
              <w:rPr>
                <w:rFonts w:ascii="Times New Roman" w:hAnsi="Times New Roman" w:cs="Times New Roman"/>
                <w:lang w:val="en-US"/>
              </w:rPr>
              <w:t>АРС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Общество с ограниченной ответственностью "КАНАЛ 49"</w:t>
            </w:r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НСК 49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 w:val="restart"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Омская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Закрытое акционерное общество "Телерадиокомпания "Антенна-7"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475">
              <w:rPr>
                <w:rFonts w:ascii="Times New Roman" w:hAnsi="Times New Roman" w:cs="Times New Roman"/>
                <w:lang w:val="en-US"/>
              </w:rPr>
              <w:t>Антенна-7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Акционерное общество "Омская региональная телерадиовещательная компания"</w:t>
            </w:r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475">
              <w:rPr>
                <w:rFonts w:ascii="Times New Roman" w:hAnsi="Times New Roman" w:cs="Times New Roman"/>
                <w:lang w:val="en-US"/>
              </w:rPr>
              <w:t>ОРТРК-12 КАНАЛ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 w:val="restart"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Бурятия</w:t>
            </w:r>
            <w:proofErr w:type="spellEnd"/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957475">
              <w:rPr>
                <w:rFonts w:ascii="Times New Roman" w:hAnsi="Times New Roman" w:cs="Times New Roman"/>
              </w:rPr>
              <w:t>Тивиком</w:t>
            </w:r>
            <w:proofErr w:type="spellEnd"/>
            <w:r w:rsidRPr="0095747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Тивиком</w:t>
            </w:r>
            <w:proofErr w:type="spellEnd"/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Общество с ограниченной ответственностью РА "Медиатор"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Альтернативное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телевидение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Бурятии</w:t>
            </w:r>
            <w:proofErr w:type="spellEnd"/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957475">
              <w:rPr>
                <w:rFonts w:ascii="Times New Roman" w:hAnsi="Times New Roman" w:cs="Times New Roman"/>
              </w:rPr>
              <w:t>Ариал</w:t>
            </w:r>
            <w:proofErr w:type="spellEnd"/>
            <w:r w:rsidRPr="00957475">
              <w:rPr>
                <w:rFonts w:ascii="Times New Roman" w:hAnsi="Times New Roman" w:cs="Times New Roman"/>
              </w:rPr>
              <w:t>+"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Селенга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>-ТВ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Общество с ограниченной ответственностью "Телекомпания "</w:t>
            </w:r>
            <w:proofErr w:type="spellStart"/>
            <w:r w:rsidRPr="00957475">
              <w:rPr>
                <w:rFonts w:ascii="Times New Roman" w:hAnsi="Times New Roman" w:cs="Times New Roman"/>
              </w:rPr>
              <w:t>Ариг</w:t>
            </w:r>
            <w:proofErr w:type="spellEnd"/>
            <w:r w:rsidRPr="00957475">
              <w:rPr>
                <w:rFonts w:ascii="Times New Roman" w:hAnsi="Times New Roman" w:cs="Times New Roman"/>
              </w:rPr>
              <w:t xml:space="preserve"> Ус"</w:t>
            </w:r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Телекомпания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Ариг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Ус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>"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 w:val="restart"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Тыва</w:t>
            </w:r>
            <w:proofErr w:type="spellEnd"/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Государственное автономное учреждение Республики Тыва "Редакция газеты "</w:t>
            </w:r>
            <w:proofErr w:type="gramStart"/>
            <w:r w:rsidRPr="00957475">
              <w:rPr>
                <w:rFonts w:ascii="Times New Roman" w:hAnsi="Times New Roman" w:cs="Times New Roman"/>
              </w:rPr>
              <w:t>Тувинская</w:t>
            </w:r>
            <w:proofErr w:type="gramEnd"/>
            <w:r w:rsidRPr="00957475">
              <w:rPr>
                <w:rFonts w:ascii="Times New Roman" w:hAnsi="Times New Roman" w:cs="Times New Roman"/>
              </w:rPr>
              <w:t xml:space="preserve"> правда"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Тува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24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Общество с ограниченной ответственностью "СТУДИЯ РВ"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Кызыл-Телесеть</w:t>
            </w:r>
            <w:proofErr w:type="spellEnd"/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Акционерное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общество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ТелеВидеоКомпания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>"</w:t>
            </w:r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Новый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Век</w:t>
            </w:r>
            <w:proofErr w:type="spellEnd"/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 w:val="restart"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Хакасия</w:t>
            </w:r>
            <w:proofErr w:type="spellEnd"/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Общество с ограниченной ответственностью "Видеоканал - Абакан"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475">
              <w:rPr>
                <w:rFonts w:ascii="Times New Roman" w:hAnsi="Times New Roman" w:cs="Times New Roman"/>
                <w:lang w:val="en-US"/>
              </w:rPr>
              <w:t>ТВ-7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vMerge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Автономное учреждение Республики Хакасия "Информационный телевизионный центр "Хакасия"</w:t>
            </w:r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Республиканская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телевизионная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(РТС)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54" w:type="dxa"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Томская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Общество с ограниченной ответственностью "Томское время"</w:t>
            </w:r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Региональная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телекомпания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Томское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>"</w:t>
            </w:r>
          </w:p>
        </w:tc>
      </w:tr>
      <w:tr w:rsidR="00957475" w:rsidRPr="00957475" w:rsidTr="00957475">
        <w:trPr>
          <w:cantSplit/>
          <w:trHeight w:val="149"/>
        </w:trPr>
        <w:tc>
          <w:tcPr>
            <w:tcW w:w="754" w:type="dxa"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заявок не поступило</w:t>
            </w:r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7475" w:rsidRDefault="00957475" w:rsidP="00EF6F3C">
      <w:pPr>
        <w:jc w:val="center"/>
        <w:rPr>
          <w:rFonts w:ascii="Times New Roman" w:hAnsi="Times New Roman" w:cs="Times New Roman"/>
          <w:b/>
        </w:rPr>
      </w:pPr>
    </w:p>
    <w:p w:rsidR="00957475" w:rsidRDefault="00957475" w:rsidP="00EF6F3C">
      <w:pPr>
        <w:jc w:val="center"/>
        <w:rPr>
          <w:rFonts w:ascii="Times New Roman" w:hAnsi="Times New Roman" w:cs="Times New Roman"/>
          <w:b/>
        </w:rPr>
      </w:pPr>
    </w:p>
    <w:p w:rsidR="00957475" w:rsidRDefault="00957475" w:rsidP="00EF6F3C">
      <w:pPr>
        <w:jc w:val="center"/>
        <w:rPr>
          <w:rFonts w:ascii="Times New Roman" w:hAnsi="Times New Roman" w:cs="Times New Roman"/>
          <w:b/>
        </w:rPr>
      </w:pPr>
    </w:p>
    <w:p w:rsidR="00957475" w:rsidRDefault="00957475" w:rsidP="00EF6F3C">
      <w:pPr>
        <w:jc w:val="center"/>
        <w:rPr>
          <w:rFonts w:ascii="Times New Roman" w:hAnsi="Times New Roman" w:cs="Times New Roman"/>
          <w:b/>
        </w:rPr>
      </w:pPr>
    </w:p>
    <w:p w:rsidR="00957475" w:rsidRDefault="00957475" w:rsidP="00EF6F3C">
      <w:pPr>
        <w:jc w:val="center"/>
        <w:rPr>
          <w:rFonts w:ascii="Times New Roman" w:hAnsi="Times New Roman" w:cs="Times New Roman"/>
          <w:b/>
        </w:rPr>
      </w:pPr>
    </w:p>
    <w:p w:rsidR="00957475" w:rsidRDefault="00957475" w:rsidP="00EF6F3C">
      <w:pPr>
        <w:jc w:val="center"/>
        <w:rPr>
          <w:rFonts w:ascii="Times New Roman" w:hAnsi="Times New Roman" w:cs="Times New Roman"/>
          <w:b/>
        </w:rPr>
      </w:pPr>
    </w:p>
    <w:p w:rsidR="00957475" w:rsidRPr="00957475" w:rsidRDefault="00957475" w:rsidP="00EF6F3C">
      <w:pPr>
        <w:jc w:val="center"/>
        <w:rPr>
          <w:rFonts w:ascii="Times New Roman" w:hAnsi="Times New Roman" w:cs="Times New Roman"/>
          <w:b/>
        </w:rPr>
      </w:pPr>
      <w:r w:rsidRPr="00957475">
        <w:rPr>
          <w:rFonts w:ascii="Times New Roman" w:hAnsi="Times New Roman" w:cs="Times New Roman"/>
          <w:b/>
          <w:bCs/>
        </w:rPr>
        <w:t>Северо-Кавказский федеральный округ</w:t>
      </w:r>
    </w:p>
    <w:p w:rsidR="00957475" w:rsidRDefault="00957475" w:rsidP="00EF6F3C">
      <w:pPr>
        <w:jc w:val="center"/>
        <w:rPr>
          <w:rFonts w:ascii="Times New Roman" w:hAnsi="Times New Roman" w:cs="Times New Roman"/>
          <w:b/>
        </w:rPr>
      </w:pPr>
    </w:p>
    <w:p w:rsidR="00957475" w:rsidRDefault="00957475" w:rsidP="00EF6F3C">
      <w:pPr>
        <w:jc w:val="center"/>
        <w:rPr>
          <w:rFonts w:ascii="Times New Roman" w:hAnsi="Times New Roman" w:cs="Times New Roman"/>
          <w:b/>
        </w:rPr>
      </w:pPr>
    </w:p>
    <w:tbl>
      <w:tblPr>
        <w:tblW w:w="9523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2126"/>
        <w:gridCol w:w="3402"/>
        <w:gridCol w:w="3261"/>
      </w:tblGrid>
      <w:tr w:rsidR="00957475" w:rsidRPr="00957475" w:rsidTr="00957475">
        <w:trPr>
          <w:cantSplit/>
          <w:trHeight w:val="901"/>
        </w:trPr>
        <w:tc>
          <w:tcPr>
            <w:tcW w:w="734" w:type="dxa"/>
            <w:vAlign w:val="center"/>
          </w:tcPr>
          <w:p w:rsidR="00957475" w:rsidRPr="00957475" w:rsidRDefault="00957475" w:rsidP="00957475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</w:rPr>
            </w:pPr>
            <w:r w:rsidRPr="00957475">
              <w:rPr>
                <w:rFonts w:ascii="Times New Roman" w:hAnsi="Times New Roman" w:cs="Times New Roman"/>
                <w:b/>
              </w:rPr>
              <w:t>№№</w:t>
            </w:r>
          </w:p>
          <w:p w:rsidR="00957475" w:rsidRPr="00957475" w:rsidRDefault="00957475" w:rsidP="00957475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5747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5747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6" w:type="dxa"/>
            <w:vAlign w:val="center"/>
          </w:tcPr>
          <w:p w:rsidR="00957475" w:rsidRPr="00957475" w:rsidRDefault="00957475" w:rsidP="00957475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957475">
              <w:rPr>
                <w:rFonts w:ascii="Times New Roman" w:hAnsi="Times New Roman" w:cs="Times New Roman"/>
                <w:b/>
              </w:rPr>
              <w:t>Субъект Российской Федерации</w:t>
            </w:r>
          </w:p>
        </w:tc>
        <w:tc>
          <w:tcPr>
            <w:tcW w:w="3402" w:type="dxa"/>
            <w:vAlign w:val="center"/>
          </w:tcPr>
          <w:p w:rsidR="00957475" w:rsidRPr="00957475" w:rsidRDefault="00957475" w:rsidP="00957475">
            <w:pPr>
              <w:keepNext/>
              <w:suppressAutoHyphens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957475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3261" w:type="dxa"/>
            <w:vAlign w:val="center"/>
          </w:tcPr>
          <w:p w:rsidR="00957475" w:rsidRPr="00957475" w:rsidRDefault="00957475" w:rsidP="00957475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957475">
              <w:rPr>
                <w:rFonts w:ascii="Times New Roman" w:hAnsi="Times New Roman" w:cs="Times New Roman"/>
                <w:b/>
              </w:rPr>
              <w:t>Наименование телеканала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34" w:type="dxa"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Кабардино-Балкарская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Государственное казённое учреждение "Вещательный телевизионный канал "Кабардино-Балкария"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"Вещательный телевизионный канал "Кабардино-Балкария"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34" w:type="dxa"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47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Карачаево-Черкесская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Общество с ограниченной ответственностью "КЧР Медиа"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Телеканал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Архыз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>"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34" w:type="dxa"/>
            <w:vMerge w:val="restart"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Дагестан</w:t>
            </w:r>
            <w:proofErr w:type="spellEnd"/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Общество с ограниченной ответственностью ТВ Радиокомпания "ПРИБОЙ"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Прибой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>-ТВ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34" w:type="dxa"/>
            <w:vMerge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Общество с ограниченной ответственностью "Наследие"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Наше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Национальное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Телевидение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(ННТ)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34" w:type="dxa"/>
            <w:vMerge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Государственное бюджетное учреждение Республики Дагестан "Республиканская государственная вещательная компания "Дагестан" имени Г.М. Курбанова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Спутниковое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телевидение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Дагестана</w:t>
            </w:r>
            <w:proofErr w:type="spellEnd"/>
          </w:p>
        </w:tc>
      </w:tr>
      <w:tr w:rsidR="00957475" w:rsidRPr="00957475" w:rsidTr="00957475">
        <w:trPr>
          <w:cantSplit/>
          <w:trHeight w:val="184"/>
        </w:trPr>
        <w:tc>
          <w:tcPr>
            <w:tcW w:w="734" w:type="dxa"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Ингушетия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Государственное автономное учреждение Республики Ингушетия "Национальная телерадиокомпания "Ингушетия"</w:t>
            </w:r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Национальная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телерадиокомпания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Ингушетия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>"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34" w:type="dxa"/>
            <w:vMerge w:val="restart"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Северная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Осетия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Алания</w:t>
            </w:r>
            <w:proofErr w:type="spellEnd"/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lastRenderedPageBreak/>
              <w:t>Общество с ограниченной ответственностью Телерадиокомпания "АРТ"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475">
              <w:rPr>
                <w:rFonts w:ascii="Times New Roman" w:hAnsi="Times New Roman" w:cs="Times New Roman"/>
                <w:lang w:val="en-US"/>
              </w:rPr>
              <w:t>АРТ+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34" w:type="dxa"/>
            <w:vMerge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57475">
              <w:rPr>
                <w:rFonts w:ascii="Times New Roman" w:hAnsi="Times New Roman" w:cs="Times New Roman"/>
              </w:rPr>
              <w:t>ткрытое акционерное общество "</w:t>
            </w:r>
            <w:proofErr w:type="spellStart"/>
            <w:r w:rsidRPr="00957475">
              <w:rPr>
                <w:rFonts w:ascii="Times New Roman" w:hAnsi="Times New Roman" w:cs="Times New Roman"/>
              </w:rPr>
              <w:t>Телекинокомпания</w:t>
            </w:r>
            <w:proofErr w:type="spellEnd"/>
            <w:r w:rsidRPr="00957475">
              <w:rPr>
                <w:rFonts w:ascii="Times New Roman" w:hAnsi="Times New Roman" w:cs="Times New Roman"/>
              </w:rPr>
              <w:t xml:space="preserve"> "ИР"</w:t>
            </w:r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7475">
              <w:rPr>
                <w:rFonts w:ascii="Times New Roman" w:hAnsi="Times New Roman" w:cs="Times New Roman"/>
                <w:lang w:val="en-US"/>
              </w:rPr>
              <w:t>ТВ-ИР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34" w:type="dxa"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Ставрополь</w:t>
            </w:r>
            <w:r w:rsidR="00F05951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  <w:r w:rsidRPr="00957475">
              <w:rPr>
                <w:rFonts w:ascii="Times New Roman" w:hAnsi="Times New Roman" w:cs="Times New Roman"/>
              </w:rPr>
              <w:t>ский край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Государственное автономное учреждение Ставропольского края "Ставропольское телевидение"</w:t>
            </w:r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</w:rPr>
              <w:t>Кр</w:t>
            </w:r>
            <w:r w:rsidRPr="00957475">
              <w:rPr>
                <w:rFonts w:ascii="Times New Roman" w:hAnsi="Times New Roman" w:cs="Times New Roman"/>
                <w:lang w:val="en-US"/>
              </w:rPr>
              <w:t>аевая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телекомпания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"СТВ"</w:t>
            </w:r>
          </w:p>
        </w:tc>
      </w:tr>
      <w:tr w:rsidR="00957475" w:rsidRPr="00957475" w:rsidTr="00957475">
        <w:trPr>
          <w:cantSplit/>
          <w:trHeight w:val="184"/>
        </w:trPr>
        <w:tc>
          <w:tcPr>
            <w:tcW w:w="734" w:type="dxa"/>
            <w:tcBorders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Чеченская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57475">
              <w:rPr>
                <w:rFonts w:ascii="Times New Roman" w:hAnsi="Times New Roman" w:cs="Times New Roman"/>
              </w:rPr>
              <w:t>Государственное бюджетное учреждение "Чеченская государственная телерадиокомпания "Грозный"</w:t>
            </w:r>
          </w:p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57475" w:rsidRPr="00957475" w:rsidRDefault="00957475" w:rsidP="00957475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Чеченская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государственная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телерадиокомпания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957475">
              <w:rPr>
                <w:rFonts w:ascii="Times New Roman" w:hAnsi="Times New Roman" w:cs="Times New Roman"/>
                <w:lang w:val="en-US"/>
              </w:rPr>
              <w:t>Грозный</w:t>
            </w:r>
            <w:proofErr w:type="spellEnd"/>
            <w:r w:rsidRPr="00957475">
              <w:rPr>
                <w:rFonts w:ascii="Times New Roman" w:hAnsi="Times New Roman" w:cs="Times New Roman"/>
                <w:lang w:val="en-US"/>
              </w:rPr>
              <w:t>"</w:t>
            </w:r>
          </w:p>
        </w:tc>
      </w:tr>
    </w:tbl>
    <w:p w:rsidR="00957475" w:rsidRDefault="00957475" w:rsidP="00EF6F3C">
      <w:pPr>
        <w:jc w:val="center"/>
        <w:rPr>
          <w:rFonts w:ascii="Times New Roman" w:hAnsi="Times New Roman" w:cs="Times New Roman"/>
          <w:b/>
        </w:rPr>
      </w:pPr>
    </w:p>
    <w:p w:rsidR="00957475" w:rsidRDefault="00957475" w:rsidP="00EF6F3C">
      <w:pPr>
        <w:jc w:val="center"/>
        <w:rPr>
          <w:rFonts w:ascii="Times New Roman" w:hAnsi="Times New Roman" w:cs="Times New Roman"/>
          <w:b/>
        </w:rPr>
      </w:pPr>
    </w:p>
    <w:p w:rsidR="00396024" w:rsidRDefault="00396024" w:rsidP="00EF6F3C">
      <w:pPr>
        <w:jc w:val="center"/>
        <w:rPr>
          <w:rFonts w:ascii="Times New Roman" w:hAnsi="Times New Roman" w:cs="Times New Roman"/>
          <w:b/>
        </w:rPr>
      </w:pPr>
    </w:p>
    <w:p w:rsidR="00DB1BA8" w:rsidRDefault="00DB1BA8" w:rsidP="00EF6F3C">
      <w:pPr>
        <w:jc w:val="center"/>
        <w:rPr>
          <w:rFonts w:ascii="Times New Roman" w:hAnsi="Times New Roman" w:cs="Times New Roman"/>
          <w:b/>
        </w:rPr>
      </w:pPr>
    </w:p>
    <w:p w:rsidR="004A4465" w:rsidRDefault="004A4465" w:rsidP="00EF6F3C">
      <w:pPr>
        <w:rPr>
          <w:rFonts w:ascii="Times New Roman" w:hAnsi="Times New Roman" w:cs="Times New Roman"/>
        </w:rPr>
      </w:pPr>
    </w:p>
    <w:p w:rsidR="001C5192" w:rsidRPr="001C5192" w:rsidRDefault="001C5192" w:rsidP="00EF6F3C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Ответственный секретарь </w:t>
      </w:r>
    </w:p>
    <w:p w:rsidR="001C5192" w:rsidRPr="001C5192" w:rsidRDefault="001C5192" w:rsidP="00EF6F3C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Федеральной конкурсной комиссии </w:t>
      </w:r>
    </w:p>
    <w:p w:rsidR="001C5192" w:rsidRPr="001C5192" w:rsidRDefault="001C5192" w:rsidP="00EF6F3C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>по телерадиовещанию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51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1C5192">
        <w:rPr>
          <w:rFonts w:ascii="Times New Roman" w:hAnsi="Times New Roman" w:cs="Times New Roman"/>
        </w:rPr>
        <w:t>М.В. Виноградов</w:t>
      </w:r>
    </w:p>
    <w:p w:rsidR="004A4465" w:rsidRPr="00C7276F" w:rsidRDefault="004A4465" w:rsidP="00EF6F3C">
      <w:pPr>
        <w:tabs>
          <w:tab w:val="left" w:pos="0"/>
        </w:tabs>
        <w:rPr>
          <w:rFonts w:ascii="Times New Roman" w:hAnsi="Times New Roman" w:cs="Times New Roman"/>
        </w:rPr>
      </w:pPr>
    </w:p>
    <w:sectPr w:rsidR="004A4465" w:rsidRPr="00C7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9356D"/>
    <w:rsid w:val="000C30DD"/>
    <w:rsid w:val="000D60E6"/>
    <w:rsid w:val="00126740"/>
    <w:rsid w:val="001B6EF8"/>
    <w:rsid w:val="001C5192"/>
    <w:rsid w:val="00280B7E"/>
    <w:rsid w:val="00334FF6"/>
    <w:rsid w:val="003645E0"/>
    <w:rsid w:val="00396024"/>
    <w:rsid w:val="003B7526"/>
    <w:rsid w:val="004A4465"/>
    <w:rsid w:val="005353E9"/>
    <w:rsid w:val="005F7C54"/>
    <w:rsid w:val="006B55D8"/>
    <w:rsid w:val="0076614B"/>
    <w:rsid w:val="007A3E07"/>
    <w:rsid w:val="008E6B57"/>
    <w:rsid w:val="00957475"/>
    <w:rsid w:val="009A10E4"/>
    <w:rsid w:val="009D20F2"/>
    <w:rsid w:val="00A378E9"/>
    <w:rsid w:val="00A57624"/>
    <w:rsid w:val="00BB12DC"/>
    <w:rsid w:val="00C35C6C"/>
    <w:rsid w:val="00C8622A"/>
    <w:rsid w:val="00D30982"/>
    <w:rsid w:val="00D83B87"/>
    <w:rsid w:val="00DB1BA8"/>
    <w:rsid w:val="00E02F79"/>
    <w:rsid w:val="00EF6F3C"/>
    <w:rsid w:val="00F05951"/>
    <w:rsid w:val="00F06785"/>
    <w:rsid w:val="00F2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4</cp:revision>
  <cp:lastPrinted>2017-02-03T13:55:00Z</cp:lastPrinted>
  <dcterms:created xsi:type="dcterms:W3CDTF">2017-02-28T12:40:00Z</dcterms:created>
  <dcterms:modified xsi:type="dcterms:W3CDTF">2017-03-01T12:09:00Z</dcterms:modified>
</cp:coreProperties>
</file>