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5D" w:rsidRDefault="003F705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 июля 2019 г. N 55113</w:t>
      </w:r>
    </w:p>
    <w:p w:rsidR="003F705D" w:rsidRDefault="003F7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</w:pPr>
      <w:r>
        <w:t>МИНИСТЕРСТВО ЦИФРОВОГО РАЗВИТИЯ, СВЯЗИ</w:t>
      </w:r>
    </w:p>
    <w:p w:rsidR="003F705D" w:rsidRDefault="003F705D">
      <w:pPr>
        <w:pStyle w:val="ConsPlusTitle"/>
        <w:jc w:val="center"/>
      </w:pPr>
      <w:r>
        <w:t>И МАССОВЫХ КОММУНИКАЦИЙ РОССИЙСКОЙ ФЕДЕРАЦИИ</w:t>
      </w:r>
    </w:p>
    <w:p w:rsidR="003F705D" w:rsidRDefault="003F705D">
      <w:pPr>
        <w:pStyle w:val="ConsPlusTitle"/>
        <w:ind w:firstLine="540"/>
        <w:jc w:val="both"/>
      </w:pPr>
    </w:p>
    <w:p w:rsidR="003F705D" w:rsidRDefault="003F705D">
      <w:pPr>
        <w:pStyle w:val="ConsPlusTitle"/>
        <w:jc w:val="center"/>
      </w:pPr>
      <w:r>
        <w:t>ФЕДЕРАЛЬНАЯ СЛУЖБА ПО НАДЗОРУ В СФЕРЕ СВЯЗИ,</w:t>
      </w:r>
    </w:p>
    <w:p w:rsidR="003F705D" w:rsidRDefault="003F705D">
      <w:pPr>
        <w:pStyle w:val="ConsPlusTitle"/>
        <w:jc w:val="center"/>
      </w:pPr>
      <w:r>
        <w:t>ИНФОРМАЦИОННЫХ ТЕХНОЛОГИЙ И МАССОВЫХ КОММУНИКАЦИЙ</w:t>
      </w:r>
    </w:p>
    <w:p w:rsidR="003F705D" w:rsidRDefault="003F705D">
      <w:pPr>
        <w:pStyle w:val="ConsPlusTitle"/>
        <w:ind w:firstLine="540"/>
        <w:jc w:val="both"/>
      </w:pPr>
    </w:p>
    <w:p w:rsidR="003F705D" w:rsidRDefault="003F705D">
      <w:pPr>
        <w:pStyle w:val="ConsPlusTitle"/>
        <w:jc w:val="center"/>
      </w:pPr>
      <w:r>
        <w:t>ПРИКАЗ</w:t>
      </w:r>
    </w:p>
    <w:p w:rsidR="003F705D" w:rsidRDefault="003F705D">
      <w:pPr>
        <w:pStyle w:val="ConsPlusTitle"/>
        <w:jc w:val="center"/>
      </w:pPr>
      <w:r>
        <w:t>от 17 мая 2019 г. N 100</w:t>
      </w:r>
    </w:p>
    <w:p w:rsidR="003F705D" w:rsidRDefault="003F705D">
      <w:pPr>
        <w:pStyle w:val="ConsPlusTitle"/>
        <w:ind w:firstLine="540"/>
        <w:jc w:val="both"/>
      </w:pPr>
    </w:p>
    <w:p w:rsidR="003F705D" w:rsidRDefault="003F705D">
      <w:pPr>
        <w:pStyle w:val="ConsPlusTitle"/>
        <w:jc w:val="center"/>
      </w:pPr>
      <w:r>
        <w:t>ОБ УТВЕРЖДЕНИИ АДМИНИСТРАТИВНОГО РЕГЛАМЕНТА</w:t>
      </w:r>
    </w:p>
    <w:p w:rsidR="003F705D" w:rsidRDefault="003F705D">
      <w:pPr>
        <w:pStyle w:val="ConsPlusTitle"/>
        <w:jc w:val="center"/>
      </w:pPr>
      <w:r>
        <w:t>ПРЕДОСТАВЛЕНИЯ ФЕДЕРАЛЬНОЙ СЛУЖБОЙ ПО НАДЗОРУ В СФЕРЕ</w:t>
      </w:r>
    </w:p>
    <w:p w:rsidR="003F705D" w:rsidRDefault="003F705D">
      <w:pPr>
        <w:pStyle w:val="ConsPlusTitle"/>
        <w:jc w:val="center"/>
      </w:pPr>
      <w:r>
        <w:t>СВЯЗИ, ИНФОРМАЦИОННЫХ ТЕХНОЛОГИЙ И МАССОВЫХ КОММУНИКАЦИЙ</w:t>
      </w:r>
    </w:p>
    <w:p w:rsidR="003F705D" w:rsidRDefault="003F705D">
      <w:pPr>
        <w:pStyle w:val="ConsPlusTitle"/>
        <w:jc w:val="center"/>
      </w:pPr>
      <w:r>
        <w:t>ГОСУДАРСТВЕННОЙ УСЛУГИ ПО РЕГИСТРАЦИИ СРЕДСТВ</w:t>
      </w:r>
    </w:p>
    <w:p w:rsidR="003F705D" w:rsidRDefault="003F705D">
      <w:pPr>
        <w:pStyle w:val="ConsPlusTitle"/>
        <w:jc w:val="center"/>
      </w:pPr>
      <w:r>
        <w:t>МАССОВОЙ ИНФОРМАЦИИ</w:t>
      </w:r>
    </w:p>
    <w:p w:rsidR="003F705D" w:rsidRDefault="003F7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05D" w:rsidRDefault="003F7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05D" w:rsidRDefault="003F7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10.11.2020 N 145)</w:t>
            </w:r>
          </w:p>
        </w:tc>
      </w:tr>
    </w:tbl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3696; N 36, ст. 5623), </w:t>
      </w:r>
      <w:hyperlink r:id="rId7" w:history="1">
        <w:r>
          <w:rPr>
            <w:color w:val="0000FF"/>
          </w:rPr>
          <w:t>подпунктом 5.4.1 пункта 5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2010, N 13, ст. 1502; N 26, ст. 3350; 2011, N 3, ст. 542; N 6, ст. 888; N 14, ст. 1935; N 21, ст. 2965; N 40, ст. 5548; 2011, N 44, ст. 6272; 2012, N 20, ст. 2540; N 39, ст. 5270; N 44, ст. 6043; 2013, N 45, ст. 5822; 2014, N 47, ст. 6554; 2015, N 2, ст. 491; N 22, ст. 3225; N 49, ст. 6988; 2016, N 2, ст. 325; 2016, N 23, ст. 3330; N 24, ст. 3544; N 28, ст. 4741; 2017, N 28, ст. 4144; N 41, ст. 5980; 2018, N 6, ст. 893; N 40, ст. 6142), приказываю: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Руководитель</w:t>
      </w:r>
    </w:p>
    <w:p w:rsidR="003F705D" w:rsidRDefault="003F705D">
      <w:pPr>
        <w:pStyle w:val="ConsPlusNormal"/>
        <w:jc w:val="right"/>
      </w:pPr>
      <w:r>
        <w:t>А.А.ЖАРОВ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0"/>
      </w:pPr>
      <w:r>
        <w:t>Приложение</w:t>
      </w:r>
    </w:p>
    <w:p w:rsidR="003F705D" w:rsidRDefault="003F705D">
      <w:pPr>
        <w:pStyle w:val="ConsPlusNormal"/>
        <w:jc w:val="right"/>
      </w:pPr>
      <w:r>
        <w:t>к приказу Федеральной службы</w:t>
      </w:r>
    </w:p>
    <w:p w:rsidR="003F705D" w:rsidRDefault="003F705D">
      <w:pPr>
        <w:pStyle w:val="ConsPlusNormal"/>
        <w:jc w:val="right"/>
      </w:pPr>
      <w:r>
        <w:t>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lastRenderedPageBreak/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3F705D" w:rsidRDefault="003F705D">
      <w:pPr>
        <w:pStyle w:val="ConsPlusTitle"/>
        <w:jc w:val="center"/>
      </w:pPr>
      <w:r>
        <w:t>ПРЕДОСТАВЛЕНИЯ ФЕДЕРАЛЬНОЙ СЛУЖБОЙ ПО НАДЗОРУ В СФЕРЕ</w:t>
      </w:r>
    </w:p>
    <w:p w:rsidR="003F705D" w:rsidRDefault="003F705D">
      <w:pPr>
        <w:pStyle w:val="ConsPlusTitle"/>
        <w:jc w:val="center"/>
      </w:pPr>
      <w:r>
        <w:t>СВЯЗИ, ИНФОРМАЦИОННЫХ ТЕХНОЛОГИЙ И МАССОВЫХ КОММУНИКАЦИЙ</w:t>
      </w:r>
    </w:p>
    <w:p w:rsidR="003F705D" w:rsidRDefault="003F705D">
      <w:pPr>
        <w:pStyle w:val="ConsPlusTitle"/>
        <w:jc w:val="center"/>
      </w:pPr>
      <w:r>
        <w:t>ГОСУДАРСТВЕННОЙ УСЛУГИ ПО РЕГИСТРАЦИИ СРЕДСТВ</w:t>
      </w:r>
    </w:p>
    <w:p w:rsidR="003F705D" w:rsidRDefault="003F705D">
      <w:pPr>
        <w:pStyle w:val="ConsPlusTitle"/>
        <w:jc w:val="center"/>
      </w:pPr>
      <w:r>
        <w:t>МАССОВОЙ ИНФОРМАЦИИ</w:t>
      </w:r>
    </w:p>
    <w:p w:rsidR="003F705D" w:rsidRDefault="003F70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0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05D" w:rsidRDefault="003F70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705D" w:rsidRDefault="003F70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Роскомнадзора от 10.11.2020 N 145)</w:t>
            </w:r>
          </w:p>
        </w:tc>
      </w:tr>
    </w:tbl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1"/>
      </w:pPr>
      <w:r>
        <w:t>I. Общие положения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Предмет регулирования регламента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1.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 (далее - Административный регламент, государственная услуга соответственно) устанавливает сроки и последовательность административных процедур (действий), осуществляемых Федеральной службы по надзору в сфере связи, информационных технологий и массовых коммуникаций (далее - регистрирующий орган), ее территориальными органами (далее - территориальные органы) и должностными лицами при регистрации средств массовой информации (далее - СМИ).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Круг заявителей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2. Заявителями при предоставлении государственной услуги являются граждане, объединения граждан, организации, государственные органы, являющиеся учредителями (соучредителями) СМИ, и их представители.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3. От имени учредителей (соучредителей) вправе выступать представитель, действующий от имени учредителя (соучредителей) в силу закона или полномочия, основанного на доверенности.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4. Обратиться с заявлением о внесении изменений в запись о регистрации СМИ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г. N 2124-1 "О средствах массовой информации" (Ведомости Съезда народных депутатов Российской Федерации и Верховного Совета Российской Федерации, 1992, N 7, ст. 300; Собрание законодательства Российской Федерации, 2002, N 12, ст. 1093; N 30, ст. 3029; 2003, N 27, ст. 2708; N 50, ст. 4855; 2004, N 27, ст. 2711; N 35, ст. 3607; N 45, ст. 4377; 2008, N 52, ст. 6236; 2011, N 25, ст. 3535; N 30, ст. 4600; 2012, N 31, ст. 4322; 2014, N 42, ст. 5613; 2015, N 10, ст. 1393; N 29, ст. 4383; 2016, N 1, ст. 84; N 15, ст. 2056; N 27, ст. 4213, ст. 4214; 2017, N 24, ст. 3479; N 31, ст. 4788, ст. 4827; N 48, ст. 7051; 2018, N 17, ст. 2432) (далее - Закон Российской Федерации "О средствах массовой информации") в случае смены учредителя может только лицо, к которому перешли (были переданы) права и обязанности учредителя.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5. Обратиться с заявлением о внесении изменений в запись о регистрации СМИ по причинам, не связанным со сменой учредителя, может только учредитель (соучредители) СМИ.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Требования к порядку информирования о предоставления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6. Информация о порядке предоставления государственной услуги размещается </w:t>
      </w:r>
      <w:r>
        <w:lastRenderedPageBreak/>
        <w:t>непосредственно в помещениях регистрирующего органа и территориальных органов в общедоступных местах с использованием информационных стендов, компьютеров общего пользования, а также по справочным телефонам, на официальных сайтах регистрирующего органа в информационно-телекоммуникационной сети "Интернет" (далее - официальный сайт, сеть "Интернет" соответственно),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Единый портал государственных и муниципальных услуг (функций)" &lt;1&gt; (далее - Единый портал).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2018, N 40, ст. 6142).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7. На официальном сайте, в федеральном реестре и на Едином портале размещается следующая информация: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исчерпывающий перечень документов, необходимых для предоставления государственной услуги, требования к оформлению указанных документов (в том числе формы заявлений, используемых при предоставлении государственной услуги), а также перечень документов, которые заявитель вправе представить по собственной инициативе;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круг заявителей;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порядок, способы и сроки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размер государственной пошлины, взимаемой за предоставление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ж) исчерпывающий перечень оснований для приостановления или отказа в предоставлении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з)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и) сведения о почтовом адресе, телефонах, адресе официального сайта и адресе электронной почты.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9. Доступ к информации о сроках и порядке предоставления услуги осуществляется без выполнения заявителем дополнительных требований, в том числе без использования программного обеспечения, установка которого на принадлежащие заявителю технические средства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10. Справочная информация о месте нахождения и графике работы регистрирующего органа и территориальных органов, их структурных подразделений, предоставляющих государственную услугу, размещена непосредственно в помещениях регистрирующего органа и территориальных органов в общедоступных местах с использованием информационных стендов, компьютеров общего пользования, а также по справочным телефонам, на официальном сайте, в федеральном реестре и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11. Справочные телефоны структурных подразделений, участвующих в предоставлении государственной услуги, в том числе номер телефона-автоинформатора, доступны непосредственно в помещениях регистрирующего органа в общедоступных местах с использованием информационных стендов, компьютеров общего пользования, а также на официальном сайте, в федеральном реестре и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12. Адреса официального сайта, а также электронной почты и (или) формы обратной связи органа, предоставляющего государственную услугу, в сети "Интернет", указаны на официальном сайте, в федеральном реестре и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13. Регистрирующий орган, территориальные органы обеспечивают размещение и актуализацию справочной информации в соответствующем разделе федерального реестра и на официальном сайте.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14. Государственная услуга по регистрации средств массовой информации.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Наименование органа,</w:t>
      </w:r>
    </w:p>
    <w:p w:rsidR="003F705D" w:rsidRDefault="003F705D">
      <w:pPr>
        <w:pStyle w:val="ConsPlusTitle"/>
        <w:jc w:val="center"/>
      </w:pPr>
      <w:r>
        <w:t>предоставляющего государственную услугу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15. Предоставление государственной услуги осуществляется Федеральной службой по надзору в сфере связи, информационных технологий и массовых коммуникаций и ее территориальными органами.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17. Результатами предоставления государственной услуги являются: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регистрация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внесение изменений в запись о регистрации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возврат заявления о регистрации СМИ (о внесении изменений в запись о регистрации СМИ);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отказ в регистрации СМИ (внесении изменений в запись о регистрации СМИ);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предоставление выписки из реестра зарегистрированных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е) внесение изменений в запись о регистрации СМИ в связи с изменением места </w:t>
      </w:r>
      <w:r>
        <w:lastRenderedPageBreak/>
        <w:t>нахождения учредителя и (или) редакции, периодичности выпуска и максимального объема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ж) внесение в реестр зарегистрированных СМИ записи о приостановлении деятельности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з) внесение в реестр зарегистрированных СМИ записи о возобновлении деятельности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и) внесение в реестр зарегистрированных СМИ записи о прекращении деятельности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18. 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19. Заявление о регистрации СМИ (о внесении изменений в запись о регистрации СМИ) (далее - заявление) подлежит рассмотрению регистрирующим органом или территориальным органом в течение тридцати рабочих дней с даты его поступления.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20. Регистрирующий орган или его территориальный орган вносят запись в реестр зарегистрированных СМИ в день принятия соответствующего решения.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21. На основании решения о регистрации средства массовой информации в течение пяти рабочих дней заявителю выдается или направляется посредством простого почтового отправления либо через Единый портал выписка из реестра зарегистрированных средств массовой информации.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22. Сведения о СМИ предоставляются регистрирующим органом бесплатно в течение пяти рабочих дней со дня получения заявления о предоставлении таких сведений (форма заявления приведена в </w:t>
      </w:r>
      <w:hyperlink w:anchor="P782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Нормативные правовые акты,</w:t>
      </w:r>
    </w:p>
    <w:p w:rsidR="003F705D" w:rsidRDefault="003F705D">
      <w:pPr>
        <w:pStyle w:val="ConsPlusTitle"/>
        <w:jc w:val="center"/>
      </w:pPr>
      <w:r>
        <w:t>регулирующие предоставление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23.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указан на официальном сайте регистрирующего органа или территориальных органов, в федеральном реестре и на Едином портале.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F705D" w:rsidRDefault="003F705D">
      <w:pPr>
        <w:pStyle w:val="ConsPlusTitle"/>
        <w:jc w:val="center"/>
      </w:pPr>
      <w:r>
        <w:t>в соответствии с нормативными правовыми актами</w:t>
      </w:r>
    </w:p>
    <w:p w:rsidR="003F705D" w:rsidRDefault="003F705D">
      <w:pPr>
        <w:pStyle w:val="ConsPlusTitle"/>
        <w:jc w:val="center"/>
      </w:pPr>
      <w:r>
        <w:t>для предоставления государственной услуги и услуг,</w:t>
      </w:r>
    </w:p>
    <w:p w:rsidR="003F705D" w:rsidRDefault="003F705D">
      <w:pPr>
        <w:pStyle w:val="ConsPlusTitle"/>
        <w:jc w:val="center"/>
      </w:pPr>
      <w:r>
        <w:t>которые являются необходимыми и обязательными</w:t>
      </w:r>
    </w:p>
    <w:p w:rsidR="003F705D" w:rsidRDefault="003F705D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3F705D" w:rsidRDefault="003F705D">
      <w:pPr>
        <w:pStyle w:val="ConsPlusTitle"/>
        <w:jc w:val="center"/>
      </w:pPr>
      <w:r>
        <w:t>представлению заявителем, способы их получения</w:t>
      </w:r>
    </w:p>
    <w:p w:rsidR="003F705D" w:rsidRDefault="003F705D">
      <w:pPr>
        <w:pStyle w:val="ConsPlusTitle"/>
        <w:jc w:val="center"/>
      </w:pPr>
      <w:r>
        <w:t>заявителем, в том числе в электронной форме,</w:t>
      </w:r>
    </w:p>
    <w:p w:rsidR="003F705D" w:rsidRDefault="003F705D">
      <w:pPr>
        <w:pStyle w:val="ConsPlusTitle"/>
        <w:jc w:val="center"/>
      </w:pPr>
      <w:r>
        <w:t>порядок их представления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bookmarkStart w:id="2" w:name="P131"/>
      <w:bookmarkEnd w:id="2"/>
      <w:r>
        <w:t xml:space="preserve">24. Для регистрации СМИ (внесения изменений в запись о регистрации СМИ) заявитель предоставляет заявление, подписанное заявителем или его представителем (форма заявления приведена в </w:t>
      </w:r>
      <w:hyperlink w:anchor="P611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25. В случае внесения изменений в запись о регистрации СМИ в заявлении указывается причина внесения изменений в запись о регистрации СМИ.</w:t>
      </w:r>
    </w:p>
    <w:p w:rsidR="003F705D" w:rsidRDefault="003F705D">
      <w:pPr>
        <w:pStyle w:val="ConsPlusNormal"/>
        <w:spacing w:before="220"/>
        <w:ind w:firstLine="540"/>
        <w:jc w:val="both"/>
      </w:pPr>
      <w:bookmarkStart w:id="3" w:name="P133"/>
      <w:bookmarkEnd w:id="3"/>
      <w:r>
        <w:lastRenderedPageBreak/>
        <w:t xml:space="preserve">26. Для подтверждения указанных в заявлении сведений к заявлению в соответствии с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06.10.2011 N 1752-р "Об утверждении перечня документов, прилагаемых заявителем к заявлению о регистрации (внесении изменений в запись о регистрации) средства массовой информации" (Собрание законодательства Российской Федерации, 2011, N 41, ст. 5789) 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16.10.2015 N 1107 "Об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"О средствах массовой информации" (Собрание законодательства Российской Федерации", 26.10.2015, N 43, ст. 5966) прилагаются: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и содержащих сведения о месте регистрации (для заявителя - физического лица);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копии учредительных документов (для заявителя - юридического лица);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выписка из реестра акционеров, список участников общества с ограниченной ответственностью (для заявителя - юридического лица) либо документ, содержащий в соответствии с законодательством страны регистрации учредителей (участников) юридического лица сведения об уставном (складочном) капитале юридического лица или о долях в уставном (складочном) капитале (для заявителя - иностранной организации);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копии документов, подтверждающих право использования доменного имени сайта в сети "Интернет" при учреждении сетевого издания;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документ, подтверждающий регистрацию в системе индивидуального (персонифицированного) учета (для заявителя - физического лица);</w:t>
      </w:r>
    </w:p>
    <w:p w:rsidR="003F705D" w:rsidRDefault="003F705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Роскомнадзора от 10.11.2020 N 145)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выписку из торгового реестра страны регистрации или иной эквивалентный документ в соответствии с законодательством страны регистрации учредителя (участника) юридического лица (для заявителя - иностранной организации);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ж) документы, свидетельствующие о прямом или косвенном контроле в соответствии со </w:t>
      </w:r>
      <w:hyperlink r:id="rId14" w:history="1">
        <w:r>
          <w:rPr>
            <w:color w:val="0000FF"/>
          </w:rPr>
          <w:t>статьей 19.1</w:t>
        </w:r>
      </w:hyperlink>
      <w:r>
        <w:t xml:space="preserve"> Закона Российской Федерации "О средствах массовой информации" (при наличии).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з) документ, подтверждающий факт уплаты государственной пошлины (по инициативе заявителя).</w:t>
      </w:r>
    </w:p>
    <w:p w:rsidR="003F705D" w:rsidRDefault="003F705D">
      <w:pPr>
        <w:pStyle w:val="ConsPlusNormal"/>
        <w:spacing w:before="220"/>
        <w:ind w:firstLine="540"/>
        <w:jc w:val="both"/>
      </w:pPr>
      <w:bookmarkStart w:id="4" w:name="P143"/>
      <w:bookmarkEnd w:id="4"/>
      <w:r>
        <w:t xml:space="preserve">27. В случае внесения изменений в запись о регистрации СМИ для подтверждения сведений, указанных в заявлении, заявитель в дополнение к документам, указанным в </w:t>
      </w:r>
      <w:hyperlink w:anchor="P133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регламента, прилагает: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копии действующих на дату подачи заявления устава редакции СМИ либо заменяющего его договора между учредителем и редакцией (главным редактором);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копию документа о передаче прав и обязанностей учредителя СМИ третьему лицу, согласованного с редакцией (главным редактором) и соучредителями (при внесении изменений в запись о регистрации СМИ в связи со сменой или изменением состава учредителей);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копию приказа о назначении главного редактора или иного документа, подтверждающего его полномочия (при внесении изменений в запись о регистрации СМИ в связи со сменой или с изменением состава соучредителей).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28. В случае подписания заявления представителем учредителя (соучредителей) к заявлению прилагается доверенность либо ее копия.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 xml:space="preserve">29. Заявление о регистрации СМИ, продукция которого предназначена для распространения преимущественно на всей территории Российской Федерации и за ее пределами, подается в регистрирующий орган в соответствии с </w:t>
      </w:r>
      <w:hyperlink r:id="rId15" w:history="1">
        <w:r>
          <w:rPr>
            <w:color w:val="0000FF"/>
          </w:rPr>
          <w:t>частью 3 статьи 8</w:t>
        </w:r>
      </w:hyperlink>
      <w:r>
        <w:t xml:space="preserve"> Закона Российской Федерации "О средствах массовой информации".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Заявление о регистрации СМИ,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образования, подается в территориальный орган в соответствии с </w:t>
      </w:r>
      <w:hyperlink r:id="rId16" w:history="1">
        <w:r>
          <w:rPr>
            <w:color w:val="0000FF"/>
          </w:rPr>
          <w:t>частью 3 статьи 8</w:t>
        </w:r>
      </w:hyperlink>
      <w:r>
        <w:t xml:space="preserve"> Закона Российской Федерации "О средствах массовой информации".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30. Заявление о регистрации СМИ, продукция которого предназначена для распространения преимущественно на территориях двух и более субъектов Российской Федерации, входящих в один федеральный округ, подается в территориальный орган по соответствующему федеральному округу в соответствии с </w:t>
      </w:r>
      <w:hyperlink r:id="rId17" w:history="1">
        <w:r>
          <w:rPr>
            <w:color w:val="0000FF"/>
          </w:rPr>
          <w:t>пунктом 4</w:t>
        </w:r>
      </w:hyperlink>
      <w:r>
        <w:t xml:space="preserve"> Порядка подачи заявления о регистрации средства массовой информации, продукция которого предназначена для распространения преимущественно на территориях двух и более субъектов Российской Федерации, утвержденного приказом Роскомнадзора от 18.12.2017 N 255 (зарегистрирован Министерством юстиции Российской Федерации 27.04.2018, регистрационный N 50938) (далее - Порядок).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31. В случае если продукция СМИ предназначена для распространения преимущественно на территориях двух и более субъектов Российской Федерации, входящих в различные федеральные округа, заявление подается в территориальный орган по Центральному федеральному округу в соответствии с </w:t>
      </w:r>
      <w:hyperlink r:id="rId18" w:history="1">
        <w:r>
          <w:rPr>
            <w:color w:val="0000FF"/>
          </w:rPr>
          <w:t>пунктом 5</w:t>
        </w:r>
      </w:hyperlink>
      <w:r>
        <w:t xml:space="preserve"> Порядка.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32. До принятия регистрирующим органом решения о регистрации СМИ заявитель вправе отозвать свое заявление. В случае отзыва заявления заявителю возвращается сумма уплаченной государственной пошлины.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33. В случае принятия учредителем (соучредителями) СМИ решения о прекращении деятельности СМИ учредитель (соучредители) в письменном виде уведомляет регистрирующий или соответствующий территориальный орган о принятом решении (форма уведомления приведена в </w:t>
      </w:r>
      <w:hyperlink w:anchor="P738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spacing w:before="220"/>
        <w:ind w:firstLine="540"/>
        <w:jc w:val="both"/>
      </w:pPr>
      <w:bookmarkStart w:id="5" w:name="P154"/>
      <w:bookmarkEnd w:id="5"/>
      <w:r>
        <w:t>34. Для внесения в реестр зарегистрированных СМИ записи о прекращения деятельности СМИ по решению учредителя (соучредители) заявитель представляет следующие документы: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решение учредителя (соучредителей) о прекращении деятельности СМИ, подписанное учредителем (соучредителями)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доверенность либо ее копию (в случае подписания уведомления о прекращении деятельности СМИ представителем учредителя (соучредителей)).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35. Для получения сведений из реестра зарегистрированных СМИ заявитель предоставляет в регистрирующий орган или его территориальный орган заявление о предоставлении сведений из реестра зарегистрированных СМИ (форма заявления приведена в </w:t>
      </w:r>
      <w:hyperlink w:anchor="P782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36. Для приостановления или возобновления деятельности СМИ заявитель уведомляет в письменной форме регистрирующий орган о приостановлении или возобновлении деятельности СМИ с указанием периода приостановления или даты возобновления, подписанное учредителем (соучредителями) СМИ либо его (их) представителем (форма уведомления приведена в </w:t>
      </w:r>
      <w:hyperlink w:anchor="P822" w:history="1">
        <w:r>
          <w:rPr>
            <w:color w:val="0000FF"/>
          </w:rPr>
          <w:t>приложении N 4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F705D" w:rsidRDefault="003F705D">
      <w:pPr>
        <w:pStyle w:val="ConsPlusTitle"/>
        <w:jc w:val="center"/>
      </w:pPr>
      <w:r>
        <w:t>в соответствии с нормативными правовыми актами</w:t>
      </w:r>
    </w:p>
    <w:p w:rsidR="003F705D" w:rsidRDefault="003F705D">
      <w:pPr>
        <w:pStyle w:val="ConsPlusTitle"/>
        <w:jc w:val="center"/>
      </w:pPr>
      <w:r>
        <w:t>для предоставления государственной услуги, которые</w:t>
      </w:r>
    </w:p>
    <w:p w:rsidR="003F705D" w:rsidRDefault="003F705D">
      <w:pPr>
        <w:pStyle w:val="ConsPlusTitle"/>
        <w:jc w:val="center"/>
      </w:pPr>
      <w:r>
        <w:lastRenderedPageBreak/>
        <w:t>находятся в распоряжении государственных органов,</w:t>
      </w:r>
    </w:p>
    <w:p w:rsidR="003F705D" w:rsidRDefault="003F705D">
      <w:pPr>
        <w:pStyle w:val="ConsPlusTitle"/>
        <w:jc w:val="center"/>
      </w:pPr>
      <w:r>
        <w:t>органов местного самоуправления и иных органов,</w:t>
      </w:r>
    </w:p>
    <w:p w:rsidR="003F705D" w:rsidRDefault="003F705D">
      <w:pPr>
        <w:pStyle w:val="ConsPlusTitle"/>
        <w:jc w:val="center"/>
      </w:pPr>
      <w:r>
        <w:t>участвующих в предоставлении государственных</w:t>
      </w:r>
    </w:p>
    <w:p w:rsidR="003F705D" w:rsidRDefault="003F705D">
      <w:pPr>
        <w:pStyle w:val="ConsPlusTitle"/>
        <w:jc w:val="center"/>
      </w:pPr>
      <w:r>
        <w:t>или муниципальных услуг, и которые заявитель вправе</w:t>
      </w:r>
    </w:p>
    <w:p w:rsidR="003F705D" w:rsidRDefault="003F705D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3F705D" w:rsidRDefault="003F705D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bookmarkStart w:id="6" w:name="P170"/>
      <w:bookmarkEnd w:id="6"/>
      <w:r>
        <w:t>37. Для предоставления государственной услуги представление документов, находящихся в распоряжении государственных органов, органов местного самоуправления и иных органов, не требуется.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38. Регистрирующий орган или территориальный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39. Регистрирующий орган или его территориальный орган не вправе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40. Регистрирующий орган или его территориальный орган не вправе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41. Регистрирующий орган или территориальный орган не вправе требовать от заявителя совершения иных действий, кроме прохождения идентификации и аутентификации,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42. Регистрирующий орган или территориальный орган не вправе требовать от заявителя предоставления документов, подтверждающих уплату заявителем государственной пошлины за предоставление государственной услуги, а также документов, указанных в </w:t>
      </w:r>
      <w:hyperlink w:anchor="P202" w:history="1">
        <w:r>
          <w:rPr>
            <w:color w:val="0000FF"/>
          </w:rPr>
          <w:t>пункте 48</w:t>
        </w:r>
      </w:hyperlink>
      <w:r>
        <w:t xml:space="preserve"> Административного регламента.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43. Регистрирующий орган или территориальный орган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2018, N 31, ст. 4858) (далее - Федеральный закон N 210-ФЗ).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3F705D" w:rsidRDefault="003F705D">
      <w:pPr>
        <w:pStyle w:val="ConsPlusTitle"/>
        <w:jc w:val="center"/>
      </w:pPr>
      <w:r>
        <w:t>документов, необходимых для предоставления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44. Основания для отказа в приеме документов, необходимых для предоставления государственной услуги, не предусмотрены.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F705D" w:rsidRDefault="003F705D">
      <w:pPr>
        <w:pStyle w:val="ConsPlusTitle"/>
        <w:jc w:val="center"/>
      </w:pPr>
      <w:r>
        <w:t>или отказа в предоставлении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45. Основания для приостановления предоставления государственной услуги отсутствуют.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46. Основания для отказа в предоставлении государственной услуги отсутствуют.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F705D" w:rsidRDefault="003F705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F705D" w:rsidRDefault="003F705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F705D" w:rsidRDefault="003F705D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47. Услуги, которые являются необходимыми и обязательными для предоставления государственной услуги, отсутствуют.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3F705D" w:rsidRDefault="003F705D">
      <w:pPr>
        <w:pStyle w:val="ConsPlusTitle"/>
        <w:jc w:val="center"/>
      </w:pPr>
      <w:r>
        <w:t>пошлины или иной платы, взимаемой за предоставление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bookmarkStart w:id="7" w:name="P202"/>
      <w:bookmarkEnd w:id="7"/>
      <w:r>
        <w:t xml:space="preserve">48. За регистрацию СМИ и за внесение изменений в запись о регистрации СМИ уплачивается государственная пошлина в порядке и размере, установленном </w:t>
      </w:r>
      <w:hyperlink r:id="rId20" w:history="1">
        <w:r>
          <w:rPr>
            <w:color w:val="0000FF"/>
          </w:rPr>
          <w:t>главой 25.3</w:t>
        </w:r>
      </w:hyperlink>
      <w:r>
        <w:t xml:space="preserve"> части второй Налогового кодекса Российской Федерации (Собрание законодательства Российской Федерации, 2000, N 32, ст. 3340, 3341; 2018, N 1, ст. 20, 50; N 18, ст. 2565, N 49, ст. 7496, 7499) (далее - НК РФ).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49. Внесение в реестр зарегистрированных СМИ сведений о прекращении деятельности СМИ по решению учредителя, а также предоставление сведений из реестра зарегистрированных СМИ осуществляется бесплатно.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50. Реквизиты для уплаты государственной пошлины размещаются на официальном сайте регистрирующего органа и его территориальных органов.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51. При уплате государственной пошлины в платежном документе в графе "назначение платежа" указываются: оплачиваемая процедура (регистрация, внесение изменений в запись о регистрации СМИ), а также наименование (название) и форма периодического распространения СМИ (периодическое печатное издание (с указанием вида издания: газета, журнал, альманах, бюллетень, сборник), наименование (название) сетевого издания, информационного агентства, наименование (название) и форма распространения телеканала, радиоканала, радиопрограммы, телепрограммы, видеопрограммы, кинохроникальной программы).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52. Государственная пошлина может быть уплачена заявителем с использованием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53. При уплате государственной пошлины за предоставление государственной услуги с использованием Единого портала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54. Заявитель информируется о совершении факта уплаты государственной пошлины за предоставление государственной услуги посредством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55. В заявлении о регистрации средства массовой информации должна быть указана информация об уплате государственной пошлины в соответствии с </w:t>
      </w:r>
      <w:hyperlink r:id="rId21" w:history="1">
        <w:r>
          <w:rPr>
            <w:color w:val="0000FF"/>
          </w:rPr>
          <w:t>пунктом 12 части 1 статьи 10</w:t>
        </w:r>
      </w:hyperlink>
      <w:r>
        <w:t xml:space="preserve"> Закона Российской Федерации "О средствах массовой информации".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56. Факт уплаты государственной пошлины плательщиком в безналичной форме </w:t>
      </w:r>
      <w:r>
        <w:lastRenderedPageBreak/>
        <w:t>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которая ведется Федеральным казначейством на основании </w:t>
      </w:r>
      <w:hyperlink r:id="rId22" w:history="1">
        <w:r>
          <w:rPr>
            <w:color w:val="0000FF"/>
          </w:rPr>
          <w:t>Порядка</w:t>
        </w:r>
      </w:hyperlink>
      <w:r>
        <w:t xml:space="preserve"> ведения Государственной информационной системы о государственных и муниципальных платежах, утвержденного Приказом Казначейства России от 12.05.2017 N 11н (зарегистрирован Министерством юстиции Российской Федерации 21.07.2017, регистрационный N 47500).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57. Государственная пошлина уплачивается учредителем (соучредителями).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Государственная пошлина может быть уплачена представителем учредителя (соучредителей) от имени учредителя (соучредителей). В платежном документе на перечисление суммы государственной пошлины в бюджет с банковского счета представителя учредителя (соучредителей) должно быть указано, что лицо действует от имени учредителя (соучредителей).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58. Возврат государственной пошлины осуществляется в соответствии со </w:t>
      </w:r>
      <w:hyperlink r:id="rId23" w:history="1">
        <w:r>
          <w:rPr>
            <w:color w:val="0000FF"/>
          </w:rPr>
          <w:t>статьей 333.40</w:t>
        </w:r>
      </w:hyperlink>
      <w:r>
        <w:t xml:space="preserve"> НК РФ.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59. В случае отказа в государственной регистрации СМИ (внесении изменений в запись о регистрации СМИ) возврат государственной пошлины не осуществляется.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60. Размеры государственной пошлины за совершение юридически значимых действий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портала, региональных порталов государственных и муниципальных услуг и иных порталов, интегрированных с единой системой идентификации и аутентификации согласно </w:t>
      </w:r>
      <w:hyperlink r:id="rId24" w:history="1">
        <w:r>
          <w:rPr>
            <w:color w:val="0000FF"/>
          </w:rPr>
          <w:t>части 4 статьи 333.35</w:t>
        </w:r>
      </w:hyperlink>
      <w:r>
        <w:t xml:space="preserve"> НК РФ.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3F705D" w:rsidRDefault="003F705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3F705D" w:rsidRDefault="003F705D">
      <w:pPr>
        <w:pStyle w:val="ConsPlusTitle"/>
        <w:jc w:val="center"/>
      </w:pPr>
      <w:r>
        <w:t>и обязательными для предоставления государственной</w:t>
      </w:r>
    </w:p>
    <w:p w:rsidR="003F705D" w:rsidRDefault="003F705D">
      <w:pPr>
        <w:pStyle w:val="ConsPlusTitle"/>
        <w:jc w:val="center"/>
      </w:pPr>
      <w:r>
        <w:t>услуги, включая информацию о методике расчета</w:t>
      </w:r>
    </w:p>
    <w:p w:rsidR="003F705D" w:rsidRDefault="003F705D">
      <w:pPr>
        <w:pStyle w:val="ConsPlusTitle"/>
        <w:jc w:val="center"/>
      </w:pPr>
      <w:r>
        <w:t>размера такой платы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61. Плата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3F705D" w:rsidRDefault="003F705D">
      <w:pPr>
        <w:pStyle w:val="ConsPlusTitle"/>
        <w:jc w:val="center"/>
      </w:pPr>
      <w:r>
        <w:t>о предоставлении государственной услуги, услуги,</w:t>
      </w:r>
    </w:p>
    <w:p w:rsidR="003F705D" w:rsidRDefault="003F705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F705D" w:rsidRDefault="003F705D">
      <w:pPr>
        <w:pStyle w:val="ConsPlusTitle"/>
        <w:jc w:val="center"/>
      </w:pPr>
      <w:r>
        <w:t>государственной услуги, и при получении результата</w:t>
      </w:r>
    </w:p>
    <w:p w:rsidR="003F705D" w:rsidRDefault="003F705D">
      <w:pPr>
        <w:pStyle w:val="ConsPlusTitle"/>
        <w:jc w:val="center"/>
      </w:pPr>
      <w:r>
        <w:t>предоставления таких услуг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62.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</w:t>
      </w:r>
      <w:r>
        <w:lastRenderedPageBreak/>
        <w:t>составляет 15 минут.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3F705D" w:rsidRDefault="003F705D">
      <w:pPr>
        <w:pStyle w:val="ConsPlusTitle"/>
        <w:jc w:val="center"/>
      </w:pPr>
      <w:r>
        <w:t>о предоставлении государственной услуги и услуги,</w:t>
      </w:r>
    </w:p>
    <w:p w:rsidR="003F705D" w:rsidRDefault="003F705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F705D" w:rsidRDefault="003F705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63. Регистрация заявления в системе электронного документооборота осуществляется в течение одного рабочего дня со дня его поступления в регистрирующий орган или его территориальный орган.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64. Срок регистрации заявления и прилагаемых к нему документов при предоставлении государственной услуги в электронной форме посредством Единого портала в системе электронного документооборота составляет один рабочий день.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F705D" w:rsidRDefault="003F705D">
      <w:pPr>
        <w:pStyle w:val="ConsPlusTitle"/>
        <w:jc w:val="center"/>
      </w:pPr>
      <w:r>
        <w:t>государственная услуга, к залу ожидания, местам</w:t>
      </w:r>
    </w:p>
    <w:p w:rsidR="003F705D" w:rsidRDefault="003F705D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3F705D" w:rsidRDefault="003F705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3F705D" w:rsidRDefault="003F705D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3F705D" w:rsidRDefault="003F705D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3F705D" w:rsidRDefault="003F705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3F705D" w:rsidRDefault="003F705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3F705D" w:rsidRDefault="003F705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3F705D" w:rsidRDefault="003F705D">
      <w:pPr>
        <w:pStyle w:val="ConsPlusTitle"/>
        <w:jc w:val="center"/>
      </w:pPr>
      <w:r>
        <w:t>с законодательством Российской Федерации</w:t>
      </w:r>
    </w:p>
    <w:p w:rsidR="003F705D" w:rsidRDefault="003F705D">
      <w:pPr>
        <w:pStyle w:val="ConsPlusTitle"/>
        <w:jc w:val="center"/>
      </w:pPr>
      <w:r>
        <w:t>о социальной защите инвалидов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65. В помещениях регистрирующего органа должны быть оборудованы места для ожидания приема, имеющие стулья, столы (стойки) для возможности составления (оформления) документов.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66.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67.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допуск сурдопереводчика и тифлосурдопереводчика;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ж)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5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з) оказание инвалидам помощи в преодолении барьеров, мешающих получению ими государственной услуги наравне с другими лицами.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68. Визуальная,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ожидания и приема граждан, а также на официальном сайте.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69.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При входе в здание регистрирующего органа и его территориального органа должна быть расположена схема с указанием месторасположения отдела (должностного лица), ответственного за прием заявлений и обращений граждан.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3F705D" w:rsidRDefault="003F705D">
      <w:pPr>
        <w:pStyle w:val="ConsPlusTitle"/>
        <w:jc w:val="center"/>
      </w:pPr>
      <w:r>
        <w:t>в том числе количество взаимодействий заявителя</w:t>
      </w:r>
    </w:p>
    <w:p w:rsidR="003F705D" w:rsidRDefault="003F705D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3F705D" w:rsidRDefault="003F705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3F705D" w:rsidRDefault="003F705D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3F705D" w:rsidRDefault="003F705D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3F705D" w:rsidRDefault="003F705D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3F705D" w:rsidRDefault="003F705D">
      <w:pPr>
        <w:pStyle w:val="ConsPlusTitle"/>
        <w:jc w:val="center"/>
      </w:pPr>
      <w:r>
        <w:t>государственной услуги в многофункциональном центре</w:t>
      </w:r>
    </w:p>
    <w:p w:rsidR="003F705D" w:rsidRDefault="003F705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F705D" w:rsidRDefault="003F705D">
      <w:pPr>
        <w:pStyle w:val="ConsPlusTitle"/>
        <w:jc w:val="center"/>
      </w:pPr>
      <w:r>
        <w:t>(в том числе в полном объеме), в любом территориальном</w:t>
      </w:r>
    </w:p>
    <w:p w:rsidR="003F705D" w:rsidRDefault="003F705D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3F705D" w:rsidRDefault="003F705D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3F705D" w:rsidRDefault="003F705D">
      <w:pPr>
        <w:pStyle w:val="ConsPlusTitle"/>
        <w:jc w:val="center"/>
      </w:pPr>
      <w:r>
        <w:t>посредством запроса о предоставлении нескольких</w:t>
      </w:r>
    </w:p>
    <w:p w:rsidR="003F705D" w:rsidRDefault="003F705D">
      <w:pPr>
        <w:pStyle w:val="ConsPlusTitle"/>
        <w:jc w:val="center"/>
      </w:pPr>
      <w:r>
        <w:t>государственных и (или) муниципальных услуг</w:t>
      </w:r>
    </w:p>
    <w:p w:rsidR="003F705D" w:rsidRDefault="003F705D">
      <w:pPr>
        <w:pStyle w:val="ConsPlusTitle"/>
        <w:jc w:val="center"/>
      </w:pPr>
      <w:r>
        <w:t>в многофункциональных центрах предоставления</w:t>
      </w:r>
    </w:p>
    <w:p w:rsidR="003F705D" w:rsidRDefault="003F705D">
      <w:pPr>
        <w:pStyle w:val="ConsPlusTitle"/>
        <w:jc w:val="center"/>
      </w:pPr>
      <w:r>
        <w:t>государственных и муниципальных услуг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70. Показателями доступности и качества государственной услуги являются: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б) соблюдение сроков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отсутствие жалоб заявителей на действия (бездействие) должностных лиц при предоставлении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предоставление возможности подачи заявления о предоставлении государственной услуги как на бумажном носителе, так и в форме электронного документа.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71. Предоставление государственной услуги обеспечивается при однократном посещении регистрирующего органа или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72. Предоставление государственной услуги в многофункциональном центре предоставления государственной услуги не осуществляется.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73. Предоставление государственной услуги в любом территориальном органе, предоставляющего государственную услугу, по выбору заявителя (экстерриториальный принцип) не осуществляется.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74. При получении государственной услуги в электронной форме посредством Единого портала посещение заявителем регистрирующего органа или территориального органа не требуется. При предоставлении государственной услуги в электронной форме посредством Единого портала заявителю обеспечивается: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формирование заявления в электронной форме;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прием и регистрация заявления и прилагаемых к нему документов;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оплата государственной пошлины;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получение результата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получение сведений о ходе рассмотрения заявления;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ж) досудебное (внесудебное) обжалование решений и действий (бездействия).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75. Показателем качества оказываемой государственной услуги является количество удовлетворенных жалоб или отсутствие таковых со стороны заявителей.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76. Информация о ходе рассмотрения и принятия соответствующих решений по обращениям заявителей размещается на официальном сайте регистрирующего органа или территориальных органов.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3F705D" w:rsidRDefault="003F705D">
      <w:pPr>
        <w:pStyle w:val="ConsPlusTitle"/>
        <w:jc w:val="center"/>
      </w:pPr>
      <w:r>
        <w:t>особенности предоставления государственной услуги</w:t>
      </w:r>
    </w:p>
    <w:p w:rsidR="003F705D" w:rsidRDefault="003F705D">
      <w:pPr>
        <w:pStyle w:val="ConsPlusTitle"/>
        <w:jc w:val="center"/>
      </w:pPr>
      <w:r>
        <w:t>по экстерриториальному принципу (в случае,</w:t>
      </w:r>
    </w:p>
    <w:p w:rsidR="003F705D" w:rsidRDefault="003F705D">
      <w:pPr>
        <w:pStyle w:val="ConsPlusTitle"/>
        <w:jc w:val="center"/>
      </w:pPr>
      <w:r>
        <w:t>если государственная услуга предоставляется</w:t>
      </w:r>
    </w:p>
    <w:p w:rsidR="003F705D" w:rsidRDefault="003F705D">
      <w:pPr>
        <w:pStyle w:val="ConsPlusTitle"/>
        <w:jc w:val="center"/>
      </w:pPr>
      <w:r>
        <w:t>по экстерриториальному принципу) и особенности</w:t>
      </w:r>
    </w:p>
    <w:p w:rsidR="003F705D" w:rsidRDefault="003F705D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77. Формирование заявления осуществляется заявителем в том числе посредством заполнения электронной формы заявления на Едином портале.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78. На Едином портале размещаются образцы заполнения электронной формы заявления.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79. Форматно-логическая проверка сформированного заявления осуществляется </w:t>
      </w:r>
      <w:r>
        <w:lastRenderedPageBreak/>
        <w:t>автоматически после заполнения заявителем каждого из полей электронной формы заявления. При выявлении неправильно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80. При формировании запроса заявителю обеспечивается: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33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43" w:history="1">
        <w:r>
          <w:rPr>
            <w:color w:val="0000FF"/>
          </w:rPr>
          <w:t>27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 &lt;2&gt;;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2012, N 39, ст. 5269; 2013, N 5, ст. 377; N 45, ст. 5807; N 50, ст. 6601; 2018, N 28, ст. 4234).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трех месяцев.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81. Сформированное и подписанное заявление и иные документы, указанные в </w:t>
      </w:r>
      <w:hyperlink w:anchor="P133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43" w:history="1">
        <w:r>
          <w:rPr>
            <w:color w:val="0000FF"/>
          </w:rPr>
          <w:t>27</w:t>
        </w:r>
      </w:hyperlink>
      <w:r>
        <w:t xml:space="preserve"> Административного регламента, необходимые для предоставления государственной услуги, направляются в регистрирующий орган или территориальный орган посредством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82. Заявление о предоставлении государственной услуги в электронной форме должно быть подписано с использованием усиленной квалифицированной электронной подписи.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83. В случае если документы не могут быть представлены в электронном виде, они предоставляются в бумажном виде непосредственно или направляются заказным почтовым отправлением с уведомлением о вручении по адресу регистрирующего органа или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84. Предоставление государственной услуги в электронной форме с использованием официального сайта регистрирующего органа и его территориальных органов не осуществляется.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85. Предоставление государственной услуги в многофункциональных центрах предоставления государственных услуг не осуществляется.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F705D" w:rsidRDefault="003F705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F705D" w:rsidRDefault="003F705D">
      <w:pPr>
        <w:pStyle w:val="ConsPlusTitle"/>
        <w:jc w:val="center"/>
      </w:pPr>
      <w:r>
        <w:t>их выполнения, в том числе особенности выполнения</w:t>
      </w:r>
    </w:p>
    <w:p w:rsidR="003F705D" w:rsidRDefault="003F705D">
      <w:pPr>
        <w:pStyle w:val="ConsPlusTitle"/>
        <w:jc w:val="center"/>
      </w:pPr>
      <w:r>
        <w:t>административных процедур (действий)</w:t>
      </w:r>
    </w:p>
    <w:p w:rsidR="003F705D" w:rsidRDefault="003F705D">
      <w:pPr>
        <w:pStyle w:val="ConsPlusTitle"/>
        <w:jc w:val="center"/>
      </w:pPr>
      <w:r>
        <w:t>в электронной форме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86. Предоставление государственной услуги включает в себя следующие административные процедуры: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регистрация СМИ и оформление выписки из реестра зарегистрированных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внесение изменений в запись о регистрации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внесение в реестр зарегистрированных СМИ информации о прекращении деятельности СМИ и о признании регистрации СМИ утратившей силу или недействительной;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внесение в реестр зарегистрированных СМИ информации о приостановлении деятельности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внесение в реестр зарегистрированных СМИ информации о возобновлении деятельности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внесение в реестр зарегистрированных СМИ сведений об изменении места нахождения учредителя и (или) редакции, периодичности выпуска и максимального объема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ж) предоставление информации из реестра зарегистрированных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з) осуществление в электронной форме, в том числе с использованием единого портала, административных процедур (действий) в соответствии с положениями </w:t>
      </w:r>
      <w:hyperlink r:id="rId27" w:history="1">
        <w:r>
          <w:rPr>
            <w:color w:val="0000FF"/>
          </w:rPr>
          <w:t>статьи 10</w:t>
        </w:r>
      </w:hyperlink>
      <w:r>
        <w:t xml:space="preserve"> Федерального закона N 210-ФЗ;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и) исправление допущенных опечаток и ошибок в выданных в результате предоставления государственной услуги документах.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Регистрация СМИ и оформление выписки из реестра</w:t>
      </w:r>
    </w:p>
    <w:p w:rsidR="003F705D" w:rsidRDefault="003F705D">
      <w:pPr>
        <w:pStyle w:val="ConsPlusTitle"/>
        <w:jc w:val="center"/>
      </w:pPr>
      <w:r>
        <w:t>зарегистрированных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87. Основанием для начала административной процедуры является поступление заявления, в том числе поданного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88. В процессе предоставления государственной услуги выделяются следующие административные действия: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прием и регистрация входящих заявлений - один рабочий день;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проверка документов - пятнадцать рабочих дней;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подготовка и согласование проекта решения - десять рабочих дней;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оформление результата предоставления государственной услуги - пять рабочих дней;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д) направление результата предоставления государственной услуги - пять рабочих дней.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89. Заявление регистрируется в системе электронного документооборота регистрирующего органа или территориального органа в течение одного рабочего дня со дня его поступления.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90. Проверка соответствия представленных заявителем документов </w:t>
      </w:r>
      <w:hyperlink w:anchor="P131" w:history="1">
        <w:r>
          <w:rPr>
            <w:color w:val="0000FF"/>
          </w:rPr>
          <w:t>пунктам 24</w:t>
        </w:r>
      </w:hyperlink>
      <w:r>
        <w:t xml:space="preserve"> - </w:t>
      </w:r>
      <w:hyperlink w:anchor="P170" w:history="1">
        <w:r>
          <w:rPr>
            <w:color w:val="0000FF"/>
          </w:rPr>
          <w:t>37</w:t>
        </w:r>
      </w:hyperlink>
      <w:r>
        <w:t xml:space="preserve"> Административного регламента не осуществляется. При личном обращении заявителю выдается уведомление о приеме заявления с указанием даты его поступления.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91. Зарегистрированное заявление в течение одного рабочего дня направляется в структурное подразделение регистрирующего органа или его территориального органа, ответственное за регистрацию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92. Должностное лицо структурного подразделения, ответственного за регистрацию СМИ, в срок, не превышающий пятнадцати рабочих дней с даты регистрации заявления: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осуществляет проверку правильности заполнения заявления и указанных в нем сведений, в том числе наличия подписей и печатей;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б) осуществляет проверку соответствия приложенных к заявлению документов </w:t>
      </w:r>
      <w:hyperlink w:anchor="P131" w:history="1">
        <w:r>
          <w:rPr>
            <w:color w:val="0000FF"/>
          </w:rPr>
          <w:t>пунктам 24</w:t>
        </w:r>
      </w:hyperlink>
      <w:r>
        <w:t xml:space="preserve"> - </w:t>
      </w:r>
      <w:hyperlink w:anchor="P170" w:history="1">
        <w:r>
          <w:rPr>
            <w:color w:val="0000FF"/>
          </w:rPr>
          <w:t>37</w:t>
        </w:r>
      </w:hyperlink>
      <w:r>
        <w:t xml:space="preserve"> Административного регламента;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в) проводит проверку представленных заявления и документов на предмет их соответствия требованиям </w:t>
      </w:r>
      <w:hyperlink r:id="rId28" w:history="1">
        <w:r>
          <w:rPr>
            <w:color w:val="0000FF"/>
          </w:rPr>
          <w:t>Закона</w:t>
        </w:r>
      </w:hyperlink>
      <w:r>
        <w:t xml:space="preserve"> Российской Федерации "О средствах массовой информации";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г) осуществляет проверку уплаты государственной пошлины, в том числе с использованием Государственной информационной системы государственных и муниципальных платежей на основании </w:t>
      </w:r>
      <w:hyperlink r:id="rId29" w:history="1">
        <w:r>
          <w:rPr>
            <w:color w:val="0000FF"/>
          </w:rPr>
          <w:t>порядка</w:t>
        </w:r>
      </w:hyperlink>
      <w:r>
        <w:t xml:space="preserve"> ведения Государственной информационной системы о государственных и муниципальных платежах, утвержденного приказом Федерального казначейства от 12.05.2017 N 11н, в части размера государственной пошлины, реквизитов получателя, плательщика, назначения платежа;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осуществляет проверку на уникальность доменного имени и сайта в сети "Интернет" (для сетевых изданий) и названия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93. В случае если для предоставления государственной услуги требуются документы, которые находятся в иных государственных органах, органах местного самоуправления, организациях, такие документы запрашиваются в соответствующих государственных органах, органах местного самоуправления, организациях в электронном виде с использованием системы межведомственного электронного взаимодействия 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08.09.2010 N 697 (Собрание законодательства Российской Федерации, 2010, N 38, ст. 4823; 2017, N 29, ст. 4380; N 41, ст. 5981).</w:t>
      </w:r>
    </w:p>
    <w:p w:rsidR="003F705D" w:rsidRDefault="003F705D">
      <w:pPr>
        <w:pStyle w:val="ConsPlusNormal"/>
        <w:spacing w:before="220"/>
        <w:ind w:firstLine="540"/>
        <w:jc w:val="both"/>
      </w:pPr>
      <w:bookmarkStart w:id="8" w:name="P370"/>
      <w:bookmarkEnd w:id="8"/>
      <w:r>
        <w:t xml:space="preserve">94. В соответствии со </w:t>
      </w:r>
      <w:hyperlink r:id="rId31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"О средствах массовой информации" в регистрации СМИ может быть отказано в случае, если: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заявление подано от имени лица, не обладающего правом на учреждение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указанные в заявлении сведения не соответствуют действительности;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в) наименование (название), примерная тематика и (или) специализация СМИ нарушают положение </w:t>
      </w:r>
      <w:hyperlink r:id="rId32" w:history="1">
        <w:r>
          <w:rPr>
            <w:color w:val="0000FF"/>
          </w:rPr>
          <w:t>части первой статьи 4</w:t>
        </w:r>
      </w:hyperlink>
      <w:r>
        <w:t xml:space="preserve"> Закона Российской Федерации "О средствах массовой информации";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г) регистрирующим органом ранее зарегистрировано СМИ с теми же наименованием </w:t>
      </w:r>
      <w:r>
        <w:lastRenderedPageBreak/>
        <w:t>(названием) и формой распространения.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95. Заявление возвращается заявителю в течение тридцати рабочих дней с даты поступления соответствующего заявления с указанием основания возврата, установленного </w:t>
      </w:r>
      <w:hyperlink r:id="rId33" w:history="1">
        <w:r>
          <w:rPr>
            <w:color w:val="0000FF"/>
          </w:rPr>
          <w:t>частью 5 статьи 13</w:t>
        </w:r>
      </w:hyperlink>
      <w:r>
        <w:t xml:space="preserve"> Закона Российской Федерации "О средствах массовой информации", в случае, если: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 </w:t>
      </w:r>
      <w:hyperlink r:id="rId34" w:history="1">
        <w:r>
          <w:rPr>
            <w:color w:val="0000FF"/>
          </w:rPr>
          <w:t>части третьей статьи 8</w:t>
        </w:r>
      </w:hyperlink>
      <w:r>
        <w:t xml:space="preserve"> или </w:t>
      </w:r>
      <w:hyperlink r:id="rId35" w:history="1">
        <w:r>
          <w:rPr>
            <w:color w:val="0000FF"/>
          </w:rPr>
          <w:t>части первой статьи 10</w:t>
        </w:r>
      </w:hyperlink>
      <w:r>
        <w:t xml:space="preserve"> Закона Российской Федерации "О средствах массовой информации";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заявление от имени учредителя подано лицом, не имеющим на то полномочий;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не уплачена государственная пошлина.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96. При выявлении в заявлении о регистрации (внесении изменений в запись о регистрации) СМИ и приложенных к нему документов оснований для возврата, установленных </w:t>
      </w:r>
      <w:hyperlink w:anchor="P381" w:history="1">
        <w:r>
          <w:rPr>
            <w:color w:val="0000FF"/>
          </w:rPr>
          <w:t>пунктом 98</w:t>
        </w:r>
      </w:hyperlink>
      <w:r>
        <w:t xml:space="preserve"> Административного регламента, заявителю направляется письмо посредством простого почтового отправления либо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97. Внесение записи в реестр зарегистрированных СМИ осуществляется в день принятия регистрирующим органом или территориальным органом решения о регистрации СМИ.</w:t>
      </w:r>
    </w:p>
    <w:p w:rsidR="003F705D" w:rsidRDefault="003F705D">
      <w:pPr>
        <w:pStyle w:val="ConsPlusNormal"/>
        <w:spacing w:before="220"/>
        <w:ind w:firstLine="540"/>
        <w:jc w:val="both"/>
      </w:pPr>
      <w:bookmarkStart w:id="9" w:name="P381"/>
      <w:bookmarkEnd w:id="9"/>
      <w:r>
        <w:t xml:space="preserve">98. Выписка из реестра зарегистрированных СМИ оформляется в соответствии с </w:t>
      </w:r>
      <w:hyperlink r:id="rId36" w:history="1">
        <w:r>
          <w:rPr>
            <w:color w:val="0000FF"/>
          </w:rPr>
          <w:t>формой</w:t>
        </w:r>
      </w:hyperlink>
      <w:r>
        <w:t>, утвержденной приказом Федеральной службы по надзору в сфере связи, информационных технологий и массовых коммуникаций от 18 декабря 2017 г. N 256 "Об утверждении формы выписки из реестра зарегистрированных средств массовой информации" (зарегистрирован Министерством юстиции Российской Федерации 18 января 2018 г., регистрационный N 49672).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99. Выписка из реестра зарегистрированных СМИ выдается заявителю или его представителю.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100. Выписка из реестра зарегистрированных СМИ подписывается уполномоченным должностным лицом структурного подразделения, ответственного за регистрацию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101. В территориальном органе выписка из реестра зарегистрированных СМИ подписывается руководителем территориального органа либо лицом, исполняющим обязанности руководителя.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102. В случае если в заявлении содержатся сведения о получении выписки из реестра зарегистрированных СМИ лично, она может быть выдана заявителю в соответствии с установленным графиком выдачи выписок из реестра зарегистрированных СМИ, находящимся в свободном доступе на официальном сайте регистрирующего органа или его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103. В случае если в заявлении содержится письменное согласие учредителя на отправку выписки из реестра зарегистрированных СМИ посредством простого почтового отправления или посредством электронной почты, исполнитель осуществляет ее направление в срок, не превышающий пяти рабочих дней со дня принятия решения о регистрации СМИ (внесения изменений в запись о регистрации).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104. Выписка из реестра зарегистрированных СМИ в течение трех рабочих дней с даты подписания уведомления передаются сотруднику отдела, ответственного за прием и отправку документов, для отправки их посредством простого почтового отправления или посредством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105. В случае отсутствия в заявлении сведений о способах получения выписки из реестра </w:t>
      </w:r>
      <w:r>
        <w:lastRenderedPageBreak/>
        <w:t>зарегистрированных СМИ, она направляется учредителю посредством простого почтового отправления.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106. При обращении заявителя за получением выписки из реестра зарегистрированных СМИ сотрудник, ответственный за выдачу, в присутствии заявителя или его представителя: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проверяет документ, удостоверяющий личность (если выписка выдается учредителю - физическому лицу либо лицу, уполномоченному действовать без доверенности от имени учредителя - юридического лица);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проверяет документ, удостоверяющий личность и доверенность (ее копию) (если выписка из реестра зарегистрированных СМИ выдается представителю учредителя);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предлагает заявителю подтвердить подписью факт получения выписки из реестра зарегистрированных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выдает заявителю выписку из реестра зарегистрированных СМИ.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Внесение изменений в запись о регистрации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107. Внесение изменений в запись о регистрации СМИ осуществляется в порядке, установленном </w:t>
      </w:r>
      <w:hyperlink w:anchor="P370" w:history="1">
        <w:r>
          <w:rPr>
            <w:color w:val="0000FF"/>
          </w:rPr>
          <w:t>пунктами 94</w:t>
        </w:r>
      </w:hyperlink>
      <w:r>
        <w:t xml:space="preserve"> - </w:t>
      </w:r>
      <w:hyperlink w:anchor="P433" w:history="1">
        <w:r>
          <w:rPr>
            <w:color w:val="0000FF"/>
          </w:rPr>
          <w:t>122</w:t>
        </w:r>
      </w:hyperlink>
      <w:r>
        <w:t xml:space="preserve"> Административного регламента.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Внесение в реестр зарегистрированных СМИ информации</w:t>
      </w:r>
    </w:p>
    <w:p w:rsidR="003F705D" w:rsidRDefault="003F705D">
      <w:pPr>
        <w:pStyle w:val="ConsPlusTitle"/>
        <w:jc w:val="center"/>
      </w:pPr>
      <w:r>
        <w:t>о прекращении деятельности СМИ и о признании регистрации</w:t>
      </w:r>
    </w:p>
    <w:p w:rsidR="003F705D" w:rsidRDefault="003F705D">
      <w:pPr>
        <w:pStyle w:val="ConsPlusTitle"/>
        <w:jc w:val="center"/>
      </w:pPr>
      <w:r>
        <w:t>СМИ недействительной или утратившей силу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108. Основанием для начала административной процедуры является поступление уведомления о прекращении деятельности СМИ, в том числе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109. При поступлении решения учредителя (соучредителей) о прекращении деятельности СМИ регистрирующий орган или территориальный орган на основании приказа вносит в реестр зарегистрированных СМИ сведения о прекращении деятельности СМИ по решению учредителя (соучредителей).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110. Исполнитель в срок, не превышающий десяти рабочих дней, осуществляет проверку представленного уведомления и прилагаемых к нему документов.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111. Решение о прекращении деятельности СМИ по решению учредителя подлежит возврату в соответствии с </w:t>
      </w:r>
      <w:hyperlink r:id="rId37" w:history="1">
        <w:r>
          <w:rPr>
            <w:color w:val="0000FF"/>
          </w:rPr>
          <w:t>частью 2 статьи 11</w:t>
        </w:r>
      </w:hyperlink>
      <w:r>
        <w:t xml:space="preserve"> Закона Российской Федерации "О средствах массовой информации" в случаях: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а) непредставления документов, указанных в </w:t>
      </w:r>
      <w:hyperlink w:anchor="P154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если заявление от имени учредителя подано лицом, не имеющим на то полномочий.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В случае соответствия решения требованиям </w:t>
      </w:r>
      <w:hyperlink w:anchor="P154" w:history="1">
        <w:r>
          <w:rPr>
            <w:color w:val="0000FF"/>
          </w:rPr>
          <w:t>пункта 34</w:t>
        </w:r>
      </w:hyperlink>
      <w:r>
        <w:t xml:space="preserve"> Административного регламента, ответственный сотрудник готовит проект приказа о внесении в реестр зарегистрированных СМИ сведений о прекращении деятельности СМИ по решению учредителя.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Внесение в реестр зарегистрированных СМИ информации</w:t>
      </w:r>
    </w:p>
    <w:p w:rsidR="003F705D" w:rsidRDefault="003F705D">
      <w:pPr>
        <w:pStyle w:val="ConsPlusTitle"/>
        <w:jc w:val="center"/>
      </w:pPr>
      <w:r>
        <w:t>о приостановлении деятельности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112. Основанием для начала административной процедуры является поступление уведомления о приостановлении деятельности СМИ, в том числе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113. В случае получения регистрирующим органом или его территориальным органом решения о приостановлении деятельности СМИ сотрудник отдела, ответственного за прием и отправку документов, в течение трех рабочих дней передает уведомление в структурное подразделение, ответственное за внесение в реестр зарегистрированных СМИ информации о приостановлении деятельности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114. Должностное лицо структурного подразделения, ответственного за внесение в реестр зарегистрированных СМИ информации о приостановлении деятельности СМИ назначает исполнителя и в течение одного рабочего дня направляет ему поступившее уведомление.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115. Решение о приостановлении деятельности СМИ возвращается, в случае, если оно подано лицом, не имеющим на то полномочий (</w:t>
      </w:r>
      <w:hyperlink r:id="rId38" w:history="1">
        <w:r>
          <w:rPr>
            <w:color w:val="0000FF"/>
          </w:rPr>
          <w:t>часть 2 статьи 11</w:t>
        </w:r>
      </w:hyperlink>
      <w:r>
        <w:t xml:space="preserve"> Закона Российской Федерации "О средствах массовой информации").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116. При отсутствии оснований для возврата уведомления о приостановлении деятельности СМИ исполнитель в срок, не превышающий тридцати рабочих дней, вносит соответствующие сведения в реестр зарегистрированных СМИ и приобщает уведомление к материалам регистрационного дела.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Внесение в реестр зарегистрированных СМИ информации</w:t>
      </w:r>
    </w:p>
    <w:p w:rsidR="003F705D" w:rsidRDefault="003F705D">
      <w:pPr>
        <w:pStyle w:val="ConsPlusTitle"/>
        <w:jc w:val="center"/>
      </w:pPr>
      <w:r>
        <w:t>о возобновлении деятельности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117. Основанием для начала административной процедуры является поступление уведомления о возобновлении деятельности СМИ, в том числе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118. В случае получения регистрирующим органом или его территориальным органом уведомления о возобновлении деятельности СМИ сотрудник отдела, ответственного за прием и отправку документов, в течение трех рабочих дней передает уведомление в структурное подразделение, ответственное за внесение в реестр зарегистрированных СМИ информации о возобновлении деятельности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119. Должностное лицо структурного подразделения, ответственного за внесение в реестр зарегистрированных СМИ информации о возобновлении деятельности СМИ назначает исполнителя и в течение одного рабочего дня направляет ему поступившее уведомление.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120. Уведомление о возобновлении деятельности СМИ подлежит возврату, в случае, если оно подано лицом, не имеющим на то полномочий (</w:t>
      </w:r>
      <w:hyperlink r:id="rId39" w:history="1">
        <w:r>
          <w:rPr>
            <w:color w:val="0000FF"/>
          </w:rPr>
          <w:t>часть 2 статьи 11</w:t>
        </w:r>
      </w:hyperlink>
      <w:r>
        <w:t xml:space="preserve"> Закона Российской Федерации "О средствах массовой информации").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121. При отсутствии оснований для возврата уведомления о возобновлении деятельности СМИ исполнитель в срок, не превышающий тридцати рабочих дней, вносит соответствующие сведения в реестр зарегистрированных СМИ и приобщает уведомление к материалам регистрационного дела.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Внесение в реестр зарегистрированных СМИ сведений</w:t>
      </w:r>
    </w:p>
    <w:p w:rsidR="003F705D" w:rsidRDefault="003F705D">
      <w:pPr>
        <w:pStyle w:val="ConsPlusTitle"/>
        <w:jc w:val="center"/>
      </w:pPr>
      <w:r>
        <w:t>об изменении места нахождения учредителя и (или) редакции,</w:t>
      </w:r>
    </w:p>
    <w:p w:rsidR="003F705D" w:rsidRDefault="003F705D">
      <w:pPr>
        <w:pStyle w:val="ConsPlusTitle"/>
        <w:jc w:val="center"/>
      </w:pPr>
      <w:r>
        <w:t>периодичности выпуска и максимального объема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bookmarkStart w:id="10" w:name="P433"/>
      <w:bookmarkEnd w:id="10"/>
      <w:r>
        <w:t>122. Основанием для начала административной процедуры является поступление уведомления об изменении местонахождения учредителя и (или) редакции, периодичности выпуска и максимального объема СМИ, в том числе через Единый портал.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123. В случае получения регистрирующим органом или его территориальным органом уведомления об изменении местонахождения учредителя и (или) редакции, периодичности выпуска и максимального объема СМИ сотрудник отдела, ответственного за прием и отправку </w:t>
      </w:r>
      <w:r>
        <w:lastRenderedPageBreak/>
        <w:t>документов, в течение трех рабочих дней передает уведомление в структурное подразделение, ответственное за внесение в реестр зарегистрированных СМИ информации об изменении местонахождения редакции, периодичности выпуска и максимального объема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124. Должностное лицо структурного подразделения, ответственного за внесение в реестр зарегистрированных СМИ информации об изменении местонахождения редакции, периодичности выпуска и максимального объема СМИ назначает исполнителя и в течение одного рабочего дня направляет ему поступившее уведомление.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125. Уведомление об изменении места нахождения учредителя и (или) редакции, периодичности выпуска и максимального объема СМИ подлежит возврату, в случае, если оно подано лицом, не имеющим на то полномочий (</w:t>
      </w:r>
      <w:hyperlink r:id="rId40" w:history="1">
        <w:r>
          <w:rPr>
            <w:color w:val="0000FF"/>
          </w:rPr>
          <w:t>часть 2 статьи 11</w:t>
        </w:r>
      </w:hyperlink>
      <w:r>
        <w:t xml:space="preserve"> Закона Российской Федерации "О средствах массовой информации").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При отсутствии оснований для возврата уведомления об изменении местонахождения учредителя и (или) редакции, периодичности выпуска и максимального объема СМИ исполнитель в срок, не превышающий тридцати рабочих дней, вносит соответствующие сведения в реестр зарегистрированных СМИ и приобщает уведомление к материалам регистрационного дела.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Предоставление информации из реестра зарегистрированных СМИ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126. Основанием для начала административной процедуры является поступление заявления о предоставлении сведений из реестра зарегистрированных СМИ, позволяющего однозначно идентифицировать СМИ, в том числе через Единый портал (форма заявления приведена в </w:t>
      </w:r>
      <w:hyperlink w:anchor="P782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127. При поступлении в регистрирующий орган или его территориальный орган заявления о предоставлении сведений из реестра зарегистрированных СМИ сотрудник отдела, ответственного за прием и отправку документов, передает его в день поступления должностному лицу отдела, ответственного за предоставление информации из реестра зарегистрированных СМИ, который назначает ответственного исполнителя.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128. Исполнитель в срок, не превышающий двух рабочих дней: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осуществляет проверку наличия сведений в реестре зарегистрированных СМИ;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готовит выписку из реестра зарегистрированных СМИ.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129. Сведения из реестра зарегистрированных СМИ представляются в виде выписки.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130. Выписка из реестра зарегистрированных СМИ (далее - выписка) в течение двух рабочих дней подписывается: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в регистрирующем органе - уполномоченным должностным лицом ответственного структурного подразделения;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 территориальном органе - уполномоченным должностным лицом ответственного структурного подразделения.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131. Подписанная выписка передается сотруднику отдела, ответственного за прием и отправку документов, для отправки ее посредством простого почтового отправления или посредством электронной почты.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132. В случае отсутствия в заявлении о предоставлении сведений из реестра СМИ сведений о способах получения выписки, она направляется посредством простого почтового отправления в адрес учредителя.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>133. В случае если в заявлении о предоставлении сведений из реестра зарегистрированных СМИ содержится письменное указание на намерение получить выписку лично, она может быть выдана заявителю в соответствии с установленным графиком выдачи выписок, находящимся на официальном сайте регистрирующего органа или его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134. В случае подачи заявления о предоставлении сведений из реестра зарегистрированных СМИ с использованием Единого портала, выписка в форме электронного документа подписывается усиленной квалифицированной электронной подписью уполномоченного должностного лица и направляется в личный кабинет заявителя на Едином портале.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3F705D" w:rsidRDefault="003F705D">
      <w:pPr>
        <w:pStyle w:val="ConsPlusTitle"/>
        <w:jc w:val="center"/>
      </w:pPr>
      <w:r>
        <w:t>в том числе с использованием Единого портала,</w:t>
      </w:r>
    </w:p>
    <w:p w:rsidR="003F705D" w:rsidRDefault="003F705D">
      <w:pPr>
        <w:pStyle w:val="ConsPlusTitle"/>
        <w:jc w:val="center"/>
      </w:pPr>
      <w:r>
        <w:t>административных процедур (действий)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135. Запись на прием в регистрирующий орган или территориальный орган для подачи заявления с использованием Единого портала не осуществляется.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136. 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запроса в иной форме.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137. На Едином портале размещаются образцы заполнения электронной формы заявления.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138.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139. При формировании запроса заявителю обеспечивается: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33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43" w:history="1">
        <w:r>
          <w:rPr>
            <w:color w:val="0000FF"/>
          </w:rPr>
          <w:t>27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трех месяцев.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lastRenderedPageBreak/>
        <w:t xml:space="preserve">140. Сформированное и подписанное заявление и иные документы, указанные в </w:t>
      </w:r>
      <w:hyperlink w:anchor="P133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43" w:history="1">
        <w:r>
          <w:rPr>
            <w:color w:val="0000FF"/>
          </w:rPr>
          <w:t>27</w:t>
        </w:r>
      </w:hyperlink>
      <w:r>
        <w:t xml:space="preserve"> Административного регламента, необходимые для предоставления государственной услуги, направляются в регистрирующий орган посредством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141. В случае если документы не могут быть представлены в электронном (сканированном) виде, они направляются в бумажном виде по адресу регистрирующего органа или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142. Регистрирующий орган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143. Срок регистрации заявления - один рабочий день.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144. Предоставление государственной услуги начинается с момента приема и регистрации регистрирующим органом электронных документов, необходимых для предоставления государственной услуги, а также получения в установленном порядке информации об оплате государственной услуги заявителем.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145. При получении заявления в электронной форме в автоматическом режиме осуществляется форматно-логический контроль заявления. Заявителю сообщается присвоенный заявлению в электронной форме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146. Прием и регистрация заявления осуществляются должностным лицом структурного подразделения, ответственного за прием и отправку документов.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147. После регистрации заявление направляется в структурное подразделение, ответственное за предоставление государственной услуги.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148. Заявителю предоставляется возможность оплаты государственной пошлины за предоставление государственной услуги с использованием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149. Оплата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регистрирующим органом или его территориальным органам реквизитам.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150. При оплате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 платежном документе указывается идентификатор начисления и идентификатор плательщика.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151. Заявитель информируется о совершении факта уплаты государственной пошлины за предоставление государственной услуги посредством Единого портала.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152. Предоставление информации об уплате государственной пошлины за предоставление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153.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</w:t>
      </w:r>
      <w:r>
        <w:lastRenderedPageBreak/>
        <w:t>течение срока действия результата предоставления государственной услуги.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154. Заявитель имеет возможность получения информации о ходе предоставления государственной услуги. Информация о ходе предоставления государственной услуги направляется заявителю регистрирующим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155. При предоставлении государственной услуги в электронной форме заявителю направляется: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уведомление о приеме и регистрации запроса и иных документов, необходимых для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уведомление о начале процедуры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уплату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г) уведомление об окончании предоставления государственной услуги;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д) уведомление о возможности получить результат предоставления государственной услуги либо уведомление о мотивированном отказе в предоставлении государственной услуги.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156. Заявителям обеспечивается возможность оценить доступность и качество государственной услуги на Едином портале.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3F705D" w:rsidRDefault="003F705D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3F705D" w:rsidRDefault="003F705D">
      <w:pPr>
        <w:pStyle w:val="ConsPlusTitle"/>
        <w:jc w:val="center"/>
      </w:pPr>
      <w:r>
        <w:t>услуги документах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 xml:space="preserve">157. В случае если в выписке из реестра зарегистрированных СМИ, выданной в результате предоставлении государственной услуг допущены опечатки и ошибки, заявитель праве обратиться с заявлением об исправлении выявленных опечаток и (или) ошибок (форма заявления приведена в </w:t>
      </w:r>
      <w:hyperlink w:anchor="P912" w:history="1">
        <w:r>
          <w:rPr>
            <w:color w:val="0000FF"/>
          </w:rPr>
          <w:t>приложении N 6</w:t>
        </w:r>
      </w:hyperlink>
      <w:r>
        <w:t xml:space="preserve"> к Административному регламенту).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158. Ответственным структурным подразделением за исправление допущенных опечаток и (или) ошибок в выданных в результате предоставления государственной услуги документах является структурное подразделение, подготовившее документ, в котором выявлено наличие опечаток и (или) ошибок.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159. Должностное лицо ответственного структурного подразделения в срок, не превышающий четырех рабочих дней с даты поступления заявления: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определяет наличие опечаток и (или) ошибок в ранее выданных документах;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б) готовит документ, в котором исправлены допущенные ранее опечатки и (или) ошибки.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Критериями принятия решения по административной процедуре является наличие таких опечаток и (или) ошибок, допущенных по вине должностного лица.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160. Подготовленный документ в течение двух рабочих дней подписывается: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в регистрирующем органе - уполномоченным должностным лицом ответственного структурного подразделения;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б) в территориальном органе - уполномоченным должностным лицом ответственного </w:t>
      </w:r>
      <w:r>
        <w:lastRenderedPageBreak/>
        <w:t>структурного подразделения.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161. После подписания документа исполнитель в течение одного рабочего дня направляет его заявителю в письменной форме посредством простого почтового отправления или в форме электронного документа, подписанного усиленной квалифицированной электронной подписью, через Единый портал.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F705D" w:rsidRDefault="003F705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F705D" w:rsidRDefault="003F705D">
      <w:pPr>
        <w:pStyle w:val="ConsPlusTitle"/>
        <w:jc w:val="center"/>
      </w:pPr>
      <w:r>
        <w:t>регламента и иных нормативных правовых актов,</w:t>
      </w:r>
    </w:p>
    <w:p w:rsidR="003F705D" w:rsidRDefault="003F705D">
      <w:pPr>
        <w:pStyle w:val="ConsPlusTitle"/>
        <w:jc w:val="center"/>
      </w:pPr>
      <w:r>
        <w:t>устанавливающих требования к предоставлению</w:t>
      </w:r>
    </w:p>
    <w:p w:rsidR="003F705D" w:rsidRDefault="003F705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162. Предметом текущего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163. Текущий контроль за соблюдением и исполнением ответственными должностными лицами положений Административного регламента, устанавливающего требования к предоставлению государственной услуги, а также принятием решений ответственными должностными лицами осуществляется руководителем структурного подразделения регистрирующего органа или территориальных органов, ответственного за организацию работы по предоставлению государственной услуги.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При выявлении в ходе текущего контроля нарушений требований Административного регламента руководители структурных подразделений регистрирующего органа или территориальных органов, ответственных за организацию работы по предоставлению государственной услуги, принимают меры по устранению таких нарушений.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F705D" w:rsidRDefault="003F705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F705D" w:rsidRDefault="003F705D">
      <w:pPr>
        <w:pStyle w:val="ConsPlusTitle"/>
        <w:jc w:val="center"/>
      </w:pPr>
      <w:r>
        <w:t>государственной услуги, в том числе порядок и формы</w:t>
      </w:r>
    </w:p>
    <w:p w:rsidR="003F705D" w:rsidRDefault="003F705D">
      <w:pPr>
        <w:pStyle w:val="ConsPlusTitle"/>
        <w:jc w:val="center"/>
      </w:pPr>
      <w:r>
        <w:t>контроля за полнотой и качеством предоставления</w:t>
      </w:r>
    </w:p>
    <w:p w:rsidR="003F705D" w:rsidRDefault="003F705D">
      <w:pPr>
        <w:pStyle w:val="ConsPlusTitle"/>
        <w:jc w:val="center"/>
      </w:pPr>
      <w:r>
        <w:t>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164. Контроль полноты и качества предоставления государственной услуги осуществляется в форме проведения проверок.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165. Проверки полноты и качества предоставления государственной услуги могут быть плановыми и внеплановыми.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166. Плановые проверки проводятся в соответствии с установленными планами работы регистрирующего органа или территориального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167. Внеплановые проверки организуются и проводятся в связи с проверкой устранения ранее выявленных нарушений Административного регламента, а также в случае: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а) получения информации от граждан, юридических лиц, органов государственной власти или местного самоуправления о соответствующих нарушениях.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б)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</w:t>
      </w:r>
      <w:r>
        <w:lastRenderedPageBreak/>
        <w:t>регистрирующего органа, отвечающих за предоставление государственной услуги.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3F705D" w:rsidRDefault="003F705D">
      <w:pPr>
        <w:pStyle w:val="ConsPlusTitle"/>
        <w:jc w:val="center"/>
      </w:pPr>
      <w:r>
        <w:t>предоставляющего государственную услугу, за решения</w:t>
      </w:r>
    </w:p>
    <w:p w:rsidR="003F705D" w:rsidRDefault="003F705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3F705D" w:rsidRDefault="003F705D">
      <w:pPr>
        <w:pStyle w:val="ConsPlusTitle"/>
        <w:jc w:val="center"/>
      </w:pPr>
      <w:r>
        <w:t>ими в ходе предоставления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168. В случае выявления нарушений требований Административного регламента должностные лица несут ответственность, предусмотренную законодательством Российской Федерации.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169. Лицам, по жалобам которых проводилась проверка в отношении должностных лиц регистрирующего органа или его территориального органа, в течение десяти дней со дня принятия мер посредством простого почтового отправления направляется сообщение о мерах, принятых в отношении виновных лиц.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3F705D" w:rsidRDefault="003F705D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3F705D" w:rsidRDefault="003F705D">
      <w:pPr>
        <w:pStyle w:val="ConsPlusTitle"/>
        <w:jc w:val="center"/>
      </w:pPr>
      <w:r>
        <w:t>услуги, в том числе со стороны граждан,</w:t>
      </w:r>
    </w:p>
    <w:p w:rsidR="003F705D" w:rsidRDefault="003F705D">
      <w:pPr>
        <w:pStyle w:val="ConsPlusTitle"/>
        <w:jc w:val="center"/>
      </w:pPr>
      <w:r>
        <w:t>их объединений и организаций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170. Контроль за предоставлением государственной услуги со стороны граждан, объединений граждан и организаций может осуществляться путем направления предложений, получения информации, предусмотренной Административным регламентом, а также путем обжалования действий (бездействия) должностного лица, принимаемого им решения при предоставлении государственной услуги.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171. В целях контроля за предоставлением государственной услуги со стороны граждан, их объединений и организаций информация о предоставлении государственной услуги размещается на официальном сайте регистрирующего органа или его территориального органа.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3F705D" w:rsidRDefault="003F705D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3F705D" w:rsidRDefault="003F705D">
      <w:pPr>
        <w:pStyle w:val="ConsPlusTitle"/>
        <w:jc w:val="center"/>
      </w:pPr>
      <w:r>
        <w:t>государственную услугу, а также его должностных лиц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3F705D" w:rsidRDefault="003F705D">
      <w:pPr>
        <w:pStyle w:val="ConsPlusTitle"/>
        <w:jc w:val="center"/>
      </w:pPr>
      <w:r>
        <w:t>на досудебное (внесудебное) обжалование действий</w:t>
      </w:r>
    </w:p>
    <w:p w:rsidR="003F705D" w:rsidRDefault="003F705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F705D" w:rsidRDefault="003F705D">
      <w:pPr>
        <w:pStyle w:val="ConsPlusTitle"/>
        <w:jc w:val="center"/>
      </w:pPr>
      <w:r>
        <w:t>в ходе предоставления государственной услуги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172. Заинтересованные лица имеют право на обжалование решений и действий (бездействия) регистрирующего органа или территориального органа, его должностных лиц либо государственных служащих в ходе предоставления государственной услуги при предоставлении государственной услуги.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3F705D" w:rsidRDefault="003F705D">
      <w:pPr>
        <w:pStyle w:val="ConsPlusTitle"/>
        <w:jc w:val="center"/>
      </w:pPr>
      <w:r>
        <w:t>и уполномоченные на рассмотрение жалобы лица,</w:t>
      </w:r>
    </w:p>
    <w:p w:rsidR="003F705D" w:rsidRDefault="003F705D">
      <w:pPr>
        <w:pStyle w:val="ConsPlusTitle"/>
        <w:jc w:val="center"/>
      </w:pPr>
      <w:r>
        <w:t>которым может быть направлена жалоба заявителя</w:t>
      </w:r>
    </w:p>
    <w:p w:rsidR="003F705D" w:rsidRDefault="003F705D">
      <w:pPr>
        <w:pStyle w:val="ConsPlusTitle"/>
        <w:jc w:val="center"/>
      </w:pPr>
      <w:r>
        <w:t>в досудебном (внесудебном) порядке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173. Жалобы на решения, принятые руководителями территориальных органов, подаются в регистрирующий орган.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174. Жалоба на решение или действия (бездействие) заместителя руководителя </w:t>
      </w:r>
      <w:r>
        <w:lastRenderedPageBreak/>
        <w:t>регистрирующего органа может быть направлена руководителю регистрирующего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175. Жалоба на решение или действия (бездействие) руководителя структурного подразделения регистрирующего органа может быть направлена заместителю руководителя регистрирующего органа.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176. Жалоба на решение или действия (бездействие) регистрирующего органа подается в порядке подчиненности в Министерство цифрового развития, связи и массовых коммуникаций Российской Федерации.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F705D" w:rsidRDefault="003F705D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3F705D" w:rsidRDefault="003F705D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177. Информацию о порядке подачи и рассмотрения жалобы заявители могут получить на официальном сайте регистрирующего органа, территориального органа в сети Интернет и на Едином портале, а также она может быть сообщена заявителю в устной и (или) письменной форме, с использованием средств телефонной связи, по электронной почте, при личном приеме.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F705D" w:rsidRDefault="003F705D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F705D" w:rsidRDefault="003F705D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3F705D" w:rsidRDefault="003F705D">
      <w:pPr>
        <w:pStyle w:val="ConsPlusTitle"/>
        <w:jc w:val="center"/>
      </w:pPr>
      <w:r>
        <w:t>услугу, а также его должностных лиц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ind w:firstLine="540"/>
        <w:jc w:val="both"/>
      </w:pPr>
      <w:r>
        <w:t>178. Порядок досудебного (внесудебного) обжалования решений и действий (бездействия) регистрирующего органа, его территориальных органов, а также должностных лиц регистрирующего органа и территориальных органов регулируются следующими нормативными правовыми актами: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а)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N 210-ФЗ;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 xml:space="preserve">в)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 (часть VI), ст. 7600).</w:t>
      </w:r>
    </w:p>
    <w:p w:rsidR="003F705D" w:rsidRDefault="003F705D">
      <w:pPr>
        <w:pStyle w:val="ConsPlusNormal"/>
        <w:spacing w:before="220"/>
        <w:ind w:firstLine="540"/>
        <w:jc w:val="both"/>
      </w:pPr>
      <w:r>
        <w:t>179.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lastRenderedPageBreak/>
        <w:t>Приложение N 1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r>
        <w:t xml:space="preserve">               ФЕДЕРАЛЬНАЯ СЛУЖБА ПО НАДЗОРУ В СФЕРЕ СВЯЗИ,</w:t>
      </w:r>
    </w:p>
    <w:p w:rsidR="003F705D" w:rsidRDefault="003F705D">
      <w:pPr>
        <w:pStyle w:val="ConsPlusNonformat"/>
        <w:jc w:val="both"/>
      </w:pPr>
      <w:r>
        <w:t xml:space="preserve">             ИНФОРМАЦИОННЫХ ТЕХНОЛОГИЙ И МАССОВЫХ КОММУНИКАЦИЙ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bookmarkStart w:id="11" w:name="P611"/>
      <w:bookmarkEnd w:id="11"/>
      <w:r>
        <w:t xml:space="preserve">                                 ЗАЯВЛЕНИЕ</w:t>
      </w:r>
    </w:p>
    <w:p w:rsidR="003F705D" w:rsidRDefault="003F705D">
      <w:pPr>
        <w:pStyle w:val="ConsPlusNonformat"/>
        <w:jc w:val="both"/>
      </w:pPr>
      <w:r>
        <w:t xml:space="preserve">                                 ---------</w:t>
      </w:r>
    </w:p>
    <w:p w:rsidR="003F705D" w:rsidRDefault="003F705D">
      <w:pPr>
        <w:pStyle w:val="ConsPlusNonformat"/>
        <w:jc w:val="both"/>
      </w:pPr>
      <w:r>
        <w:t xml:space="preserve">                о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 xml:space="preserve">            (внесении изменений в запись о регистрации средства</w:t>
      </w:r>
    </w:p>
    <w:p w:rsidR="003F705D" w:rsidRDefault="003F705D">
      <w:pPr>
        <w:pStyle w:val="ConsPlusNonformat"/>
        <w:jc w:val="both"/>
      </w:pPr>
      <w:r>
        <w:t xml:space="preserve">                          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            Рег. N _____________________________</w:t>
      </w:r>
    </w:p>
    <w:p w:rsidR="003F705D" w:rsidRDefault="003F705D">
      <w:pPr>
        <w:pStyle w:val="ConsPlusNonformat"/>
        <w:jc w:val="both"/>
      </w:pPr>
      <w:r>
        <w:t xml:space="preserve">                                       "_____" _________________ 20_____ г.</w:t>
      </w:r>
    </w:p>
    <w:p w:rsidR="003F705D" w:rsidRDefault="003F705D">
      <w:pPr>
        <w:pStyle w:val="ConsPlusNonformat"/>
        <w:jc w:val="both"/>
      </w:pPr>
      <w:r>
        <w:t xml:space="preserve">                                       (заполняется регистрирующим органом)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1. Учредитель (соучредители) средства массовой информации (СМИ)</w:t>
      </w:r>
    </w:p>
    <w:p w:rsidR="003F705D" w:rsidRDefault="003F705D">
      <w:pPr>
        <w:pStyle w:val="ConsPlusNonformat"/>
        <w:jc w:val="both"/>
      </w:pPr>
      <w:r>
        <w:t>для физических лиц указать фамилию, имя, отчество (при наличии), дату</w:t>
      </w:r>
    </w:p>
    <w:p w:rsidR="003F705D" w:rsidRDefault="003F705D">
      <w:pPr>
        <w:pStyle w:val="ConsPlusNonformat"/>
        <w:jc w:val="both"/>
      </w:pPr>
      <w:r>
        <w:t>рождения, данные документа, удостоверяющего личность, СНИЛС, адрес места</w:t>
      </w:r>
    </w:p>
    <w:p w:rsidR="003F705D" w:rsidRDefault="003F705D">
      <w:pPr>
        <w:pStyle w:val="ConsPlusNonformat"/>
        <w:jc w:val="both"/>
      </w:pPr>
      <w:r>
        <w:t>жительства с почтовым индексом, адрес регистрации по месту проживания в</w:t>
      </w:r>
    </w:p>
    <w:p w:rsidR="003F705D" w:rsidRDefault="003F705D">
      <w:pPr>
        <w:pStyle w:val="ConsPlusNonformat"/>
        <w:jc w:val="both"/>
      </w:pPr>
      <w:r>
        <w:t>соответствии с паспортными данными, телефон, адрес электронной почты, для</w:t>
      </w:r>
    </w:p>
    <w:p w:rsidR="003F705D" w:rsidRDefault="003F705D">
      <w:pPr>
        <w:pStyle w:val="ConsPlusNonformat"/>
        <w:jc w:val="both"/>
      </w:pPr>
      <w:r>
        <w:t>юридических лиц указать организационно-правовую форму, полное наименование,</w:t>
      </w:r>
    </w:p>
    <w:p w:rsidR="003F705D" w:rsidRDefault="003F705D">
      <w:pPr>
        <w:pStyle w:val="ConsPlusNonformat"/>
        <w:jc w:val="both"/>
      </w:pPr>
      <w:r>
        <w:t>адрес места нахождения с почтовым индексом, ОГРН, ИНН, КПП, телефон, факс,</w:t>
      </w:r>
    </w:p>
    <w:p w:rsidR="003F705D" w:rsidRDefault="003F705D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2. Наименование (название) средства массовой информации ___________________</w:t>
      </w:r>
    </w:p>
    <w:p w:rsidR="003F705D" w:rsidRDefault="003F705D">
      <w:pPr>
        <w:pStyle w:val="ConsPlusNonformat"/>
        <w:jc w:val="both"/>
      </w:pPr>
      <w:r>
        <w:t>В  случае  регистрации  СМИ с названием на иностранных языках или на языках</w:t>
      </w:r>
    </w:p>
    <w:p w:rsidR="003F705D" w:rsidRDefault="003F705D">
      <w:pPr>
        <w:pStyle w:val="ConsPlusNonformat"/>
        <w:jc w:val="both"/>
      </w:pPr>
      <w:r>
        <w:t>народов  Российской  Федерации  отдельно  указывается  перевод  названия на</w:t>
      </w:r>
    </w:p>
    <w:p w:rsidR="003F705D" w:rsidRDefault="003F705D">
      <w:pPr>
        <w:pStyle w:val="ConsPlusNonformat"/>
        <w:jc w:val="both"/>
      </w:pPr>
      <w:r>
        <w:t>государственный язык Российской Федерации.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3. Форма периодического распространения ___________________________________</w:t>
      </w:r>
    </w:p>
    <w:p w:rsidR="003F705D" w:rsidRDefault="003F705D">
      <w:pPr>
        <w:pStyle w:val="ConsPlusNonformat"/>
        <w:jc w:val="both"/>
      </w:pPr>
      <w:r>
        <w:t>(телеканал; радиоканал; телепрограмма, радиопрограмма, аудиопрограмма,</w:t>
      </w:r>
    </w:p>
    <w:p w:rsidR="003F705D" w:rsidRDefault="003F705D">
      <w:pPr>
        <w:pStyle w:val="ConsPlusNonformat"/>
        <w:jc w:val="both"/>
      </w:pPr>
      <w:r>
        <w:t>кинохроникальная программа, видеопрограмма; периодическое печатное издание</w:t>
      </w:r>
    </w:p>
    <w:p w:rsidR="003F705D" w:rsidRDefault="003F705D">
      <w:pPr>
        <w:pStyle w:val="ConsPlusNonformat"/>
        <w:jc w:val="both"/>
      </w:pPr>
      <w:r>
        <w:t>(с указанием вида: альманах; бюллетень, газета, журнал, сборник); сетевое</w:t>
      </w:r>
    </w:p>
    <w:p w:rsidR="003F705D" w:rsidRDefault="003F705D">
      <w:pPr>
        <w:pStyle w:val="ConsPlusNonformat"/>
        <w:jc w:val="both"/>
      </w:pPr>
      <w:r>
        <w:t>издание (с указанием доменного имени сайта в</w:t>
      </w:r>
    </w:p>
    <w:p w:rsidR="003F705D" w:rsidRDefault="003F705D">
      <w:pPr>
        <w:pStyle w:val="ConsPlusNonformat"/>
        <w:jc w:val="both"/>
      </w:pPr>
      <w:r>
        <w:t>информационно-телекоммуникационной сети "Интернет"))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4. Адрес редакции, телефон ________________________________________________</w:t>
      </w:r>
    </w:p>
    <w:p w:rsidR="003F705D" w:rsidRDefault="003F705D">
      <w:pPr>
        <w:pStyle w:val="ConsPlusNonformat"/>
        <w:jc w:val="both"/>
      </w:pPr>
      <w:r>
        <w:t>(адрес места нахождения редакции с указанием почтового индекса и телефонный</w:t>
      </w:r>
    </w:p>
    <w:p w:rsidR="003F705D" w:rsidRDefault="003F705D">
      <w:pPr>
        <w:pStyle w:val="ConsPlusNonformat"/>
        <w:jc w:val="both"/>
      </w:pPr>
      <w:r>
        <w:t>номер)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5. Язык (языки) ___________________________________________________________</w:t>
      </w:r>
    </w:p>
    <w:p w:rsidR="003F705D" w:rsidRDefault="003F705D">
      <w:pPr>
        <w:pStyle w:val="ConsPlusNonformat"/>
        <w:jc w:val="both"/>
      </w:pPr>
      <w:r>
        <w:t>(распространения СМИ)</w:t>
      </w:r>
    </w:p>
    <w:p w:rsidR="003F705D" w:rsidRDefault="003F705D">
      <w:pPr>
        <w:pStyle w:val="ConsPlusNonformat"/>
        <w:jc w:val="both"/>
      </w:pPr>
      <w:r>
        <w:t>6. Специализация __________________________________________________________</w:t>
      </w:r>
    </w:p>
    <w:p w:rsidR="003F705D" w:rsidRDefault="003F705D">
      <w:pPr>
        <w:pStyle w:val="ConsPlusNonformat"/>
        <w:jc w:val="both"/>
      </w:pPr>
      <w:r>
        <w:t>(неспециализированное; эротическое; рекламное; для детей и подростков;</w:t>
      </w:r>
    </w:p>
    <w:p w:rsidR="003F705D" w:rsidRDefault="003F705D">
      <w:pPr>
        <w:pStyle w:val="ConsPlusNonformat"/>
        <w:jc w:val="both"/>
      </w:pPr>
      <w:r>
        <w:t>культурно-просветительское; образовательное; для инвалидов)</w:t>
      </w:r>
    </w:p>
    <w:p w:rsidR="003F705D" w:rsidRDefault="003F705D">
      <w:pPr>
        <w:pStyle w:val="ConsPlusNonformat"/>
        <w:jc w:val="both"/>
      </w:pPr>
      <w:r>
        <w:t>7. Примерная тематика _____________________________________________________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lastRenderedPageBreak/>
        <w:t>8. Предполагаемые периодичность выпуска, максимальный объем</w:t>
      </w:r>
    </w:p>
    <w:p w:rsidR="003F705D" w:rsidRDefault="003F705D">
      <w:pPr>
        <w:pStyle w:val="ConsPlusNonformat"/>
        <w:jc w:val="both"/>
      </w:pPr>
      <w:r>
        <w:t>максимальный объем периодических печатных изданий включает в себя:</w:t>
      </w:r>
    </w:p>
    <w:p w:rsidR="003F705D" w:rsidRDefault="003F705D">
      <w:pPr>
        <w:pStyle w:val="ConsPlusNonformat"/>
        <w:jc w:val="both"/>
      </w:pPr>
      <w:r>
        <w:t>количество страниц, формат и тираж;</w:t>
      </w:r>
    </w:p>
    <w:p w:rsidR="003F705D" w:rsidRDefault="003F705D">
      <w:pPr>
        <w:pStyle w:val="ConsPlusNonformat"/>
        <w:jc w:val="both"/>
      </w:pPr>
      <w:r>
        <w:t>максимальный объем телепрограммы, радиопрограммы, аудиопрограммы,</w:t>
      </w:r>
    </w:p>
    <w:p w:rsidR="003F705D" w:rsidRDefault="003F705D">
      <w:pPr>
        <w:pStyle w:val="ConsPlusNonformat"/>
        <w:jc w:val="both"/>
      </w:pPr>
      <w:r>
        <w:t>кинохроникальной программы, видеопрограммы, телеканала,</w:t>
      </w:r>
    </w:p>
    <w:p w:rsidR="003F705D" w:rsidRDefault="003F705D">
      <w:pPr>
        <w:pStyle w:val="ConsPlusNonformat"/>
        <w:jc w:val="both"/>
      </w:pPr>
      <w:r>
        <w:t>радиоканала указывается в единицах измерения времени;</w:t>
      </w:r>
    </w:p>
    <w:p w:rsidR="003F705D" w:rsidRDefault="003F705D">
      <w:pPr>
        <w:pStyle w:val="ConsPlusNonformat"/>
        <w:jc w:val="both"/>
      </w:pPr>
      <w:r>
        <w:t>максимальный объем сетевых изданий указывается в соответствующих единицах</w:t>
      </w:r>
    </w:p>
    <w:p w:rsidR="003F705D" w:rsidRDefault="003F705D">
      <w:pPr>
        <w:pStyle w:val="ConsPlusNonformat"/>
        <w:jc w:val="both"/>
      </w:pPr>
      <w:r>
        <w:t>измерения информации (например, в байтах).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9. Предполагаемая территория распространения 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10. Источники финансирования ______________________________________________</w:t>
      </w:r>
    </w:p>
    <w:p w:rsidR="003F705D" w:rsidRDefault="003F705D">
      <w:pPr>
        <w:pStyle w:val="ConsPlusNonformat"/>
        <w:jc w:val="both"/>
      </w:pPr>
      <w:r>
        <w:t>11.  Сведения  о  том,  в  отношении  каких  других  СМИ заявитель является</w:t>
      </w:r>
    </w:p>
    <w:p w:rsidR="003F705D" w:rsidRDefault="003F705D">
      <w:pPr>
        <w:pStyle w:val="ConsPlusNonformat"/>
        <w:jc w:val="both"/>
      </w:pPr>
      <w:r>
        <w:t>учредителем,  собственником,  главным редактором (редакцией), издателем или</w:t>
      </w:r>
    </w:p>
    <w:p w:rsidR="003F705D" w:rsidRDefault="003F705D">
      <w:pPr>
        <w:pStyle w:val="ConsPlusNonformat"/>
        <w:jc w:val="both"/>
      </w:pPr>
      <w:r>
        <w:t>распространителем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12. Сведения об уплате государственной пошлины</w:t>
      </w:r>
    </w:p>
    <w:p w:rsidR="003F705D" w:rsidRDefault="003F705D">
      <w:pPr>
        <w:pStyle w:val="ConsPlusNonformat"/>
        <w:jc w:val="both"/>
      </w:pPr>
      <w:r>
        <w:t>(дата и номер платежного документа; сведения о плательщике: фамилия имя</w:t>
      </w:r>
    </w:p>
    <w:p w:rsidR="003F705D" w:rsidRDefault="003F705D">
      <w:pPr>
        <w:pStyle w:val="ConsPlusNonformat"/>
        <w:jc w:val="both"/>
      </w:pPr>
      <w:r>
        <w:t>отчество (при наличии) физического лица или наименование юридического лица;</w:t>
      </w:r>
    </w:p>
    <w:p w:rsidR="003F705D" w:rsidRDefault="003F705D">
      <w:pPr>
        <w:pStyle w:val="ConsPlusNonformat"/>
        <w:jc w:val="both"/>
      </w:pPr>
      <w:r>
        <w:t>данные документа, удостоверяющего личность и СНИЛС для физического лица,</w:t>
      </w:r>
    </w:p>
    <w:p w:rsidR="003F705D" w:rsidRDefault="003F705D">
      <w:pPr>
        <w:pStyle w:val="ConsPlusNonformat"/>
        <w:jc w:val="both"/>
      </w:pPr>
      <w:r>
        <w:t>ОГРН, КПП и ИНН для юридического лица)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13. Только для внесения изменений в запись о регистрации СМИ: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(указать, каким органом зарегистрировано СМИ, регистрационный номер</w:t>
      </w:r>
    </w:p>
    <w:p w:rsidR="003F705D" w:rsidRDefault="003F705D">
      <w:pPr>
        <w:pStyle w:val="ConsPlusNonformat"/>
        <w:jc w:val="both"/>
      </w:pPr>
      <w:r>
        <w:t>и дату регистрации, причину внесения изменений в запись о регистрации СМИ)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14.  Контактная  информация  (для  ведения  переписки и отправки выписки из</w:t>
      </w:r>
    </w:p>
    <w:p w:rsidR="003F705D" w:rsidRDefault="003F705D">
      <w:pPr>
        <w:pStyle w:val="ConsPlusNonformat"/>
        <w:jc w:val="both"/>
      </w:pPr>
      <w:r>
        <w:t>реестра зарегистрированных СМИ)</w:t>
      </w:r>
    </w:p>
    <w:p w:rsidR="003F705D" w:rsidRDefault="003F705D">
      <w:pPr>
        <w:pStyle w:val="ConsPlusNonformat"/>
        <w:jc w:val="both"/>
      </w:pPr>
      <w:r>
        <w:t>Адрес 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Телефон 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Адрес электронной почты ___________________________________________________</w:t>
      </w:r>
    </w:p>
    <w:p w:rsidR="003F705D" w:rsidRDefault="003F705D">
      <w:pPr>
        <w:pStyle w:val="ConsPlusNonformat"/>
        <w:jc w:val="both"/>
      </w:pPr>
      <w:r>
        <w:t>Согласен с отправкой выписки из реестра СМИ</w:t>
      </w:r>
    </w:p>
    <w:p w:rsidR="003F705D" w:rsidRDefault="003F705D">
      <w:pPr>
        <w:pStyle w:val="ConsPlusNonformat"/>
        <w:jc w:val="both"/>
      </w:pPr>
      <w:r>
        <w:t>по электронной почте                                 __  __________________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      (подпись, ФИО)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__</w:t>
      </w:r>
    </w:p>
    <w:p w:rsidR="003F705D" w:rsidRDefault="003F705D">
      <w:pPr>
        <w:pStyle w:val="ConsPlusNonformat"/>
        <w:jc w:val="both"/>
      </w:pPr>
      <w:r>
        <w:t>Согласен с отправкой выписки из реестра СМИ по почте __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      (подпись, ФИО)</w:t>
      </w:r>
    </w:p>
    <w:p w:rsidR="003F705D" w:rsidRDefault="003F705D">
      <w:pPr>
        <w:pStyle w:val="ConsPlusNonformat"/>
        <w:jc w:val="both"/>
      </w:pPr>
      <w:r>
        <w:t>---------------------------------------------------------------------------</w:t>
      </w:r>
    </w:p>
    <w:p w:rsidR="003F705D" w:rsidRDefault="003F705D">
      <w:pPr>
        <w:pStyle w:val="ConsPlusNonformat"/>
        <w:jc w:val="both"/>
      </w:pPr>
      <w:r>
        <w:t>Намерен получить выписку из реестра СМИ лично  __  ________________________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(подпись, расшифровка)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&lt;*&gt;  При  отсутствии  сведений  о  намерении  получить  выписку  из реестра</w:t>
      </w:r>
    </w:p>
    <w:p w:rsidR="003F705D" w:rsidRDefault="003F705D">
      <w:pPr>
        <w:pStyle w:val="ConsPlusNonformat"/>
        <w:jc w:val="both"/>
      </w:pPr>
      <w:r>
        <w:t>зарегистрированных  СМИ  лично  либо  почтовым  отправлением она высылается</w:t>
      </w:r>
    </w:p>
    <w:p w:rsidR="003F705D" w:rsidRDefault="003F705D">
      <w:pPr>
        <w:pStyle w:val="ConsPlusNonformat"/>
        <w:jc w:val="both"/>
      </w:pPr>
      <w:r>
        <w:t>учредителю почтой по его адресу.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С  требованиями  </w:t>
      </w:r>
      <w:hyperlink r:id="rId44" w:history="1">
        <w:r>
          <w:rPr>
            <w:color w:val="0000FF"/>
          </w:rPr>
          <w:t>Закона</w:t>
        </w:r>
      </w:hyperlink>
      <w:r>
        <w:t xml:space="preserve"> Российской Федерации от 27 декабря 1991 г. N 2124-1</w:t>
      </w:r>
    </w:p>
    <w:p w:rsidR="003F705D" w:rsidRDefault="003F705D">
      <w:pPr>
        <w:pStyle w:val="ConsPlusNonformat"/>
        <w:jc w:val="both"/>
      </w:pPr>
      <w:r>
        <w:t>"О средствах массовой информации" ознакомлен.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            Печать организации</w:t>
      </w:r>
    </w:p>
    <w:p w:rsidR="003F705D" w:rsidRDefault="003F705D">
      <w:pPr>
        <w:pStyle w:val="ConsPlusNonformat"/>
        <w:jc w:val="both"/>
      </w:pPr>
      <w:r>
        <w:t xml:space="preserve">    Учредитель (соучредители) СМИ        (при наличии)            Подпись</w:t>
      </w:r>
    </w:p>
    <w:p w:rsidR="003F705D" w:rsidRDefault="003F705D">
      <w:pPr>
        <w:pStyle w:val="ConsPlusNonformat"/>
        <w:jc w:val="both"/>
      </w:pPr>
      <w:r>
        <w:t>_____________________________________                           ___________</w:t>
      </w:r>
    </w:p>
    <w:p w:rsidR="003F705D" w:rsidRDefault="003F705D">
      <w:pPr>
        <w:pStyle w:val="ConsPlusNonformat"/>
        <w:jc w:val="both"/>
      </w:pPr>
      <w:r>
        <w:t>_____________________________________                           ___________</w:t>
      </w:r>
    </w:p>
    <w:p w:rsidR="003F705D" w:rsidRDefault="003F705D">
      <w:pPr>
        <w:pStyle w:val="ConsPlusNonformat"/>
        <w:jc w:val="both"/>
      </w:pPr>
      <w:r>
        <w:t>Для юридического лица - фамилия, имя,</w:t>
      </w:r>
    </w:p>
    <w:p w:rsidR="003F705D" w:rsidRDefault="003F705D">
      <w:pPr>
        <w:pStyle w:val="ConsPlusNonformat"/>
        <w:jc w:val="both"/>
      </w:pPr>
      <w:r>
        <w:t>отчество (при наличии) и должность</w:t>
      </w:r>
    </w:p>
    <w:p w:rsidR="003F705D" w:rsidRDefault="003F705D">
      <w:pPr>
        <w:pStyle w:val="ConsPlusNonformat"/>
        <w:jc w:val="both"/>
      </w:pPr>
      <w:r>
        <w:t>руководителя организации</w:t>
      </w:r>
    </w:p>
    <w:p w:rsidR="003F705D" w:rsidRDefault="003F705D">
      <w:pPr>
        <w:pStyle w:val="ConsPlusNonformat"/>
        <w:jc w:val="both"/>
      </w:pPr>
      <w:r>
        <w:t>Для физического лица - фамилия, имя,</w:t>
      </w:r>
    </w:p>
    <w:p w:rsidR="003F705D" w:rsidRDefault="003F705D">
      <w:pPr>
        <w:pStyle w:val="ConsPlusNonformat"/>
        <w:jc w:val="both"/>
      </w:pPr>
      <w:r>
        <w:t>отчество (при наличии)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Дата</w:t>
      </w:r>
    </w:p>
    <w:p w:rsidR="003F705D" w:rsidRDefault="003F705D">
      <w:pPr>
        <w:pStyle w:val="ConsPlusNonformat"/>
        <w:jc w:val="both"/>
      </w:pPr>
      <w:r>
        <w:t>"__" __________ 20__ г.</w:t>
      </w:r>
    </w:p>
    <w:p w:rsidR="003F705D" w:rsidRDefault="003F705D">
      <w:pPr>
        <w:pStyle w:val="ConsPlusNonformat"/>
        <w:jc w:val="both"/>
      </w:pPr>
      <w:r>
        <w:t>_________________________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t>Приложение N 2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bookmarkStart w:id="12" w:name="P738"/>
      <w:bookmarkEnd w:id="12"/>
      <w:r>
        <w:t xml:space="preserve">                                Уведомление</w:t>
      </w:r>
    </w:p>
    <w:p w:rsidR="003F705D" w:rsidRDefault="003F705D">
      <w:pPr>
        <w:pStyle w:val="ConsPlusNonformat"/>
        <w:jc w:val="both"/>
      </w:pPr>
      <w:r>
        <w:t xml:space="preserve">          о прекращении деятельности средства массовой информации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Сообщаю(ем),  что  в  соответствии  с  требованиями  </w:t>
      </w:r>
      <w:hyperlink r:id="rId45" w:history="1">
        <w:r>
          <w:rPr>
            <w:color w:val="0000FF"/>
          </w:rPr>
          <w:t>статьей 16</w:t>
        </w:r>
      </w:hyperlink>
      <w:r>
        <w:t xml:space="preserve">  Закона</w:t>
      </w:r>
    </w:p>
    <w:p w:rsidR="003F705D" w:rsidRDefault="003F705D">
      <w:pPr>
        <w:pStyle w:val="ConsPlusNonformat"/>
        <w:jc w:val="both"/>
      </w:pPr>
      <w:r>
        <w:t>Российской  Федерации  от 27 декабря 1991 г. N 2124-1 "О средствах массовой</w:t>
      </w:r>
    </w:p>
    <w:p w:rsidR="003F705D" w:rsidRDefault="003F705D">
      <w:pPr>
        <w:pStyle w:val="ConsPlusNonformat"/>
        <w:jc w:val="both"/>
      </w:pPr>
      <w:r>
        <w:t>информации" учредитель (соучредители)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(полное наименование учредителя (соучредителей)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принял(и) решение о прекращении деятельности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(форма распространения и наименование средства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Регистрационный номер и дата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Оригинал свидетельства, выданного до 1 января 2018 г.,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          (прилагается (при наличии))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___________________________                         _______________________</w:t>
      </w:r>
    </w:p>
    <w:p w:rsidR="003F705D" w:rsidRDefault="003F705D">
      <w:pPr>
        <w:pStyle w:val="ConsPlusNonformat"/>
        <w:jc w:val="both"/>
      </w:pPr>
      <w:r>
        <w:t xml:space="preserve">        (должность)                                  (расшифровка подписи)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печать (при наличии)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lastRenderedPageBreak/>
        <w:t>Приложение N 3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bookmarkStart w:id="13" w:name="P782"/>
      <w:bookmarkEnd w:id="13"/>
      <w:r>
        <w:t xml:space="preserve">                                 Заявление</w:t>
      </w:r>
    </w:p>
    <w:p w:rsidR="003F705D" w:rsidRDefault="003F705D">
      <w:pPr>
        <w:pStyle w:val="ConsPlusNonformat"/>
        <w:jc w:val="both"/>
      </w:pPr>
      <w:r>
        <w:t xml:space="preserve">          о предоставлении сведений из реестра зарегистрированных</w:t>
      </w:r>
    </w:p>
    <w:p w:rsidR="003F705D" w:rsidRDefault="003F705D">
      <w:pPr>
        <w:pStyle w:val="ConsPlusNonformat"/>
        <w:jc w:val="both"/>
      </w:pPr>
      <w:r>
        <w:t xml:space="preserve">                        средств массовой информации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Прошу   предоставить  выписку  из  реестра  зарегистрированных  средств</w:t>
      </w:r>
    </w:p>
    <w:p w:rsidR="003F705D" w:rsidRDefault="003F705D">
      <w:pPr>
        <w:pStyle w:val="ConsPlusNonformat"/>
        <w:jc w:val="both"/>
      </w:pPr>
      <w:r>
        <w:t>массовой информации о регистрации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(форма распространения и наименование средства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Регистрационный номер и дата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Выписку прошу направить по адресу/получить на руки ____________________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    (указать способ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   получения выписки)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___________________________                         _______________________</w:t>
      </w:r>
    </w:p>
    <w:p w:rsidR="003F705D" w:rsidRDefault="003F705D">
      <w:pPr>
        <w:pStyle w:val="ConsPlusNonformat"/>
        <w:jc w:val="both"/>
      </w:pPr>
      <w:r>
        <w:t xml:space="preserve">        (должность)                                  (расшифровка подписи)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печать (при наличии)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lastRenderedPageBreak/>
        <w:t>Приложение N 4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bookmarkStart w:id="14" w:name="P822"/>
      <w:bookmarkEnd w:id="14"/>
      <w:r>
        <w:t xml:space="preserve">                                Уведомление</w:t>
      </w:r>
    </w:p>
    <w:p w:rsidR="003F705D" w:rsidRDefault="003F705D">
      <w:pPr>
        <w:pStyle w:val="ConsPlusNonformat"/>
        <w:jc w:val="both"/>
      </w:pPr>
      <w:r>
        <w:t xml:space="preserve">           о приостановлении/возобновлении деятельности средства</w:t>
      </w:r>
    </w:p>
    <w:p w:rsidR="003F705D" w:rsidRDefault="003F705D">
      <w:pPr>
        <w:pStyle w:val="ConsPlusNonformat"/>
        <w:jc w:val="both"/>
      </w:pPr>
      <w:r>
        <w:t xml:space="preserve">                            массовой информации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Сообщаю(ем), что в соответствии с требованиями </w:t>
      </w:r>
      <w:hyperlink r:id="rId46" w:history="1">
        <w:r>
          <w:rPr>
            <w:color w:val="0000FF"/>
          </w:rPr>
          <w:t>ст. 11</w:t>
        </w:r>
      </w:hyperlink>
      <w:r>
        <w:t xml:space="preserve"> Закона Российской</w:t>
      </w:r>
    </w:p>
    <w:p w:rsidR="003F705D" w:rsidRDefault="003F705D">
      <w:pPr>
        <w:pStyle w:val="ConsPlusNonformat"/>
        <w:jc w:val="both"/>
      </w:pPr>
      <w:r>
        <w:t>Федерации  от 27 декабря 1991 г. N 2124-1 "О средствах массовой информации"</w:t>
      </w:r>
    </w:p>
    <w:p w:rsidR="003F705D" w:rsidRDefault="003F705D">
      <w:pPr>
        <w:pStyle w:val="ConsPlusNonformat"/>
        <w:jc w:val="both"/>
      </w:pPr>
      <w:r>
        <w:t>учредитель (соучредители)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(полное наименование учредителя (соучредителей)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принял(и) решение от ______________ N _____ о приостановлении/возобновлении</w:t>
      </w:r>
    </w:p>
    <w:p w:rsidR="003F705D" w:rsidRDefault="003F705D">
      <w:pPr>
        <w:pStyle w:val="ConsPlusNonformat"/>
        <w:jc w:val="both"/>
      </w:pPr>
      <w:r>
        <w:t>(нужное подчеркнуть) деятельности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(форма распространения и наименование средства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Регистрационный номер и дата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о приостановлении на срок с _____ по _____ /возобновлении с _____</w:t>
      </w:r>
    </w:p>
    <w:p w:rsidR="003F705D" w:rsidRDefault="003F705D">
      <w:pPr>
        <w:pStyle w:val="ConsPlusNonformat"/>
        <w:jc w:val="both"/>
      </w:pPr>
      <w:r>
        <w:t xml:space="preserve">    (период в случае приостановления                         (дата в случае</w:t>
      </w:r>
    </w:p>
    <w:p w:rsidR="003F705D" w:rsidRDefault="003F705D">
      <w:pPr>
        <w:pStyle w:val="ConsPlusNonformat"/>
        <w:jc w:val="both"/>
      </w:pPr>
      <w:r>
        <w:t xml:space="preserve">             деятельности)                                    возобновления</w:t>
      </w:r>
    </w:p>
    <w:p w:rsidR="003F705D" w:rsidRDefault="003F705D">
      <w:pPr>
        <w:pStyle w:val="ConsPlusNonformat"/>
        <w:jc w:val="both"/>
      </w:pPr>
      <w:r>
        <w:t xml:space="preserve">                                                              деятельности)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___________________________                         _______________________</w:t>
      </w:r>
    </w:p>
    <w:p w:rsidR="003F705D" w:rsidRDefault="003F705D">
      <w:pPr>
        <w:pStyle w:val="ConsPlusNonformat"/>
        <w:jc w:val="both"/>
      </w:pPr>
      <w:r>
        <w:t xml:space="preserve">        (должность)                                  (расшифровка подписи)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печать (при наличии)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lastRenderedPageBreak/>
        <w:t>Приложение N 5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     Уведомление</w:t>
      </w:r>
    </w:p>
    <w:p w:rsidR="003F705D" w:rsidRDefault="003F705D">
      <w:pPr>
        <w:pStyle w:val="ConsPlusNonformat"/>
        <w:jc w:val="both"/>
      </w:pPr>
      <w:r>
        <w:t xml:space="preserve">        об изменении места нахождения учредителя и (или) редакции,</w:t>
      </w:r>
    </w:p>
    <w:p w:rsidR="003F705D" w:rsidRDefault="003F705D">
      <w:pPr>
        <w:pStyle w:val="ConsPlusNonformat"/>
        <w:jc w:val="both"/>
      </w:pPr>
      <w:r>
        <w:t xml:space="preserve">           периодичности выпуска и максимального объема средства</w:t>
      </w:r>
    </w:p>
    <w:p w:rsidR="003F705D" w:rsidRDefault="003F705D">
      <w:pPr>
        <w:pStyle w:val="ConsPlusNonformat"/>
        <w:jc w:val="both"/>
      </w:pPr>
      <w:r>
        <w:t xml:space="preserve">                            массовой информации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Учредитель (соучредители)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(полное наименование учредителя (соучредителей)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(форма распространения и наименование средства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Регистрационный номер и дата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принял(и) решение об изменении 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                     (указываются произошедшие изменения)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___________________________                         _______________________</w:t>
      </w:r>
    </w:p>
    <w:p w:rsidR="003F705D" w:rsidRDefault="003F705D">
      <w:pPr>
        <w:pStyle w:val="ConsPlusNonformat"/>
        <w:jc w:val="both"/>
      </w:pPr>
      <w:r>
        <w:t xml:space="preserve">        (должность)                                  (расшифровка подписи)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печать (при наличии)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  <w:outlineLvl w:val="1"/>
      </w:pPr>
      <w:r>
        <w:lastRenderedPageBreak/>
        <w:t>Приложение N 6</w:t>
      </w:r>
    </w:p>
    <w:p w:rsidR="003F705D" w:rsidRDefault="003F705D">
      <w:pPr>
        <w:pStyle w:val="ConsPlusNormal"/>
        <w:jc w:val="right"/>
      </w:pPr>
      <w:r>
        <w:t>к Административному регламенту</w:t>
      </w:r>
    </w:p>
    <w:p w:rsidR="003F705D" w:rsidRDefault="003F705D">
      <w:pPr>
        <w:pStyle w:val="ConsPlusNormal"/>
        <w:jc w:val="right"/>
      </w:pPr>
      <w:r>
        <w:t>предоставления Федеральной службой</w:t>
      </w:r>
    </w:p>
    <w:p w:rsidR="003F705D" w:rsidRDefault="003F705D">
      <w:pPr>
        <w:pStyle w:val="ConsPlusNormal"/>
        <w:jc w:val="right"/>
      </w:pPr>
      <w:r>
        <w:t>по надзору в сфере связи, информационных</w:t>
      </w:r>
    </w:p>
    <w:p w:rsidR="003F705D" w:rsidRDefault="003F705D">
      <w:pPr>
        <w:pStyle w:val="ConsPlusNormal"/>
        <w:jc w:val="right"/>
      </w:pPr>
      <w:r>
        <w:t>технологий и массовых коммуникаций</w:t>
      </w:r>
    </w:p>
    <w:p w:rsidR="003F705D" w:rsidRDefault="003F705D">
      <w:pPr>
        <w:pStyle w:val="ConsPlusNormal"/>
        <w:jc w:val="right"/>
      </w:pPr>
      <w:r>
        <w:t>государственной услуги по регистрации</w:t>
      </w:r>
    </w:p>
    <w:p w:rsidR="003F705D" w:rsidRDefault="003F705D">
      <w:pPr>
        <w:pStyle w:val="ConsPlusNormal"/>
        <w:jc w:val="right"/>
      </w:pPr>
      <w:r>
        <w:t>средств массовой информации,</w:t>
      </w:r>
    </w:p>
    <w:p w:rsidR="003F705D" w:rsidRDefault="003F705D">
      <w:pPr>
        <w:pStyle w:val="ConsPlusNormal"/>
        <w:jc w:val="right"/>
      </w:pPr>
      <w:r>
        <w:t>утвержденному приказом Федеральной</w:t>
      </w:r>
    </w:p>
    <w:p w:rsidR="003F705D" w:rsidRDefault="003F705D">
      <w:pPr>
        <w:pStyle w:val="ConsPlusNormal"/>
        <w:jc w:val="right"/>
      </w:pPr>
      <w:r>
        <w:t>службы по надзору в сфере связи,</w:t>
      </w:r>
    </w:p>
    <w:p w:rsidR="003F705D" w:rsidRDefault="003F705D">
      <w:pPr>
        <w:pStyle w:val="ConsPlusNormal"/>
        <w:jc w:val="right"/>
      </w:pPr>
      <w:r>
        <w:t>информационных технологий</w:t>
      </w:r>
    </w:p>
    <w:p w:rsidR="003F705D" w:rsidRDefault="003F705D">
      <w:pPr>
        <w:pStyle w:val="ConsPlusNormal"/>
        <w:jc w:val="right"/>
      </w:pPr>
      <w:r>
        <w:t>и массовых коммуникаций</w:t>
      </w:r>
    </w:p>
    <w:p w:rsidR="003F705D" w:rsidRDefault="003F705D">
      <w:pPr>
        <w:pStyle w:val="ConsPlusNormal"/>
        <w:jc w:val="right"/>
      </w:pPr>
      <w:r>
        <w:t>от 17.05.2019 N 100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right"/>
      </w:pPr>
      <w:r>
        <w:t>ФОРМА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nformat"/>
        <w:jc w:val="both"/>
      </w:pPr>
      <w:bookmarkStart w:id="15" w:name="P912"/>
      <w:bookmarkEnd w:id="15"/>
      <w:r>
        <w:t xml:space="preserve">                                 Заявление</w:t>
      </w:r>
    </w:p>
    <w:p w:rsidR="003F705D" w:rsidRDefault="003F705D">
      <w:pPr>
        <w:pStyle w:val="ConsPlusNonformat"/>
        <w:jc w:val="both"/>
      </w:pPr>
      <w:r>
        <w:t xml:space="preserve">             об исправлении выявленных опечаток и (или) ошибок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Учредитель (соучредители)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 xml:space="preserve">              (полное наименование учредителя (соучредителей)</w:t>
      </w:r>
    </w:p>
    <w:p w:rsidR="003F705D" w:rsidRDefault="003F705D">
      <w:pPr>
        <w:pStyle w:val="ConsPlusNonformat"/>
        <w:jc w:val="both"/>
      </w:pPr>
      <w:r>
        <w:t>просит  устранить  допущенные  опечатки  и  (или)  ошибки,  допущенные  при</w:t>
      </w:r>
    </w:p>
    <w:p w:rsidR="003F705D" w:rsidRDefault="003F705D">
      <w:pPr>
        <w:pStyle w:val="ConsPlusNonformat"/>
        <w:jc w:val="both"/>
      </w:pPr>
      <w:r>
        <w:t>регистрации (внесении изменений в запись о регистрации)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__________________________________________________________________________,</w:t>
      </w:r>
    </w:p>
    <w:p w:rsidR="003F705D" w:rsidRDefault="003F705D">
      <w:pPr>
        <w:pStyle w:val="ConsPlusNonformat"/>
        <w:jc w:val="both"/>
      </w:pPr>
      <w:r>
        <w:t xml:space="preserve">    (форма распространения и наименование средства массовой информации)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Регистрационный номер и дата регистрации средства массовой информации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___________________________________________________________________________</w:t>
      </w:r>
    </w:p>
    <w:p w:rsidR="003F705D" w:rsidRDefault="003F705D">
      <w:pPr>
        <w:pStyle w:val="ConsPlusNonformat"/>
        <w:jc w:val="both"/>
      </w:pPr>
      <w:r>
        <w:t>а именно:</w:t>
      </w:r>
    </w:p>
    <w:p w:rsidR="003F705D" w:rsidRDefault="003F705D">
      <w:pPr>
        <w:pStyle w:val="ConsPlusNonformat"/>
        <w:jc w:val="both"/>
      </w:pPr>
      <w:r>
        <w:t>__________________________________________________________________________,</w:t>
      </w:r>
    </w:p>
    <w:p w:rsidR="003F705D" w:rsidRDefault="003F705D">
      <w:pPr>
        <w:pStyle w:val="ConsPlusNonformat"/>
        <w:jc w:val="both"/>
      </w:pPr>
      <w:r>
        <w:t xml:space="preserve">               (указать выявленные опечатки и (или) ошибки)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>___________________________                         _______________________</w:t>
      </w:r>
    </w:p>
    <w:p w:rsidR="003F705D" w:rsidRDefault="003F705D">
      <w:pPr>
        <w:pStyle w:val="ConsPlusNonformat"/>
        <w:jc w:val="both"/>
      </w:pPr>
      <w:r>
        <w:t xml:space="preserve">        (должность)                                  (расшифровка подписи)</w:t>
      </w:r>
    </w:p>
    <w:p w:rsidR="003F705D" w:rsidRDefault="003F705D">
      <w:pPr>
        <w:pStyle w:val="ConsPlusNonformat"/>
        <w:jc w:val="both"/>
      </w:pPr>
    </w:p>
    <w:p w:rsidR="003F705D" w:rsidRDefault="003F705D">
      <w:pPr>
        <w:pStyle w:val="ConsPlusNonformat"/>
        <w:jc w:val="both"/>
      </w:pPr>
      <w:r>
        <w:t xml:space="preserve">                           печать (при наличии)</w:t>
      </w: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jc w:val="both"/>
      </w:pPr>
    </w:p>
    <w:p w:rsidR="003F705D" w:rsidRDefault="003F7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4C9" w:rsidRDefault="003704C9"/>
    <w:sectPr w:rsidR="003704C9" w:rsidSect="000B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5D"/>
    <w:rsid w:val="002F3E8B"/>
    <w:rsid w:val="003704C9"/>
    <w:rsid w:val="003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0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0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1003D4464E83E73A2B92219003CF38D8B4DCE97B07DDE39D9F91421CA203F3FA896BAAFB24F56D4B3C39D5EBBA25DFC65079EE226E5BFS7b8I" TargetMode="External"/><Relationship Id="rId13" Type="http://schemas.openxmlformats.org/officeDocument/2006/relationships/hyperlink" Target="consultantplus://offline/ref=3CB1003D4464E83E73A2B92219003CF38D8B4DCE97B07DDE39D9F91421CA203F3FA896BAAFB24F56D4B3C39D5EBBA25DFC65079EE226E5BFS7b8I" TargetMode="External"/><Relationship Id="rId18" Type="http://schemas.openxmlformats.org/officeDocument/2006/relationships/hyperlink" Target="consultantplus://offline/ref=3CB1003D4464E83E73A2B92219003CF38C854ECE91BE7DDE39D9F91421CA203F3FA896BAAFB24F57D5B3C39D5EBBA25DFC65079EE226E5BFS7b8I" TargetMode="External"/><Relationship Id="rId26" Type="http://schemas.openxmlformats.org/officeDocument/2006/relationships/hyperlink" Target="consultantplus://offline/ref=3CB1003D4464E83E73A2B92219003CF38D8B4ACF99B17DDE39D9F91421CA203F2DA8CEB6AEB45156D1A695CC18SEbFI" TargetMode="External"/><Relationship Id="rId39" Type="http://schemas.openxmlformats.org/officeDocument/2006/relationships/hyperlink" Target="consultantplus://offline/ref=3CB1003D4464E83E73A2B92219003CF38D894FCE91B57DDE39D9F91421CA203F3FA896B9A8B1440282FCC2C11BE8B15CF865059CFES2b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B1003D4464E83E73A2B92219003CF38D894FCE91B57DDE39D9F91421CA203F3FA896B9A9BA440282FCC2C11BE8B15CF865059CFES2b5I" TargetMode="External"/><Relationship Id="rId34" Type="http://schemas.openxmlformats.org/officeDocument/2006/relationships/hyperlink" Target="consultantplus://offline/ref=3CB1003D4464E83E73A2B92219003CF38D894FCE91B57DDE39D9F91421CA203F3FA896B9AAB7440282FCC2C11BE8B15CF865059CFES2b5I" TargetMode="External"/><Relationship Id="rId42" Type="http://schemas.openxmlformats.org/officeDocument/2006/relationships/hyperlink" Target="consultantplus://offline/ref=3CB1003D4464E83E73A2B92219003CF38D8C49CD90B07DDE39D9F91421CA203F2DA8CEB6AEB45156D1A695CC18SEbF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CB1003D4464E83E73A2B92219003CF38D8B4BC998BF7DDE39D9F91421CA203F3FA896BAAFB24F51D2B3C39D5EBBA25DFC65079EE226E5BFS7b8I" TargetMode="External"/><Relationship Id="rId12" Type="http://schemas.openxmlformats.org/officeDocument/2006/relationships/hyperlink" Target="consultantplus://offline/ref=3CB1003D4464E83E73A2B92219003CF38F844ECB98BE7DDE39D9F91421CA203F2DA8CEB6AEB45156D1A695CC18SEbFI" TargetMode="External"/><Relationship Id="rId17" Type="http://schemas.openxmlformats.org/officeDocument/2006/relationships/hyperlink" Target="consultantplus://offline/ref=3CB1003D4464E83E73A2B92219003CF38C854ECE91BE7DDE39D9F91421CA203F3FA896BAAFB24F57D6B3C39D5EBBA25DFC65079EE226E5BFS7b8I" TargetMode="External"/><Relationship Id="rId25" Type="http://schemas.openxmlformats.org/officeDocument/2006/relationships/hyperlink" Target="consultantplus://offline/ref=3CB1003D4464E83E73A2B92219003CF38F844ACA98B07DDE39D9F91421CA203F3FA896BAAFB24F57D1B3C39D5EBBA25DFC65079EE226E5BFS7b8I" TargetMode="External"/><Relationship Id="rId33" Type="http://schemas.openxmlformats.org/officeDocument/2006/relationships/hyperlink" Target="consultantplus://offline/ref=3CB1003D4464E83E73A2B92219003CF38D894FCE91B57DDE39D9F91421CA203F3FA896B9A7B1440282FCC2C11BE8B15CF865059CFES2b5I" TargetMode="External"/><Relationship Id="rId38" Type="http://schemas.openxmlformats.org/officeDocument/2006/relationships/hyperlink" Target="consultantplus://offline/ref=3CB1003D4464E83E73A2B92219003CF38D894FCE91B57DDE39D9F91421CA203F3FA896B9A8B1440282FCC2C11BE8B15CF865059CFES2b5I" TargetMode="External"/><Relationship Id="rId46" Type="http://schemas.openxmlformats.org/officeDocument/2006/relationships/hyperlink" Target="consultantplus://offline/ref=3CB1003D4464E83E73A2B92219003CF38D894FCE91B57DDE39D9F91421CA203F3FA896B9A8B3440282FCC2C11BE8B15CF865059CFES2b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B1003D4464E83E73A2B92219003CF38D894FCE91B57DDE39D9F91421CA203F3FA896B9AAB7440282FCC2C11BE8B15CF865059CFES2b5I" TargetMode="External"/><Relationship Id="rId20" Type="http://schemas.openxmlformats.org/officeDocument/2006/relationships/hyperlink" Target="consultantplus://offline/ref=3CB1003D4464E83E73A2B92219003CF38D8B48C795B07DDE39D9F91421CA203F3FA896BAABB14B51D8ECC6884FE3AE5AE47B0582FE24E7SBbCI" TargetMode="External"/><Relationship Id="rId29" Type="http://schemas.openxmlformats.org/officeDocument/2006/relationships/hyperlink" Target="consultantplus://offline/ref=3CB1003D4464E83E73A2B92219003CF38D8A4BC694B57DDE39D9F91421CA203F3FA896BAAFB24F57D6B3C39D5EBBA25DFC65079EE226E5BFS7b8I" TargetMode="External"/><Relationship Id="rId41" Type="http://schemas.openxmlformats.org/officeDocument/2006/relationships/hyperlink" Target="consultantplus://offline/ref=3CB1003D4464E83E73A2B92219003CF38D894CC699B67DDE39D9F91421CA203F3FA896BAAFB24F5FD7B3C39D5EBBA25DFC65079EE226E5BFS7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1003D4464E83E73A2B92219003CF38D8D49C898B27DDE39D9F91421CA203F3FA896BAA9B7440282FCC2C11BE8B15CF865059CFES2b5I" TargetMode="External"/><Relationship Id="rId11" Type="http://schemas.openxmlformats.org/officeDocument/2006/relationships/hyperlink" Target="consultantplus://offline/ref=3CB1003D4464E83E73A2B92219003CF38D8F4AC798BE7DDE39D9F91421CA203F2DA8CEB6AEB45156D1A695CC18SEbFI" TargetMode="External"/><Relationship Id="rId24" Type="http://schemas.openxmlformats.org/officeDocument/2006/relationships/hyperlink" Target="consultantplus://offline/ref=3CB1003D4464E83E73A2B92219003CF38D8B48C795B07DDE39D9F91421CA203F3FA896BAA8B24C5FD8ECC6884FE3AE5AE47B0582FE24E7SBbCI" TargetMode="External"/><Relationship Id="rId32" Type="http://schemas.openxmlformats.org/officeDocument/2006/relationships/hyperlink" Target="consultantplus://offline/ref=3CB1003D4464E83E73A2B92219003CF38D894FCE91B57DDE39D9F91421CA203F3FA896B9AEB2440282FCC2C11BE8B15CF865059CFES2b5I" TargetMode="External"/><Relationship Id="rId37" Type="http://schemas.openxmlformats.org/officeDocument/2006/relationships/hyperlink" Target="consultantplus://offline/ref=3CB1003D4464E83E73A2B92219003CF38D894FCE91B57DDE39D9F91421CA203F3FA896B9A8B1440282FCC2C11BE8B15CF865059CFES2b5I" TargetMode="External"/><Relationship Id="rId40" Type="http://schemas.openxmlformats.org/officeDocument/2006/relationships/hyperlink" Target="consultantplus://offline/ref=3CB1003D4464E83E73A2B92219003CF38D894FCE91B57DDE39D9F91421CA203F3FA896B9A8B1440282FCC2C11BE8B15CF865059CFES2b5I" TargetMode="External"/><Relationship Id="rId45" Type="http://schemas.openxmlformats.org/officeDocument/2006/relationships/hyperlink" Target="consultantplus://offline/ref=3CB1003D4464E83E73A2B92219003CF38D894FCE91B57DDE39D9F91421CA203F3FA896BAAFB24E56D5B3C39D5EBBA25DFC65079EE226E5BFS7b8I" TargetMode="External"/><Relationship Id="rId5" Type="http://schemas.openxmlformats.org/officeDocument/2006/relationships/hyperlink" Target="consultantplus://offline/ref=3CB1003D4464E83E73A2B92219003CF38D8B4DCE97B07DDE39D9F91421CA203F3FA896BAAFB24F56D4B3C39D5EBBA25DFC65079EE226E5BFS7b8I" TargetMode="External"/><Relationship Id="rId15" Type="http://schemas.openxmlformats.org/officeDocument/2006/relationships/hyperlink" Target="consultantplus://offline/ref=3CB1003D4464E83E73A2B92219003CF38D894FCE91B57DDE39D9F91421CA203F3FA896B9AAB7440282FCC2C11BE8B15CF865059CFES2b5I" TargetMode="External"/><Relationship Id="rId23" Type="http://schemas.openxmlformats.org/officeDocument/2006/relationships/hyperlink" Target="consultantplus://offline/ref=3CB1003D4464E83E73A2B92219003CF38D8B48C795B07DDE39D9F91421CA203F3FA896BAACB04F5D87E9D39917EFA942FA79199EFC26SEb4I" TargetMode="External"/><Relationship Id="rId28" Type="http://schemas.openxmlformats.org/officeDocument/2006/relationships/hyperlink" Target="consultantplus://offline/ref=3CB1003D4464E83E73A2B92219003CF38D894FCE91B57DDE39D9F91421CA203F2DA8CEB6AEB45156D1A695CC18SEbFI" TargetMode="External"/><Relationship Id="rId36" Type="http://schemas.openxmlformats.org/officeDocument/2006/relationships/hyperlink" Target="consultantplus://offline/ref=3CB1003D4464E83E73A2B92219003CF38C8441CD93B47DDE39D9F91421CA203F3FA896BAAFB24F57D1B3C39D5EBBA25DFC65079EE226E5BFS7b8I" TargetMode="External"/><Relationship Id="rId10" Type="http://schemas.openxmlformats.org/officeDocument/2006/relationships/hyperlink" Target="consultantplus://offline/ref=3CB1003D4464E83E73A2B92219003CF38D8B4DCA98B77DDE39D9F91421CA203F2DA8CEB6AEB45156D1A695CC18SEbFI" TargetMode="External"/><Relationship Id="rId19" Type="http://schemas.openxmlformats.org/officeDocument/2006/relationships/hyperlink" Target="consultantplus://offline/ref=3CB1003D4464E83E73A2B92219003CF38D894CC699B67DDE39D9F91421CA203F3FA896B9A6B2440282FCC2C11BE8B15CF865059CFES2b5I" TargetMode="External"/><Relationship Id="rId31" Type="http://schemas.openxmlformats.org/officeDocument/2006/relationships/hyperlink" Target="consultantplus://offline/ref=3CB1003D4464E83E73A2B92219003CF38D894FCE91B57DDE39D9F91421CA203F3FA896B9A8B6440282FCC2C11BE8B15CF865059CFES2b5I" TargetMode="External"/><Relationship Id="rId44" Type="http://schemas.openxmlformats.org/officeDocument/2006/relationships/hyperlink" Target="consultantplus://offline/ref=3CB1003D4464E83E73A2B92219003CF38D894FCE91B57DDE39D9F91421CA203F2DA8CEB6AEB45156D1A695CC18SEb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1003D4464E83E73A2B92219003CF38D894FCE91B57DDE39D9F91421CA203F3FA896B9AAB0440282FCC2C11BE8B15CF865059CFES2b5I" TargetMode="External"/><Relationship Id="rId14" Type="http://schemas.openxmlformats.org/officeDocument/2006/relationships/hyperlink" Target="consultantplus://offline/ref=3CB1003D4464E83E73A2B92219003CF38D894FCE91B57DDE39D9F91421CA203F3FA896B9ADBA440282FCC2C11BE8B15CF865059CFES2b5I" TargetMode="External"/><Relationship Id="rId22" Type="http://schemas.openxmlformats.org/officeDocument/2006/relationships/hyperlink" Target="consultantplus://offline/ref=3CB1003D4464E83E73A2B92219003CF38D8A4BC694B57DDE39D9F91421CA203F3FA896BAAFB24F57D6B3C39D5EBBA25DFC65079EE226E5BFS7b8I" TargetMode="External"/><Relationship Id="rId27" Type="http://schemas.openxmlformats.org/officeDocument/2006/relationships/hyperlink" Target="consultantplus://offline/ref=3CB1003D4464E83E73A2B92219003CF38D894CC699B67DDE39D9F91421CA203F3FA896BAAFB24F50D7B3C39D5EBBA25DFC65079EE226E5BFS7b8I" TargetMode="External"/><Relationship Id="rId30" Type="http://schemas.openxmlformats.org/officeDocument/2006/relationships/hyperlink" Target="consultantplus://offline/ref=3CB1003D4464E83E73A2B92219003CF38D8A48C996BE7DDE39D9F91421CA203F3FA896BAAFB24F57DBB3C39D5EBBA25DFC65079EE226E5BFS7b8I" TargetMode="External"/><Relationship Id="rId35" Type="http://schemas.openxmlformats.org/officeDocument/2006/relationships/hyperlink" Target="consultantplus://offline/ref=3CB1003D4464E83E73A2B92219003CF38D894FCE91B57DDE39D9F91421CA203F3FA896BAAFB24F50D3B3C39D5EBBA25DFC65079EE226E5BFS7b8I" TargetMode="External"/><Relationship Id="rId43" Type="http://schemas.openxmlformats.org/officeDocument/2006/relationships/hyperlink" Target="consultantplus://offline/ref=3CB1003D4464E83E73A2B92219003CF38D8D48C998B77DDE39D9F91421CA203F2DA8CEB6AEB45156D1A695CC18SEbF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14204</Words>
  <Characters>80969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Мартынович Мария Сергеевна</dc:creator>
  <cp:lastModifiedBy>Мартынович Мария Сергеевна</cp:lastModifiedBy>
  <cp:revision>2</cp:revision>
  <dcterms:created xsi:type="dcterms:W3CDTF">2021-02-17T12:02:00Z</dcterms:created>
  <dcterms:modified xsi:type="dcterms:W3CDTF">2021-02-17T12:02:00Z</dcterms:modified>
</cp:coreProperties>
</file>