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F8" w:rsidRDefault="00363DF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63DF8" w:rsidRDefault="00363DF8">
      <w:pPr>
        <w:pStyle w:val="ConsPlusNormal"/>
        <w:jc w:val="both"/>
        <w:outlineLvl w:val="0"/>
      </w:pPr>
    </w:p>
    <w:p w:rsidR="00363DF8" w:rsidRDefault="00363DF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63DF8" w:rsidRDefault="00363DF8">
      <w:pPr>
        <w:pStyle w:val="ConsPlusTitle"/>
        <w:jc w:val="center"/>
      </w:pPr>
    </w:p>
    <w:p w:rsidR="00363DF8" w:rsidRDefault="00363DF8">
      <w:pPr>
        <w:pStyle w:val="ConsPlusTitle"/>
        <w:jc w:val="center"/>
      </w:pPr>
      <w:r>
        <w:t>ПОСТАНОВЛЕНИЕ</w:t>
      </w:r>
    </w:p>
    <w:p w:rsidR="00363DF8" w:rsidRDefault="00363DF8">
      <w:pPr>
        <w:pStyle w:val="ConsPlusTitle"/>
        <w:jc w:val="center"/>
      </w:pPr>
      <w:r>
        <w:t>от 16 октября 2015 г. N 1107</w:t>
      </w:r>
    </w:p>
    <w:p w:rsidR="00363DF8" w:rsidRDefault="00363DF8">
      <w:pPr>
        <w:pStyle w:val="ConsPlusTitle"/>
        <w:jc w:val="center"/>
      </w:pPr>
    </w:p>
    <w:p w:rsidR="00363DF8" w:rsidRDefault="00363DF8">
      <w:pPr>
        <w:pStyle w:val="ConsPlusTitle"/>
        <w:jc w:val="center"/>
      </w:pPr>
      <w:r>
        <w:t>ОБ УТВЕРЖДЕНИИ ПЕРЕЧНЯ</w:t>
      </w:r>
    </w:p>
    <w:p w:rsidR="00363DF8" w:rsidRDefault="00363DF8">
      <w:pPr>
        <w:pStyle w:val="ConsPlusTitle"/>
        <w:jc w:val="center"/>
      </w:pPr>
      <w:r>
        <w:t>ДОКУМЕНТОВ, СВИДЕТЕЛЬСТВУЮЩИХ О СОБЛЮДЕНИИ УЧРЕДИТЕЛЯМИ</w:t>
      </w:r>
    </w:p>
    <w:p w:rsidR="00363DF8" w:rsidRDefault="00363DF8">
      <w:pPr>
        <w:pStyle w:val="ConsPlusTitle"/>
        <w:jc w:val="center"/>
      </w:pPr>
      <w:r>
        <w:t>СРЕДСТВ МАССОВОЙ ИНФОРМАЦИИ, РЕДАКЦИЯМИ СРЕДСТВ</w:t>
      </w:r>
    </w:p>
    <w:p w:rsidR="00363DF8" w:rsidRDefault="00363DF8">
      <w:pPr>
        <w:pStyle w:val="ConsPlusTitle"/>
        <w:jc w:val="center"/>
      </w:pPr>
      <w:r>
        <w:t>МАССОВОЙ ИНФОРМАЦИИ, ОРГАНИЗАЦИЯМИ (ЮРИДИЧЕСКИМИ</w:t>
      </w:r>
    </w:p>
    <w:p w:rsidR="00363DF8" w:rsidRDefault="00363DF8">
      <w:pPr>
        <w:pStyle w:val="ConsPlusTitle"/>
        <w:jc w:val="center"/>
      </w:pPr>
      <w:r>
        <w:t>ЛИЦАМИ), ОСУЩЕСТВЛЯЮЩИМИ ВЕЩАНИЕ, ТРЕБОВАНИЙ СТАТЬИ 19.1</w:t>
      </w:r>
    </w:p>
    <w:p w:rsidR="00363DF8" w:rsidRDefault="00363DF8">
      <w:pPr>
        <w:pStyle w:val="ConsPlusTitle"/>
        <w:jc w:val="center"/>
      </w:pPr>
      <w:r>
        <w:t>ЗАКОНА РОССИЙСКОЙ ФЕДЕРАЦИИ "О СРЕДСТВАХ</w:t>
      </w:r>
      <w:bookmarkStart w:id="0" w:name="_GoBack"/>
      <w:bookmarkEnd w:id="0"/>
    </w:p>
    <w:p w:rsidR="00363DF8" w:rsidRDefault="00363DF8">
      <w:pPr>
        <w:pStyle w:val="ConsPlusTitle"/>
        <w:jc w:val="center"/>
      </w:pPr>
      <w:r>
        <w:t>МАССОВОЙ ИНФОРМАЦИИ"</w:t>
      </w:r>
    </w:p>
    <w:p w:rsidR="00363DF8" w:rsidRDefault="00363D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3D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DF8" w:rsidRDefault="00363D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DF8" w:rsidRDefault="00363D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3DF8" w:rsidRDefault="00363D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DF8" w:rsidRDefault="00363D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09.02.2022 N 138)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DF8" w:rsidRDefault="00363DF8">
            <w:pPr>
              <w:pStyle w:val="ConsPlusNormal"/>
            </w:pPr>
          </w:p>
        </w:tc>
      </w:tr>
    </w:tbl>
    <w:p w:rsidR="00363DF8" w:rsidRDefault="00363DF8">
      <w:pPr>
        <w:pStyle w:val="ConsPlusNormal"/>
        <w:jc w:val="both"/>
      </w:pPr>
    </w:p>
    <w:p w:rsidR="00363DF8" w:rsidRDefault="00363DF8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19.1</w:t>
        </w:r>
      </w:hyperlink>
      <w:r>
        <w:t xml:space="preserve"> Закона Российской Федерации "О средствах массовой информации" Правительство Российской Федерации постановляет:</w:t>
      </w:r>
    </w:p>
    <w:p w:rsidR="00363DF8" w:rsidRDefault="00363DF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перечень</w:t>
        </w:r>
      </w:hyperlink>
      <w:r>
        <w:t xml:space="preserve"> документов, свидетельствующих о соблюдении учредителями средств массовой информации, редакциями средств массовой информации, организациями (юридическими лицами), осуществляющими вещание, требований </w:t>
      </w:r>
      <w:hyperlink r:id="rId7">
        <w:r>
          <w:rPr>
            <w:color w:val="0000FF"/>
          </w:rPr>
          <w:t>статьи 19.1</w:t>
        </w:r>
      </w:hyperlink>
      <w:r>
        <w:t xml:space="preserve"> Закона Российской Федерации "О средствах массовой информации".</w:t>
      </w:r>
    </w:p>
    <w:p w:rsidR="00363DF8" w:rsidRDefault="00363DF8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09.02.2022 N 138)</w:t>
      </w:r>
    </w:p>
    <w:p w:rsidR="00363DF8" w:rsidRDefault="00363DF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63DF8" w:rsidRDefault="00363DF8">
      <w:pPr>
        <w:pStyle w:val="ConsPlusNormal"/>
        <w:spacing w:before="220"/>
        <w:ind w:firstLine="540"/>
        <w:jc w:val="both"/>
      </w:pPr>
      <w:r>
        <w:t xml:space="preserve">документы и сведения, указанные в </w:t>
      </w:r>
      <w:hyperlink w:anchor="P39">
        <w:r>
          <w:rPr>
            <w:color w:val="0000FF"/>
          </w:rPr>
          <w:t>перечне</w:t>
        </w:r>
      </w:hyperlink>
      <w:r>
        <w:t>, утвержденном настоящим постановлением, представляются лично, путем почтового отправления или в электронном виде, в том числе посредством федеральной государственной информационной системы "Единый портал государственных и муниципальных услуг (функций)" в информационно-телекоммуникационной сети "Интернет";</w:t>
      </w:r>
    </w:p>
    <w:p w:rsidR="00363DF8" w:rsidRDefault="00363DF8">
      <w:pPr>
        <w:pStyle w:val="ConsPlusNormal"/>
        <w:spacing w:before="220"/>
        <w:ind w:firstLine="540"/>
        <w:jc w:val="both"/>
      </w:pPr>
      <w:r>
        <w:t xml:space="preserve">документы и сведения, указанные в </w:t>
      </w:r>
      <w:hyperlink w:anchor="P39">
        <w:r>
          <w:rPr>
            <w:color w:val="0000FF"/>
          </w:rPr>
          <w:t>перечне</w:t>
        </w:r>
      </w:hyperlink>
      <w:r>
        <w:t xml:space="preserve">, утвержденном настоящим постановлением, представляются в отношении всех лиц, перечисленных в </w:t>
      </w:r>
      <w:hyperlink r:id="rId9">
        <w:r>
          <w:rPr>
            <w:color w:val="0000FF"/>
          </w:rPr>
          <w:t>статье 19.1</w:t>
        </w:r>
      </w:hyperlink>
      <w:r>
        <w:t xml:space="preserve"> Закона Российской Федерации "О средствах массовой информации";</w:t>
      </w:r>
    </w:p>
    <w:p w:rsidR="00363DF8" w:rsidRDefault="00363DF8">
      <w:pPr>
        <w:pStyle w:val="ConsPlusNormal"/>
        <w:spacing w:before="220"/>
        <w:ind w:firstLine="540"/>
        <w:jc w:val="both"/>
      </w:pPr>
      <w:r>
        <w:t xml:space="preserve">в случае если указанные в </w:t>
      </w:r>
      <w:hyperlink w:anchor="P39">
        <w:r>
          <w:rPr>
            <w:color w:val="0000FF"/>
          </w:rPr>
          <w:t>перечне</w:t>
        </w:r>
      </w:hyperlink>
      <w:r>
        <w:t>, утвержденном настоящим постановлением, документы составлены на иностранном языке, они представляются с нотариально заверенным переводом на русский язык с проставлением апостиля компетентного органа государства, в котором этот документ был составлен, за исключением случаев, если апостиль не требуется в соответствии с международным договором Российской Федерации.</w:t>
      </w:r>
    </w:p>
    <w:p w:rsidR="00363DF8" w:rsidRDefault="00363DF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2016 г. и действует до 1 марта 2027 г.</w:t>
      </w:r>
    </w:p>
    <w:p w:rsidR="00363DF8" w:rsidRDefault="00363DF8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09.02.2022 N 138)</w:t>
      </w:r>
    </w:p>
    <w:p w:rsidR="00363DF8" w:rsidRDefault="00363DF8">
      <w:pPr>
        <w:pStyle w:val="ConsPlusNormal"/>
        <w:jc w:val="both"/>
      </w:pPr>
    </w:p>
    <w:p w:rsidR="00363DF8" w:rsidRDefault="00363DF8">
      <w:pPr>
        <w:pStyle w:val="ConsPlusNormal"/>
        <w:jc w:val="right"/>
      </w:pPr>
      <w:r>
        <w:t>Председатель Правительства</w:t>
      </w:r>
    </w:p>
    <w:p w:rsidR="00363DF8" w:rsidRDefault="00363DF8">
      <w:pPr>
        <w:pStyle w:val="ConsPlusNormal"/>
        <w:jc w:val="right"/>
      </w:pPr>
      <w:r>
        <w:t>Российской Федерации</w:t>
      </w:r>
    </w:p>
    <w:p w:rsidR="00363DF8" w:rsidRDefault="00363DF8">
      <w:pPr>
        <w:pStyle w:val="ConsPlusNormal"/>
        <w:jc w:val="right"/>
      </w:pPr>
      <w:r>
        <w:t>Д.МЕДВЕДЕВ</w:t>
      </w:r>
    </w:p>
    <w:p w:rsidR="00363DF8" w:rsidRDefault="00363DF8">
      <w:pPr>
        <w:pStyle w:val="ConsPlusNormal"/>
        <w:jc w:val="both"/>
      </w:pPr>
    </w:p>
    <w:p w:rsidR="00363DF8" w:rsidRDefault="00363DF8">
      <w:pPr>
        <w:pStyle w:val="ConsPlusNormal"/>
        <w:jc w:val="both"/>
      </w:pPr>
    </w:p>
    <w:p w:rsidR="00363DF8" w:rsidRDefault="00363DF8">
      <w:pPr>
        <w:pStyle w:val="ConsPlusNormal"/>
        <w:jc w:val="both"/>
      </w:pPr>
    </w:p>
    <w:p w:rsidR="00363DF8" w:rsidRDefault="00363DF8">
      <w:pPr>
        <w:pStyle w:val="ConsPlusNormal"/>
        <w:jc w:val="both"/>
      </w:pPr>
    </w:p>
    <w:p w:rsidR="00363DF8" w:rsidRDefault="00363DF8">
      <w:pPr>
        <w:pStyle w:val="ConsPlusNormal"/>
        <w:jc w:val="both"/>
      </w:pPr>
    </w:p>
    <w:p w:rsidR="00363DF8" w:rsidRDefault="00363DF8">
      <w:pPr>
        <w:pStyle w:val="ConsPlusNormal"/>
        <w:jc w:val="right"/>
        <w:outlineLvl w:val="0"/>
      </w:pPr>
      <w:r>
        <w:t>Утвержден</w:t>
      </w:r>
    </w:p>
    <w:p w:rsidR="00363DF8" w:rsidRDefault="00363DF8">
      <w:pPr>
        <w:pStyle w:val="ConsPlusNormal"/>
        <w:jc w:val="right"/>
      </w:pPr>
      <w:r>
        <w:t>постановлением Правительства</w:t>
      </w:r>
    </w:p>
    <w:p w:rsidR="00363DF8" w:rsidRDefault="00363DF8">
      <w:pPr>
        <w:pStyle w:val="ConsPlusNormal"/>
        <w:jc w:val="right"/>
      </w:pPr>
      <w:r>
        <w:t>Российской Федерации</w:t>
      </w:r>
    </w:p>
    <w:p w:rsidR="00363DF8" w:rsidRDefault="00363DF8">
      <w:pPr>
        <w:pStyle w:val="ConsPlusNormal"/>
        <w:jc w:val="right"/>
      </w:pPr>
      <w:r>
        <w:t>от 16 октября 2015 г. N 1107</w:t>
      </w:r>
    </w:p>
    <w:p w:rsidR="00363DF8" w:rsidRDefault="00363DF8">
      <w:pPr>
        <w:pStyle w:val="ConsPlusNormal"/>
        <w:jc w:val="both"/>
      </w:pPr>
    </w:p>
    <w:p w:rsidR="00363DF8" w:rsidRDefault="00363DF8">
      <w:pPr>
        <w:pStyle w:val="ConsPlusTitle"/>
        <w:jc w:val="center"/>
      </w:pPr>
      <w:bookmarkStart w:id="1" w:name="P39"/>
      <w:bookmarkEnd w:id="1"/>
      <w:r>
        <w:t>ПЕРЕЧЕНЬ</w:t>
      </w:r>
    </w:p>
    <w:p w:rsidR="00363DF8" w:rsidRDefault="00363DF8">
      <w:pPr>
        <w:pStyle w:val="ConsPlusTitle"/>
        <w:jc w:val="center"/>
      </w:pPr>
      <w:r>
        <w:t>ДОКУМЕНТОВ, СВИДЕТЕЛЬСТВУЮЩИХ О СОБЛЮДЕНИИ УЧРЕДИТЕЛЯМИ</w:t>
      </w:r>
    </w:p>
    <w:p w:rsidR="00363DF8" w:rsidRDefault="00363DF8">
      <w:pPr>
        <w:pStyle w:val="ConsPlusTitle"/>
        <w:jc w:val="center"/>
      </w:pPr>
      <w:r>
        <w:t>СРЕДСТВ МАССОВОЙ ИНФОРМАЦИИ, РЕДАКЦИЯМИ СРЕДСТВ</w:t>
      </w:r>
    </w:p>
    <w:p w:rsidR="00363DF8" w:rsidRDefault="00363DF8">
      <w:pPr>
        <w:pStyle w:val="ConsPlusTitle"/>
        <w:jc w:val="center"/>
      </w:pPr>
      <w:r>
        <w:t>МАССОВОЙ ИНФОРМАЦИИ, ОРГАНИЗАЦИЯМИ (ЮРИДИЧЕСКИМИ</w:t>
      </w:r>
    </w:p>
    <w:p w:rsidR="00363DF8" w:rsidRDefault="00363DF8">
      <w:pPr>
        <w:pStyle w:val="ConsPlusTitle"/>
        <w:jc w:val="center"/>
      </w:pPr>
      <w:r>
        <w:t>ЛИЦАМИ), ОСУЩЕСТВЛЯЮЩИМИ ВЕЩАНИЕ, ТРЕБОВАНИЙ СТАТЬИ 19.1</w:t>
      </w:r>
    </w:p>
    <w:p w:rsidR="00363DF8" w:rsidRDefault="00363DF8">
      <w:pPr>
        <w:pStyle w:val="ConsPlusTitle"/>
        <w:jc w:val="center"/>
      </w:pPr>
      <w:r>
        <w:t>ЗАКОНА РОССИЙСКОЙ ФЕДЕРАЦИИ "О СРЕДСТВАХ</w:t>
      </w:r>
    </w:p>
    <w:p w:rsidR="00363DF8" w:rsidRDefault="00363DF8">
      <w:pPr>
        <w:pStyle w:val="ConsPlusTitle"/>
        <w:jc w:val="center"/>
      </w:pPr>
      <w:r>
        <w:t>МАССОВОЙ ИНФОРМАЦИИ"</w:t>
      </w:r>
    </w:p>
    <w:p w:rsidR="00363DF8" w:rsidRDefault="00363D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3D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DF8" w:rsidRDefault="00363D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DF8" w:rsidRDefault="00363D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3DF8" w:rsidRDefault="00363D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DF8" w:rsidRDefault="00363D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09.02.2022 N 138)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DF8" w:rsidRDefault="00363DF8">
            <w:pPr>
              <w:pStyle w:val="ConsPlusNormal"/>
            </w:pPr>
          </w:p>
        </w:tc>
      </w:tr>
    </w:tbl>
    <w:p w:rsidR="00363DF8" w:rsidRDefault="00363DF8">
      <w:pPr>
        <w:pStyle w:val="ConsPlusNormal"/>
        <w:jc w:val="both"/>
      </w:pPr>
    </w:p>
    <w:p w:rsidR="00363DF8" w:rsidRDefault="00363DF8">
      <w:pPr>
        <w:pStyle w:val="ConsPlusNormal"/>
        <w:ind w:firstLine="540"/>
        <w:jc w:val="both"/>
      </w:pPr>
      <w:r>
        <w:t>1. Надлежащим образом заверенные копии учредительных документов юридических лиц.</w:t>
      </w:r>
    </w:p>
    <w:p w:rsidR="00363DF8" w:rsidRDefault="00363DF8">
      <w:pPr>
        <w:pStyle w:val="ConsPlusNormal"/>
        <w:jc w:val="both"/>
      </w:pPr>
      <w:r>
        <w:t xml:space="preserve">(п. 1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09.02.2022 N 138)</w:t>
      </w:r>
    </w:p>
    <w:p w:rsidR="00363DF8" w:rsidRDefault="00363DF8">
      <w:pPr>
        <w:pStyle w:val="ConsPlusNormal"/>
        <w:spacing w:before="220"/>
        <w:ind w:firstLine="540"/>
        <w:jc w:val="both"/>
      </w:pPr>
      <w:r>
        <w:t>2. Выписка из реестра акционеров, список участников общества с ограниченной ответственностью.</w:t>
      </w:r>
    </w:p>
    <w:p w:rsidR="00363DF8" w:rsidRDefault="00363DF8">
      <w:pPr>
        <w:pStyle w:val="ConsPlusNormal"/>
        <w:spacing w:before="220"/>
        <w:ind w:firstLine="540"/>
        <w:jc w:val="both"/>
      </w:pPr>
      <w:r>
        <w:t>Документ, содержащий в соответствии с законодательством страны регистрации учредителей (участников) юридического лица сведения об уставном (складочном) капитале юридического лица или о долях в уставном (складочном) капитале.</w:t>
      </w:r>
    </w:p>
    <w:p w:rsidR="00363DF8" w:rsidRDefault="00363DF8">
      <w:pPr>
        <w:pStyle w:val="ConsPlusNormal"/>
        <w:spacing w:before="220"/>
        <w:ind w:firstLine="540"/>
        <w:jc w:val="both"/>
      </w:pPr>
      <w:r>
        <w:t>3. Выписка из торгового реестра страны регистрации или иной эквивалентный документ в соответствии с законодательством страны регистрации учредителя (участника) юридического лица.</w:t>
      </w:r>
    </w:p>
    <w:p w:rsidR="00363DF8" w:rsidRDefault="00363DF8">
      <w:pPr>
        <w:pStyle w:val="ConsPlusNormal"/>
        <w:spacing w:before="220"/>
        <w:ind w:firstLine="540"/>
        <w:jc w:val="both"/>
      </w:pPr>
      <w:r>
        <w:t>4. Надлежащим образом заверенные копии документов, удостоверяющих личность (для физических лиц), включая лиц, входящих в состав высшего органа управления и исполнительного органа некоммерческой организации, а также лиц, осуществляющих полномочия единоличного исполнительного органа некоммерческой организации.</w:t>
      </w:r>
    </w:p>
    <w:p w:rsidR="00363DF8" w:rsidRDefault="00363DF8">
      <w:pPr>
        <w:pStyle w:val="ConsPlusNormal"/>
        <w:jc w:val="both"/>
      </w:pPr>
      <w:r>
        <w:t xml:space="preserve">(п. 4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09.02.2022 N 138)</w:t>
      </w:r>
    </w:p>
    <w:p w:rsidR="00363DF8" w:rsidRDefault="00363DF8">
      <w:pPr>
        <w:pStyle w:val="ConsPlusNormal"/>
        <w:spacing w:before="220"/>
        <w:ind w:firstLine="540"/>
        <w:jc w:val="both"/>
      </w:pPr>
      <w:r>
        <w:t>5. Копия документа, свидетельствующего о подаче уведомления о наличии у гражданина Российской Федерации иного гражданства либо вида на жительство или иного действительного документа, подтверждающего право на его постоянное проживание в иностранном государстве (предоставляется по собственной инициативе заявителя).</w:t>
      </w:r>
    </w:p>
    <w:p w:rsidR="00363DF8" w:rsidRDefault="00363DF8">
      <w:pPr>
        <w:pStyle w:val="ConsPlusNormal"/>
        <w:spacing w:before="220"/>
        <w:ind w:firstLine="540"/>
        <w:jc w:val="both"/>
      </w:pPr>
      <w:r>
        <w:t xml:space="preserve">6. Документы, свидетельствующие о прямом или косвенном контроле в соответствии со </w:t>
      </w:r>
      <w:hyperlink r:id="rId14">
        <w:r>
          <w:rPr>
            <w:color w:val="0000FF"/>
          </w:rPr>
          <w:t>статьей 19.1</w:t>
        </w:r>
      </w:hyperlink>
      <w:r>
        <w:t xml:space="preserve"> Закона Российской Федерации "О средствах массовой информации" (при наличии).</w:t>
      </w:r>
    </w:p>
    <w:p w:rsidR="00363DF8" w:rsidRDefault="00363DF8">
      <w:pPr>
        <w:pStyle w:val="ConsPlusNormal"/>
        <w:spacing w:before="220"/>
        <w:ind w:firstLine="540"/>
        <w:jc w:val="both"/>
      </w:pPr>
      <w:r>
        <w:t>7. Надлежащим образом заверенные копии документов, подтверждающих формирование в установленном законодательством Российской Федерации порядке высшего органа управления и исполнительного органа некоммерческой организации.</w:t>
      </w:r>
    </w:p>
    <w:p w:rsidR="00363DF8" w:rsidRDefault="00363DF8">
      <w:pPr>
        <w:pStyle w:val="ConsPlusNormal"/>
        <w:jc w:val="both"/>
      </w:pPr>
      <w:r>
        <w:t xml:space="preserve">(п. 7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09.02.2022 N 138)</w:t>
      </w:r>
    </w:p>
    <w:p w:rsidR="00363DF8" w:rsidRDefault="00363DF8">
      <w:pPr>
        <w:pStyle w:val="ConsPlusNormal"/>
        <w:jc w:val="both"/>
      </w:pPr>
    </w:p>
    <w:p w:rsidR="00363DF8" w:rsidRDefault="00363DF8">
      <w:pPr>
        <w:pStyle w:val="ConsPlusNormal"/>
        <w:jc w:val="both"/>
      </w:pPr>
    </w:p>
    <w:p w:rsidR="00363DF8" w:rsidRDefault="00363D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5AB4" w:rsidRDefault="003E5AB4"/>
    <w:sectPr w:rsidR="003E5AB4" w:rsidSect="0040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F8"/>
    <w:rsid w:val="00363DF8"/>
    <w:rsid w:val="003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DE761-B163-4495-A42B-42FA0270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D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3D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3D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9243&amp;dst=100010" TargetMode="External"/><Relationship Id="rId13" Type="http://schemas.openxmlformats.org/officeDocument/2006/relationships/hyperlink" Target="https://login.consultant.ru/link/?req=doc&amp;base=LAW&amp;n=409243&amp;dst=1000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9634&amp;dst=63" TargetMode="External"/><Relationship Id="rId12" Type="http://schemas.openxmlformats.org/officeDocument/2006/relationships/hyperlink" Target="https://login.consultant.ru/link/?req=doc&amp;base=LAW&amp;n=409243&amp;dst=10001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634&amp;dst=234" TargetMode="External"/><Relationship Id="rId11" Type="http://schemas.openxmlformats.org/officeDocument/2006/relationships/hyperlink" Target="https://login.consultant.ru/link/?req=doc&amp;base=LAW&amp;n=409243&amp;dst=100012" TargetMode="External"/><Relationship Id="rId5" Type="http://schemas.openxmlformats.org/officeDocument/2006/relationships/hyperlink" Target="https://login.consultant.ru/link/?req=doc&amp;base=LAW&amp;n=409243&amp;dst=100005" TargetMode="External"/><Relationship Id="rId15" Type="http://schemas.openxmlformats.org/officeDocument/2006/relationships/hyperlink" Target="https://login.consultant.ru/link/?req=doc&amp;base=LAW&amp;n=409243&amp;dst=100018" TargetMode="External"/><Relationship Id="rId10" Type="http://schemas.openxmlformats.org/officeDocument/2006/relationships/hyperlink" Target="https://login.consultant.ru/link/?req=doc&amp;base=LAW&amp;n=409243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9634&amp;dst=63" TargetMode="External"/><Relationship Id="rId14" Type="http://schemas.openxmlformats.org/officeDocument/2006/relationships/hyperlink" Target="https://login.consultant.ru/link/?req=doc&amp;base=LAW&amp;n=449634&amp;dst=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Гвоздкова Юлия Николаевна</dc:creator>
  <cp:keywords/>
  <dc:description/>
  <cp:lastModifiedBy>Гвоздкова Юлия Николаевна</cp:lastModifiedBy>
  <cp:revision>1</cp:revision>
  <dcterms:created xsi:type="dcterms:W3CDTF">2024-02-06T12:58:00Z</dcterms:created>
  <dcterms:modified xsi:type="dcterms:W3CDTF">2024-02-06T12:58:00Z</dcterms:modified>
</cp:coreProperties>
</file>