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BA18EC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EC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3175BA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B65F00" w:rsidRPr="00BA18EC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«Доброе слово»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Детский познавательный журнал «Шишкин Лес»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065E8F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6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C186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«Ярославский государственный педагогический университет им. К.Д. Ушинского»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Мир русскоговорящих стран</w:t>
            </w:r>
          </w:p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вестник</w:t>
            </w:r>
          </w:p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Верхневолжский филологический вестник</w:t>
            </w:r>
          </w:p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Социально-политические исследования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Педагогика сельской школы</w:t>
            </w:r>
          </w:p>
          <w:p w:rsidR="00B65F00" w:rsidRPr="003175B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педагогика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5BA">
              <w:rPr>
                <w:rFonts w:ascii="Times New Roman" w:hAnsi="Times New Roman" w:cs="Times New Roman"/>
                <w:sz w:val="24"/>
                <w:szCs w:val="24"/>
              </w:rPr>
              <w:t>и психология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B65F00" w:rsidRPr="000B2957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НТВ - ПЛЮС СПОРТ ПЛЮС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</w:p>
          <w:p w:rsidR="00B65F00" w:rsidRPr="0065745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НТВ-ПЛЮС СПОРТ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Монеты и банкноты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Знаменитые династии России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Авто легенды СССР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Императорская яхта «Штандарт»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ЗИС 110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Православные монастыри. Путешествие по святым местам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Шедевры мировой литературы в миниатюре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Куклы в народных костюмах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Дворцы и усадьбы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История моды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МИГ 29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Дворцы и замки Европы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Легенда авиации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Повелитель морей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Насекомые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Солей Рояль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lastRenderedPageBreak/>
              <w:t>Дамы эпохи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 xml:space="preserve">Соберите свой </w:t>
            </w:r>
            <w:proofErr w:type="spellStart"/>
            <w:r w:rsidRPr="00817172">
              <w:t>Mustang</w:t>
            </w:r>
            <w:proofErr w:type="spellEnd"/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817172">
              <w:t>Форсаж</w:t>
            </w:r>
            <w:proofErr w:type="spellEnd"/>
            <w:r w:rsidRPr="00817172">
              <w:t xml:space="preserve">. Соберите легендарный </w:t>
            </w:r>
            <w:proofErr w:type="spellStart"/>
            <w:r w:rsidRPr="00817172">
              <w:t>Dodge</w:t>
            </w:r>
            <w:proofErr w:type="spellEnd"/>
            <w:r w:rsidRPr="00817172">
              <w:t xml:space="preserve"> </w:t>
            </w:r>
            <w:proofErr w:type="spellStart"/>
            <w:r w:rsidRPr="00817172">
              <w:t>Charger</w:t>
            </w:r>
            <w:proofErr w:type="spellEnd"/>
            <w:r w:rsidRPr="00817172">
              <w:t xml:space="preserve"> R/T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Энергия самоцветов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УАЗ-469. Соберите легендарный внедорожник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Александр Дюма. Коллекция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817172">
              <w:t>Мотолегенды</w:t>
            </w:r>
            <w:proofErr w:type="spellEnd"/>
            <w:r w:rsidRPr="00817172">
              <w:t xml:space="preserve"> СССР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 xml:space="preserve">MOOMIN. Собираем </w:t>
            </w:r>
            <w:proofErr w:type="spellStart"/>
            <w:r w:rsidRPr="00817172">
              <w:t>Муми</w:t>
            </w:r>
            <w:proofErr w:type="spellEnd"/>
            <w:r w:rsidRPr="00817172">
              <w:t>-дом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817172">
              <w:t>Автолегенды</w:t>
            </w:r>
            <w:proofErr w:type="spellEnd"/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817172">
              <w:t>Сантисима</w:t>
            </w:r>
            <w:proofErr w:type="spellEnd"/>
            <w:r w:rsidRPr="00817172">
              <w:t xml:space="preserve"> Тринидад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Линкор «Севастополь»</w:t>
            </w:r>
          </w:p>
          <w:p w:rsidR="00B65F00" w:rsidRPr="00817172" w:rsidRDefault="00B65F00" w:rsidP="004B1BB8">
            <w:pPr>
              <w:pStyle w:val="a8"/>
              <w:spacing w:before="0" w:beforeAutospacing="0" w:after="0" w:afterAutospacing="0"/>
              <w:jc w:val="center"/>
            </w:pPr>
            <w:r w:rsidRPr="00817172">
              <w:t>М21 «Волга»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AD"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BOUTIQUE TRENDS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B65F00" w:rsidRP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M.M&amp;uuml;ller</w:t>
            </w:r>
            <w:proofErr w:type="spellEnd"/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P.I.C. Partner in Crime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2Xplore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96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(Your Home Ideas)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КАНТРИ Стиль и образ жизни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Лёд тронулся!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Привет, мастер!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 для души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B65F00" w:rsidRPr="0096704F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04F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96704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«Энергия без границ»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Нордголд/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ФОСАГРО. Энергия Земли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Федеральное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рственное бюджетное учреждение «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пециальный лётный отряд «Россия»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делами Президента Российской Федерации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B65F00" w:rsidRPr="006403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АВТОПИЛОТ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A60E44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4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B65F00" w:rsidRPr="00A60E44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4"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B65F00" w:rsidRPr="00A60E44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4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B65F00" w:rsidRPr="00A60E44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4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B65F00" w:rsidRPr="00A60E44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4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803899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146341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41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146341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B65F00" w:rsidRPr="00146341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41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146341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B65F00" w:rsidRPr="00FA086B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Today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B65F00" w:rsidRPr="00A30868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868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A3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868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14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65F00" w:rsidRPr="00146341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VOICEMAG (</w:t>
            </w:r>
            <w:r w:rsidRPr="00146341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14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6341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14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65F00" w:rsidRPr="00146341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</w:p>
          <w:p w:rsidR="00B65F00" w:rsidRPr="00A30868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8">
              <w:rPr>
                <w:rFonts w:ascii="Times New Roman" w:hAnsi="Times New Roman" w:cs="Times New Roman"/>
                <w:sz w:val="24"/>
                <w:szCs w:val="24"/>
              </w:rPr>
              <w:t>Новый очаг (журнал)</w:t>
            </w:r>
          </w:p>
          <w:p w:rsidR="00B65F00" w:rsidRPr="00A30868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8">
              <w:rPr>
                <w:rFonts w:ascii="Times New Roman" w:hAnsi="Times New Roman" w:cs="Times New Roman"/>
                <w:sz w:val="24"/>
                <w:szCs w:val="24"/>
              </w:rPr>
              <w:t>Новый очаг (сетевое издание)</w:t>
            </w:r>
          </w:p>
        </w:tc>
      </w:tr>
      <w:tr w:rsidR="00B65F00" w:rsidRPr="005970B6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ФОНТАНКА</w:t>
            </w:r>
            <w:proofErr w:type="gram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65F00" w:rsidRPr="005970B6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Информационно-рекламный </w:t>
            </w:r>
            <w:r w:rsidRPr="00647537">
              <w:rPr>
                <w:rFonts w:ascii="Times New Roman" w:hAnsi="Times New Roman" w:cs="Times New Roman"/>
                <w:sz w:val="24"/>
                <w:szCs w:val="24"/>
              </w:rPr>
              <w:br/>
              <w:t>канал «Телеком»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НХЛ ТВ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MARIE CLAIRE (МАРИ КЛЭР)- русское издание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47537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B65F00" w:rsidRPr="00647537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47537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B65F00" w:rsidRPr="00701DFC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C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B65F00" w:rsidRPr="00701DFC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FC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B65F00" w:rsidRPr="00701DFC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DFC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701DFC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1695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Balkan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B65F00" w:rsidRPr="0061169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9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B65F00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94">
              <w:rPr>
                <w:rFonts w:ascii="Times New Roman" w:hAnsi="Times New Roman" w:cs="Times New Roman"/>
                <w:sz w:val="24"/>
                <w:szCs w:val="24"/>
              </w:rPr>
              <w:t>АО «Региональная 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9B68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0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  <w:p w:rsidR="00B65F00" w:rsidRPr="009B68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0">
              <w:rPr>
                <w:rFonts w:ascii="Times New Roman" w:hAnsi="Times New Roman" w:cs="Times New Roman"/>
                <w:sz w:val="24"/>
                <w:szCs w:val="24"/>
              </w:rPr>
              <w:t>Интерфакс – Поволжье</w:t>
            </w:r>
          </w:p>
          <w:p w:rsidR="00B65F00" w:rsidRPr="009B68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8C0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9B68C0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  <w:p w:rsidR="00B65F00" w:rsidRPr="009B68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0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«КОММЕРСАНТЪ КАРТОТЕКА»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9B68C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C0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</w:p>
        </w:tc>
      </w:tr>
      <w:tr w:rsidR="00B65F00" w:rsidRPr="00B65F00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«Ведомости» («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отратить» - приложение </w:t>
            </w:r>
            <w:r w:rsidRPr="00A32A22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Форум - приложение </w:t>
            </w:r>
            <w:r w:rsidRPr="00A32A22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Северо-Запад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отратить. Приложение к газете Ведомости Северо-Запад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Инновации и технологии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Промышленность и инфраструктура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Устойчивое развитие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 (сетевое издание)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5F00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Наука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Страна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Капитал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Здоровье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Туризм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Право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- Сибирский выпуск»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- Среднее Поволжье»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- Уральский выпуск»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отратить. Среднее Поволжье» - приложение к газете «Ведомости - Среднее Поволжье»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отратить. Уральский выпуск» - приложение к газете «Ведомости - Уральский выпуск»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– Юг»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отратить. Юг - приложение к газете «Ведомости – Юг»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отратить. Нижегородский выпуск» - приложение к газете «Ведомости - Нижегородский выпуск»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– Пятница»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к газете «Ведомости» - Пятница Санкт-Петербургский выпуск»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- Нижегородский выпуск»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«Теория и практика бизнеса. Сборник задач для вузов по материалам газеты «Ведомости» и журнала «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«Зарубежная Недвижимость - приложение 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- выпуск Волга – Урал»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для высших учебных заведений»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«Путеводитель Частного инвестора - приложение к газете «Ведомости»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«Ведомости - Восточно-Сибирский выпуск»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Сезон Путешествий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 xml:space="preserve">Рантье </w:t>
            </w:r>
          </w:p>
          <w:p w:rsidR="00B65F00" w:rsidRPr="00A32A2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22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F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825DF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F2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825DF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F2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  <w:proofErr w:type="gramStart"/>
            <w:r w:rsidRPr="00825D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5D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«ШКУЛЁВ ДИДЖИТАЛ ТЕХНОЛОГИИ»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2874F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B65F00" w:rsidRPr="002874F5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F5">
              <w:rPr>
                <w:rFonts w:ascii="Times New Roman" w:hAnsi="Times New Roman" w:cs="Times New Roman"/>
                <w:sz w:val="24"/>
                <w:szCs w:val="24"/>
              </w:rPr>
              <w:t>wday.ru</w:t>
            </w:r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2309DA">
              <w:rPr>
                <w:rFonts w:ascii="Times New Roman" w:hAnsi="Times New Roman" w:cs="Times New Roman"/>
                <w:sz w:val="24"/>
                <w:szCs w:val="24"/>
              </w:rPr>
              <w:br/>
              <w:t>MARIE CLAIR</w:t>
            </w:r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Зегёрл</w:t>
            </w:r>
            <w:proofErr w:type="gram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5F00" w:rsidRPr="002309DA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Майдекор</w:t>
            </w:r>
            <w:proofErr w:type="gramStart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09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F54A8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8B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71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тяжелобольным 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сиротам и инвалидам «РУСФОНД»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F54A8B" w:rsidRDefault="00B65F00" w:rsidP="004B1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Русфонд</w:t>
            </w:r>
            <w:proofErr w:type="gramStart"/>
            <w:r w:rsidRPr="00F5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5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</w:t>
            </w:r>
            <w:proofErr w:type="spellEnd"/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034E72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72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  <w:p w:rsidR="00B65F00" w:rsidRPr="00F54A8B" w:rsidRDefault="00B65F00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72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</w:tc>
      </w:tr>
      <w:tr w:rsidR="00B65F00" w:rsidRPr="00A6633A" w:rsidTr="008065B2">
        <w:trPr>
          <w:trHeight w:val="630"/>
        </w:trPr>
        <w:tc>
          <w:tcPr>
            <w:tcW w:w="709" w:type="dxa"/>
            <w:vAlign w:val="center"/>
          </w:tcPr>
          <w:p w:rsidR="00B65F00" w:rsidRPr="00FA086B" w:rsidRDefault="00B65F0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65F00" w:rsidRPr="00B65F00" w:rsidRDefault="00B65F00" w:rsidP="00B65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5F00" w:rsidRPr="00F54A8B" w:rsidRDefault="00B65F00" w:rsidP="004B1B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1E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 w:rsidRPr="00AE7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«Производящая телевизионная компания «ПТК»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10205E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5E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Л033-00114-77/00064980 </w:t>
            </w:r>
          </w:p>
          <w:p w:rsidR="007F6304" w:rsidRPr="0010205E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05E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10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205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семейный образовательный телеканал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05E">
              <w:rPr>
                <w:rFonts w:ascii="Times New Roman" w:hAnsi="Times New Roman" w:cs="Times New Roman"/>
                <w:sz w:val="24"/>
                <w:szCs w:val="24"/>
              </w:rPr>
              <w:t>«Радость моя»)</w:t>
            </w:r>
            <w:proofErr w:type="gramEnd"/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145A98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D2">
              <w:rPr>
                <w:rFonts w:ascii="Times New Roman" w:hAnsi="Times New Roman" w:cs="Times New Roman"/>
                <w:sz w:val="24"/>
                <w:szCs w:val="24"/>
              </w:rPr>
              <w:t>ООО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Л033-00114-77/00063576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7F6304" w:rsidRPr="0065745B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 xml:space="preserve">KHL </w:t>
            </w:r>
            <w:proofErr w:type="spellStart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657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817172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81717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F6304" w:rsidRPr="00817172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81717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172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A13168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Л033-00114-77/00064410 </w:t>
            </w:r>
            <w:r w:rsidRPr="00A13168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>ТВ БРИКС / TV BRICS)</w:t>
            </w:r>
            <w:proofErr w:type="gramEnd"/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A13168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A13168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  <w:p w:rsidR="007F6304" w:rsidRPr="00A13168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A13168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A131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6E1CFC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6E1CFC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7F6304" w:rsidRPr="006E1CFC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6E1CFC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F6304" w:rsidRPr="006E1CFC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6E1CFC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  <w:p w:rsidR="007F6304" w:rsidRPr="006E1CFC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Л033-00114-77/00741131</w:t>
            </w:r>
          </w:p>
          <w:p w:rsidR="007F6304" w:rsidRPr="006E1CFC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CFC">
              <w:rPr>
                <w:rFonts w:ascii="Times New Roman" w:hAnsi="Times New Roman" w:cs="Times New Roman"/>
                <w:sz w:val="24"/>
                <w:szCs w:val="24"/>
              </w:rPr>
              <w:t>Че)</w:t>
            </w:r>
            <w:proofErr w:type="gramEnd"/>
          </w:p>
        </w:tc>
      </w:tr>
      <w:tr w:rsidR="007F6304" w:rsidRPr="00A6633A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6E1CFC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FC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Л033-00114-77/00065995 </w:t>
            </w:r>
            <w:r w:rsidRPr="006E1CFC">
              <w:rPr>
                <w:rFonts w:ascii="Times New Roman" w:hAnsi="Times New Roman" w:cs="Times New Roman"/>
                <w:sz w:val="24"/>
                <w:szCs w:val="24"/>
              </w:rPr>
              <w:br/>
              <w:t>(СМИ: more.tv)</w:t>
            </w:r>
          </w:p>
        </w:tc>
      </w:tr>
      <w:tr w:rsidR="007F6304" w:rsidRPr="007F6304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FD5DA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FD5DA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FD5DA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FD5DA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033-00114-77/00066062 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033-00114-77/00063199 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033-00114-77/00060555 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B65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304" w:rsidRPr="00FD5DA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FD5DA6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Timeless </w:t>
            </w:r>
            <w:proofErr w:type="spellStart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FD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7F6304" w:rsidRPr="007F6304" w:rsidTr="008065B2">
        <w:trPr>
          <w:trHeight w:val="630"/>
        </w:trPr>
        <w:tc>
          <w:tcPr>
            <w:tcW w:w="709" w:type="dxa"/>
            <w:vAlign w:val="center"/>
          </w:tcPr>
          <w:p w:rsidR="007F6304" w:rsidRPr="00FA086B" w:rsidRDefault="007F630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F6304" w:rsidRPr="00B65F00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«БОЛЬШАЯ АЗИЯ»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F6304" w:rsidRPr="007C51D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D6">
              <w:rPr>
                <w:rFonts w:ascii="Times New Roman" w:hAnsi="Times New Roman" w:cs="Times New Roman"/>
                <w:sz w:val="24"/>
                <w:szCs w:val="24"/>
              </w:rPr>
              <w:t>Л033-00114-77/00063705</w:t>
            </w:r>
          </w:p>
          <w:p w:rsidR="007F6304" w:rsidRPr="007C51D6" w:rsidRDefault="007F6304" w:rsidP="004B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1D6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7C51D6">
              <w:t xml:space="preserve"> </w:t>
            </w:r>
            <w:proofErr w:type="gramStart"/>
            <w:r w:rsidRPr="007C51D6">
              <w:rPr>
                <w:rFonts w:ascii="Times New Roman" w:hAnsi="Times New Roman" w:cs="Times New Roman"/>
                <w:sz w:val="24"/>
                <w:szCs w:val="24"/>
              </w:rPr>
              <w:t>Телеканал «Большая Азия»)</w:t>
            </w:r>
            <w:proofErr w:type="gramEnd"/>
          </w:p>
        </w:tc>
      </w:tr>
    </w:tbl>
    <w:p w:rsidR="0056583B" w:rsidRPr="007F6304" w:rsidRDefault="0056583B"/>
    <w:sectPr w:rsidR="0056583B" w:rsidRPr="007F6304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34CE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A7AAD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3D47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2978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05F2D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57895"/>
    <w:rsid w:val="00762A5D"/>
    <w:rsid w:val="00765AD6"/>
    <w:rsid w:val="00766153"/>
    <w:rsid w:val="007672F7"/>
    <w:rsid w:val="00775F0F"/>
    <w:rsid w:val="0078375A"/>
    <w:rsid w:val="0078444F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7F6304"/>
    <w:rsid w:val="00802B4B"/>
    <w:rsid w:val="00803899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061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65F00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13A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E621-26E0-4402-B0C6-DDF117C3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2023-10-19T09:45:00Z</cp:lastPrinted>
  <dcterms:created xsi:type="dcterms:W3CDTF">2021-07-19T07:40:00Z</dcterms:created>
  <dcterms:modified xsi:type="dcterms:W3CDTF">2024-01-17T07:33:00Z</dcterms:modified>
</cp:coreProperties>
</file>