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C" w:rsidRDefault="00C4090C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612BA1A" wp14:editId="177A3198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31259" w:rsidRPr="00795E14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МОНИТОРИНГ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5F1B40">
        <w:rPr>
          <w:rFonts w:ascii="Times New Roman" w:hAnsi="Times New Roman"/>
          <w:b/>
          <w:sz w:val="36"/>
          <w:szCs w:val="36"/>
        </w:rPr>
        <w:t>05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5F1B40">
        <w:rPr>
          <w:rFonts w:ascii="Times New Roman" w:hAnsi="Times New Roman"/>
          <w:b/>
          <w:sz w:val="36"/>
          <w:szCs w:val="36"/>
        </w:rPr>
        <w:t>06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 xml:space="preserve">правлением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5F1B40">
        <w:rPr>
          <w:rFonts w:ascii="Times New Roman" w:hAnsi="Times New Roman"/>
          <w:b/>
          <w:sz w:val="28"/>
          <w:szCs w:val="28"/>
        </w:rPr>
        <w:t>62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795E14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Pr="00795E14" w:rsidRDefault="00241ADD" w:rsidP="00A151CE">
      <w:pPr>
        <w:tabs>
          <w:tab w:val="left" w:pos="5670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15021B"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27454" w:rsidRDefault="00E27454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692FCB" w:rsidRDefault="00692FCB" w:rsidP="00692FCB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по основным направлениям деятельности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246CF" w:rsidRPr="00795E14" w:rsidRDefault="0075312B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Вопросы </w:t>
      </w:r>
      <w:r w:rsidR="00E246CF" w:rsidRPr="00795E1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Pr="00795E14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Pr="00795E14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6B7BED" w:rsidRPr="00795E14" w:rsidRDefault="000244F6" w:rsidP="00424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7831BA" w:rsidRPr="000D747E" w:rsidRDefault="00A85D92" w:rsidP="000D747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7831BA" w:rsidRDefault="007831BA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   </w:t>
      </w:r>
      <w:r w:rsidR="005F1B40">
        <w:rPr>
          <w:rFonts w:ascii="Times New Roman" w:hAnsi="Times New Roman"/>
          <w:b/>
          <w:sz w:val="28"/>
          <w:szCs w:val="28"/>
        </w:rPr>
        <w:t>Май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7831BA" w:rsidRDefault="007831BA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47" w:rsidRPr="00795E14" w:rsidRDefault="006C6D47" w:rsidP="000C66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Pr="00795E14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Pr="00795E14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90" w:rsidRDefault="00F965A7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617075" w:rsidRDefault="00617075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17E9" w:rsidRDefault="00D517E9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19B6" w:rsidRPr="00E519B6" w:rsidRDefault="00E519B6" w:rsidP="00236AA0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от 16 мая 2018 г. </w:t>
      </w: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234 </w:t>
      </w: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внесении изменений в приказы Министерства связи и массовых комму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никаций Российской Федерации от </w:t>
      </w: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25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.10.2016 </w:t>
      </w: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506 </w:t>
      </w: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утверждении Порядка выдачи персонифицированных карт зрителей», от 20.01.2017 № 13 «Об утверждении формы и порядка учета персонифицированных карт зрителей» и от 03.08.2017 № 406 «Об утверждении порядка использования и особенностей применения персонифицированных</w:t>
      </w:r>
      <w:proofErr w:type="gramEnd"/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карт зрителей»</w:t>
      </w:r>
    </w:p>
    <w:p w:rsidR="00D517E9" w:rsidRPr="003C37F2" w:rsidRDefault="00E519B6" w:rsidP="00D517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7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517E9" w:rsidRPr="003C37F2">
        <w:rPr>
          <w:rFonts w:ascii="Times New Roman" w:hAnsi="Times New Roman"/>
          <w:sz w:val="28"/>
          <w:szCs w:val="28"/>
          <w:lang w:eastAsia="ru-RU"/>
        </w:rPr>
        <w:t>(зарегистри</w:t>
      </w:r>
      <w:r>
        <w:rPr>
          <w:rFonts w:ascii="Times New Roman" w:hAnsi="Times New Roman"/>
          <w:sz w:val="28"/>
          <w:szCs w:val="28"/>
          <w:lang w:eastAsia="ru-RU"/>
        </w:rPr>
        <w:t>рован Минюстом России 22 мая</w:t>
      </w:r>
      <w:r w:rsidR="00D517E9"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D517E9" w:rsidRPr="00D517E9" w:rsidRDefault="00D517E9" w:rsidP="00D517E9">
      <w:pPr>
        <w:pStyle w:val="af7"/>
      </w:pP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E519B6" w:rsidRPr="00E519B6">
        <w:rPr>
          <w:rFonts w:ascii="Times New Roman" w:hAnsi="Times New Roman" w:cs="Times New Roman"/>
          <w:sz w:val="28"/>
          <w:szCs w:val="28"/>
        </w:rPr>
        <w:t>51149</w:t>
      </w:r>
      <w:r w:rsidRPr="009865A9">
        <w:rPr>
          <w:rFonts w:ascii="Times New Roman" w:hAnsi="Times New Roman" w:cs="Times New Roman"/>
          <w:sz w:val="28"/>
          <w:szCs w:val="28"/>
        </w:rPr>
        <w:t>)</w:t>
      </w:r>
    </w:p>
    <w:p w:rsidR="00D517E9" w:rsidRDefault="00D517E9" w:rsidP="00D517E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519B6" w:rsidRPr="00E519B6" w:rsidRDefault="00E519B6" w:rsidP="00E519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Зрителям чемпионата мира</w:t>
      </w:r>
      <w:r w:rsidRPr="00E519B6">
        <w:rPr>
          <w:rFonts w:ascii="Times New Roman" w:hAnsi="Times New Roman"/>
          <w:sz w:val="28"/>
          <w:szCs w:val="28"/>
          <w:lang w:eastAsia="ru-RU"/>
        </w:rPr>
        <w:t xml:space="preserve"> по футболу при наличии билета на матч или документа, дающего право на получение билета, выдаются персонифицированные карты зрителей (ПКЗ).</w:t>
      </w:r>
    </w:p>
    <w:p w:rsidR="00E519B6" w:rsidRPr="00E519B6" w:rsidRDefault="00E519B6" w:rsidP="00E519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9B6">
        <w:rPr>
          <w:rFonts w:ascii="Times New Roman" w:hAnsi="Times New Roman"/>
          <w:sz w:val="28"/>
          <w:szCs w:val="28"/>
          <w:lang w:eastAsia="ru-RU"/>
        </w:rPr>
        <w:t>Решено предусмотреть возможность въезда в Россию и выезда из нее иностранных зрителей как на основании ПКЗ на бумажном носителе, так и в электронной форме.</w:t>
      </w:r>
    </w:p>
    <w:p w:rsidR="00E519B6" w:rsidRPr="00E519B6" w:rsidRDefault="00E519B6" w:rsidP="00E519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9B6">
        <w:rPr>
          <w:rFonts w:ascii="Times New Roman" w:hAnsi="Times New Roman"/>
          <w:sz w:val="28"/>
          <w:szCs w:val="28"/>
          <w:lang w:eastAsia="ru-RU"/>
        </w:rPr>
        <w:t>Уточнены периоды въезда/выезда.</w:t>
      </w:r>
    </w:p>
    <w:p w:rsidR="00E519B6" w:rsidRDefault="00E519B6" w:rsidP="00D517E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37982" w:rsidRDefault="00A37982" w:rsidP="00D6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BC6" w:rsidRDefault="00AE1BC6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4C5EB2" w:rsidRDefault="00D01800" w:rsidP="00D01800">
      <w:pPr>
        <w:tabs>
          <w:tab w:val="left" w:pos="44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519C2" w:rsidRPr="00E519C2" w:rsidRDefault="00E519C2" w:rsidP="00E519C2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519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Информация Федеральной службы по надзору в сфере связи, информационных технологий и массовых </w:t>
      </w:r>
      <w:r w:rsidR="004E02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коммуникаций от 30 мая 2018 г. «</w:t>
      </w:r>
      <w:r w:rsidRPr="00E519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Вст</w:t>
      </w:r>
      <w:r w:rsidR="004E02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упают в силу поправки к закону «О связи»</w:t>
      </w:r>
      <w:r w:rsidRPr="00E519C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призванные сократить объемы незаконной реализа</w:t>
      </w:r>
      <w:r w:rsidR="004E02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SIM-карт»</w:t>
      </w:r>
    </w:p>
    <w:p w:rsidR="004E02D8" w:rsidRPr="004E02D8" w:rsidRDefault="004E02D8" w:rsidP="004E0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D8">
        <w:rPr>
          <w:rFonts w:ascii="Times New Roman" w:hAnsi="Times New Roman"/>
          <w:sz w:val="28"/>
          <w:szCs w:val="28"/>
          <w:lang w:eastAsia="ru-RU"/>
        </w:rPr>
        <w:t>1 июня 2018 г. вступают в силу изменения в Закон о связи, касающиеся противодействия незаконной реализации SIM-карт.</w:t>
      </w:r>
    </w:p>
    <w:p w:rsidR="004E02D8" w:rsidRPr="004E02D8" w:rsidRDefault="004E02D8" w:rsidP="004E0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D8">
        <w:rPr>
          <w:rFonts w:ascii="Times New Roman" w:hAnsi="Times New Roman"/>
          <w:sz w:val="28"/>
          <w:szCs w:val="28"/>
          <w:lang w:eastAsia="ru-RU"/>
        </w:rPr>
        <w:t xml:space="preserve">Услуги мобильной связи смогут получать только те абоненты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E02D8">
        <w:rPr>
          <w:rFonts w:ascii="Times New Roman" w:hAnsi="Times New Roman"/>
          <w:sz w:val="28"/>
          <w:szCs w:val="28"/>
          <w:lang w:eastAsia="ru-RU"/>
        </w:rPr>
        <w:t xml:space="preserve">(и пользователи услугами связи тех абонентов), достоверные </w:t>
      </w:r>
      <w:proofErr w:type="gramStart"/>
      <w:r w:rsidRPr="004E02D8">
        <w:rPr>
          <w:rFonts w:ascii="Times New Roman" w:hAnsi="Times New Roman"/>
          <w:sz w:val="28"/>
          <w:szCs w:val="28"/>
          <w:lang w:eastAsia="ru-RU"/>
        </w:rPr>
        <w:t>сведения</w:t>
      </w:r>
      <w:proofErr w:type="gramEnd"/>
      <w:r w:rsidRPr="004E02D8">
        <w:rPr>
          <w:rFonts w:ascii="Times New Roman" w:hAnsi="Times New Roman"/>
          <w:sz w:val="28"/>
          <w:szCs w:val="28"/>
          <w:lang w:eastAsia="ru-RU"/>
        </w:rPr>
        <w:t xml:space="preserve"> о которых будут предоставлены оператору связи и внесены в его автоматизированную систему расчетов. Оператор связи обязан проверять достоверность сведений об абоненте и пользователях. Для этого ему обеспечен доступ к единой системе идентификац</w:t>
      </w:r>
      <w:proofErr w:type="gramStart"/>
      <w:r w:rsidRPr="004E02D8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4E02D8">
        <w:rPr>
          <w:rFonts w:ascii="Times New Roman" w:hAnsi="Times New Roman"/>
          <w:sz w:val="28"/>
          <w:szCs w:val="28"/>
          <w:lang w:eastAsia="ru-RU"/>
        </w:rPr>
        <w:t xml:space="preserve">тентификации, единому порталу </w:t>
      </w:r>
      <w:proofErr w:type="spellStart"/>
      <w:r w:rsidRPr="004E02D8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4E02D8">
        <w:rPr>
          <w:rFonts w:ascii="Times New Roman" w:hAnsi="Times New Roman"/>
          <w:sz w:val="28"/>
          <w:szCs w:val="28"/>
          <w:lang w:eastAsia="ru-RU"/>
        </w:rPr>
        <w:t>, другим информационным системам госорганов.</w:t>
      </w:r>
    </w:p>
    <w:p w:rsidR="004E02D8" w:rsidRPr="004E02D8" w:rsidRDefault="004E02D8" w:rsidP="004E0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D8">
        <w:rPr>
          <w:rFonts w:ascii="Times New Roman" w:hAnsi="Times New Roman"/>
          <w:sz w:val="28"/>
          <w:szCs w:val="28"/>
          <w:lang w:eastAsia="ru-RU"/>
        </w:rPr>
        <w:t>Если достоверность сведений не подтверждается, оператор приостанавливает оказание услуг связи.</w:t>
      </w:r>
    </w:p>
    <w:p w:rsidR="004E02D8" w:rsidRPr="004E02D8" w:rsidRDefault="004E02D8" w:rsidP="004E0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D8">
        <w:rPr>
          <w:rFonts w:ascii="Times New Roman" w:hAnsi="Times New Roman"/>
          <w:sz w:val="28"/>
          <w:szCs w:val="28"/>
          <w:lang w:eastAsia="ru-RU"/>
        </w:rPr>
        <w:lastRenderedPageBreak/>
        <w:t>Прекращение оказания услуг связи последует также, если поступит соответствующий зап</w:t>
      </w:r>
      <w:r>
        <w:rPr>
          <w:rFonts w:ascii="Times New Roman" w:hAnsi="Times New Roman"/>
          <w:sz w:val="28"/>
          <w:szCs w:val="28"/>
          <w:lang w:eastAsia="ru-RU"/>
        </w:rPr>
        <w:t xml:space="preserve">рос от органов, занимающихся </w:t>
      </w:r>
      <w:r w:rsidRPr="004E02D8">
        <w:rPr>
          <w:rFonts w:ascii="Times New Roman" w:hAnsi="Times New Roman"/>
          <w:sz w:val="28"/>
          <w:szCs w:val="28"/>
          <w:lang w:eastAsia="ru-RU"/>
        </w:rPr>
        <w:t>опе</w:t>
      </w:r>
      <w:r>
        <w:rPr>
          <w:rFonts w:ascii="Times New Roman" w:hAnsi="Times New Roman"/>
          <w:sz w:val="28"/>
          <w:szCs w:val="28"/>
          <w:lang w:eastAsia="ru-RU"/>
        </w:rPr>
        <w:t>ративно-розыскной деятельностью</w:t>
      </w:r>
      <w:r w:rsidRPr="004E02D8">
        <w:rPr>
          <w:rFonts w:ascii="Times New Roman" w:hAnsi="Times New Roman"/>
          <w:sz w:val="28"/>
          <w:szCs w:val="28"/>
          <w:lang w:eastAsia="ru-RU"/>
        </w:rPr>
        <w:t xml:space="preserve">, или предписание </w:t>
      </w:r>
      <w:proofErr w:type="spellStart"/>
      <w:r w:rsidRPr="004E02D8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4E02D8">
        <w:rPr>
          <w:rFonts w:ascii="Times New Roman" w:hAnsi="Times New Roman"/>
          <w:sz w:val="28"/>
          <w:szCs w:val="28"/>
          <w:lang w:eastAsia="ru-RU"/>
        </w:rPr>
        <w:t>.</w:t>
      </w:r>
    </w:p>
    <w:p w:rsidR="004E02D8" w:rsidRPr="004E02D8" w:rsidRDefault="004E02D8" w:rsidP="004E0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D8">
        <w:rPr>
          <w:rFonts w:ascii="Times New Roman" w:hAnsi="Times New Roman"/>
          <w:sz w:val="28"/>
          <w:szCs w:val="28"/>
          <w:lang w:eastAsia="ru-RU"/>
        </w:rPr>
        <w:t xml:space="preserve">Проверка информации, содержащейся в базах данных операторов связи, будет осуществляться </w:t>
      </w:r>
      <w:proofErr w:type="spellStart"/>
      <w:r w:rsidRPr="004E02D8"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 w:rsidRPr="004E02D8">
        <w:rPr>
          <w:rFonts w:ascii="Times New Roman" w:hAnsi="Times New Roman"/>
          <w:sz w:val="28"/>
          <w:szCs w:val="28"/>
          <w:lang w:eastAsia="ru-RU"/>
        </w:rPr>
        <w:t xml:space="preserve"> как в ходе плановых проверок, так и при совместных с МВД рейдах по местам незаконной продажи SIM-карт.</w:t>
      </w:r>
    </w:p>
    <w:p w:rsidR="004E02D8" w:rsidRPr="004E02D8" w:rsidRDefault="004E02D8" w:rsidP="004E0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02D8">
        <w:rPr>
          <w:rFonts w:ascii="Times New Roman" w:hAnsi="Times New Roman"/>
          <w:sz w:val="28"/>
          <w:szCs w:val="28"/>
          <w:lang w:eastAsia="ru-RU"/>
        </w:rPr>
        <w:t>Ответственность за нарушение правил оказания услуг связи установлена КоАП РФ: предупреждение или штраф (для граждан - 1,5-2 тыс. руб.; для должностных лиц - от 3-4 тыс.; для юр</w:t>
      </w:r>
      <w:r w:rsidR="00A8083F"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4E02D8">
        <w:rPr>
          <w:rFonts w:ascii="Times New Roman" w:hAnsi="Times New Roman"/>
          <w:sz w:val="28"/>
          <w:szCs w:val="28"/>
          <w:lang w:eastAsia="ru-RU"/>
        </w:rPr>
        <w:t>лиц - 30-40 тыс.).</w:t>
      </w:r>
    </w:p>
    <w:p w:rsidR="00E519C2" w:rsidRPr="00E519C2" w:rsidRDefault="00E519C2" w:rsidP="00E51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3F6E" w:rsidRDefault="00993F6E" w:rsidP="0056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63D" w:rsidRPr="00FF5EDA" w:rsidRDefault="0087263D" w:rsidP="000A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717" w:rsidRDefault="0087263D" w:rsidP="00872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713EFD" w:rsidRDefault="00A34242" w:rsidP="00A34242">
      <w:pPr>
        <w:tabs>
          <w:tab w:val="left" w:pos="3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34242" w:rsidRPr="00A34242" w:rsidRDefault="00A34242" w:rsidP="00236AA0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3424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A3424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мая 2018 г. № 587 «</w:t>
      </w:r>
      <w:r w:rsidRPr="00A3424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вопросу регулирования использования радиочастот для целей наземного эфирного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вещания и спутникового вещания»</w:t>
      </w:r>
    </w:p>
    <w:p w:rsidR="00A34242" w:rsidRPr="00A34242" w:rsidRDefault="00A34242" w:rsidP="00A34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242">
        <w:rPr>
          <w:rFonts w:ascii="Times New Roman" w:hAnsi="Times New Roman"/>
          <w:sz w:val="28"/>
          <w:szCs w:val="28"/>
          <w:lang w:eastAsia="ru-RU"/>
        </w:rPr>
        <w:t>Изменения касаются использования радиочастот для целей наземного эфирного и спутникового вещания.</w:t>
      </w:r>
    </w:p>
    <w:p w:rsidR="00A34242" w:rsidRPr="00A34242" w:rsidRDefault="00A34242" w:rsidP="00A34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242">
        <w:rPr>
          <w:rFonts w:ascii="Times New Roman" w:hAnsi="Times New Roman"/>
          <w:sz w:val="28"/>
          <w:szCs w:val="28"/>
          <w:lang w:eastAsia="ru-RU"/>
        </w:rPr>
        <w:t>Если право осуществлять наземное эфирное, спутниковое вещание с использованием конкретных радиочастот предоставляется по результатам конкурса, то заявление о</w:t>
      </w:r>
      <w:r w:rsidR="00F41B0E">
        <w:rPr>
          <w:rFonts w:ascii="Times New Roman" w:hAnsi="Times New Roman"/>
          <w:sz w:val="28"/>
          <w:szCs w:val="28"/>
          <w:lang w:eastAsia="ru-RU"/>
        </w:rPr>
        <w:t xml:space="preserve"> переоформлении</w:t>
      </w:r>
      <w:r w:rsidR="00C84530">
        <w:rPr>
          <w:rFonts w:ascii="Times New Roman" w:hAnsi="Times New Roman"/>
          <w:sz w:val="28"/>
          <w:szCs w:val="28"/>
          <w:lang w:eastAsia="ru-RU"/>
        </w:rPr>
        <w:t xml:space="preserve"> лицензии</w:t>
      </w:r>
      <w:r w:rsidRPr="00A34242">
        <w:rPr>
          <w:rFonts w:ascii="Times New Roman" w:hAnsi="Times New Roman"/>
          <w:sz w:val="28"/>
          <w:szCs w:val="28"/>
          <w:lang w:eastAsia="ru-RU"/>
        </w:rPr>
        <w:t xml:space="preserve"> и прилагаемые к нему документы представляются в </w:t>
      </w:r>
      <w:proofErr w:type="spellStart"/>
      <w:r w:rsidRPr="00A34242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A34242"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2 лет </w:t>
      </w:r>
      <w:proofErr w:type="gramStart"/>
      <w:r w:rsidRPr="00A34242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A34242">
        <w:rPr>
          <w:rFonts w:ascii="Times New Roman" w:hAnsi="Times New Roman"/>
          <w:sz w:val="28"/>
          <w:szCs w:val="28"/>
          <w:lang w:eastAsia="ru-RU"/>
        </w:rPr>
        <w:t xml:space="preserve"> протокола конкурсной комиссии об итогах конкурса.</w:t>
      </w:r>
    </w:p>
    <w:p w:rsidR="00A34242" w:rsidRPr="00A34242" w:rsidRDefault="00A34242" w:rsidP="00A34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242">
        <w:rPr>
          <w:rFonts w:ascii="Times New Roman" w:hAnsi="Times New Roman"/>
          <w:sz w:val="28"/>
          <w:szCs w:val="28"/>
          <w:lang w:eastAsia="ru-RU"/>
        </w:rPr>
        <w:t>Если заявление не подано, итоги конкурса аннулируются.</w:t>
      </w:r>
    </w:p>
    <w:p w:rsidR="00A34242" w:rsidRPr="00A34242" w:rsidRDefault="00A34242" w:rsidP="00A34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242">
        <w:rPr>
          <w:rFonts w:ascii="Times New Roman" w:hAnsi="Times New Roman"/>
          <w:sz w:val="28"/>
          <w:szCs w:val="28"/>
          <w:lang w:eastAsia="ru-RU"/>
        </w:rPr>
        <w:t>При аннулировании итогов конкурса победитель утрачивает уплаченный им конкурсный взнос.</w:t>
      </w:r>
    </w:p>
    <w:p w:rsidR="00563FD6" w:rsidRDefault="00563FD6" w:rsidP="00A34242">
      <w:pPr>
        <w:tabs>
          <w:tab w:val="left" w:pos="3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905" w:rsidRDefault="004B1905" w:rsidP="00A34242">
      <w:pPr>
        <w:tabs>
          <w:tab w:val="left" w:pos="3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34242" w:rsidRDefault="00A34242" w:rsidP="00A34242">
      <w:pPr>
        <w:tabs>
          <w:tab w:val="left" w:pos="3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B27" w:rsidRPr="00905B27" w:rsidRDefault="00905B27" w:rsidP="00905B27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563FD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АДМИНИС</w:t>
      </w:r>
      <w:r w:rsidRPr="00905B27">
        <w:rPr>
          <w:rFonts w:ascii="Times New Roman" w:hAnsi="Times New Roman"/>
          <w:b/>
          <w:sz w:val="28"/>
          <w:szCs w:val="28"/>
        </w:rPr>
        <w:t>ТРАТИВНАЯ РЕФОРМА</w:t>
      </w:r>
    </w:p>
    <w:p w:rsidR="0087263D" w:rsidRPr="00D01800" w:rsidRDefault="0087263D" w:rsidP="00905B27">
      <w:pPr>
        <w:tabs>
          <w:tab w:val="left" w:pos="9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4800" w:rsidRDefault="00894800" w:rsidP="00236AA0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948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948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25 мая 2018 г. № 596 «</w:t>
      </w:r>
      <w:r w:rsidRPr="0089480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пункт 6 постановления Правительства Российской Феде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рации от 7 апреля 2004 г. № 185»</w:t>
      </w:r>
    </w:p>
    <w:p w:rsidR="00894800" w:rsidRPr="00894800" w:rsidRDefault="00894800" w:rsidP="008948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800">
        <w:rPr>
          <w:rFonts w:ascii="Times New Roman" w:hAnsi="Times New Roman"/>
          <w:sz w:val="28"/>
          <w:szCs w:val="28"/>
          <w:lang w:eastAsia="ru-RU"/>
        </w:rPr>
        <w:t>У Министра финансов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89480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894800">
        <w:rPr>
          <w:rFonts w:ascii="Times New Roman" w:hAnsi="Times New Roman"/>
          <w:sz w:val="28"/>
          <w:szCs w:val="28"/>
          <w:lang w:eastAsia="ru-RU"/>
        </w:rPr>
        <w:t xml:space="preserve"> теперь может быть 2 первых заместителя. Ранее была предусмотрена только одна такая должность.</w:t>
      </w:r>
    </w:p>
    <w:p w:rsidR="000165F3" w:rsidRDefault="000165F3" w:rsidP="0056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0956" w:rsidRDefault="009D0956" w:rsidP="0056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0956" w:rsidRDefault="009D0956" w:rsidP="0056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398" w:rsidRDefault="00C07398" w:rsidP="0056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905" w:rsidRDefault="004B1905" w:rsidP="0056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398" w:rsidRPr="00C12C84" w:rsidRDefault="00C07398" w:rsidP="0056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D2D" w:rsidRDefault="00F50D2D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379C1" w:rsidRDefault="00A11404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ВОПРОСЫ ГОСУДАРС</w:t>
      </w:r>
      <w:r w:rsidR="00546768" w:rsidRPr="00795E14">
        <w:rPr>
          <w:rFonts w:ascii="Times New Roman" w:hAnsi="Times New Roman"/>
          <w:b/>
          <w:sz w:val="28"/>
          <w:szCs w:val="28"/>
        </w:rPr>
        <w:t>Т</w:t>
      </w:r>
      <w:r w:rsidRPr="00795E14">
        <w:rPr>
          <w:rFonts w:ascii="Times New Roman" w:hAnsi="Times New Roman"/>
          <w:b/>
          <w:sz w:val="28"/>
          <w:szCs w:val="28"/>
        </w:rPr>
        <w:t>В</w:t>
      </w:r>
      <w:r w:rsidR="00546768" w:rsidRPr="00795E14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C079A1" w:rsidRDefault="00C079A1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550" w:rsidRPr="00B37550" w:rsidRDefault="00B37550" w:rsidP="00236AA0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3755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3755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8 мая 2018 г. №</w:t>
      </w:r>
      <w:r w:rsidRPr="00B3755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207</w:t>
      </w:r>
      <w:r w:rsidRPr="00B3755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B3755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 Федеральной службе по техническому и экспортному контролю, утвержденное Указом Президента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 16 августа 2004 г. № 1085»</w:t>
      </w:r>
    </w:p>
    <w:p w:rsidR="00B37550" w:rsidRPr="00B37550" w:rsidRDefault="00B37550" w:rsidP="00B3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7550" w:rsidRPr="00B37550" w:rsidRDefault="00B37550" w:rsidP="00B3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550">
        <w:rPr>
          <w:rFonts w:ascii="Times New Roman" w:hAnsi="Times New Roman"/>
          <w:sz w:val="28"/>
          <w:szCs w:val="28"/>
          <w:lang w:eastAsia="ru-RU"/>
        </w:rPr>
        <w:t>На ФСТЭК России возложены новые полномочия. Служба устанавливает требования по противодействию техническим разведкам и технической защите информации.</w:t>
      </w:r>
    </w:p>
    <w:p w:rsidR="00B37550" w:rsidRPr="00B37550" w:rsidRDefault="00B37550" w:rsidP="00B3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550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B37550" w:rsidRDefault="00B37550" w:rsidP="009021C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37550" w:rsidRDefault="00B37550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B3" w:rsidRDefault="00B9573C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9C7B5E" w:rsidRDefault="009C7B5E" w:rsidP="00006593">
      <w:pPr>
        <w:pStyle w:val="ConsPlusNormal"/>
        <w:tabs>
          <w:tab w:val="left" w:pos="2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2A6" w:rsidRPr="00E052A6" w:rsidRDefault="00E052A6" w:rsidP="00E052A6">
      <w:pPr>
        <w:pStyle w:val="1"/>
        <w:numPr>
          <w:ilvl w:val="0"/>
          <w:numId w:val="24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E052A6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E052A6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4 мая 2018 г. № 544 «</w:t>
      </w:r>
      <w:r w:rsidRPr="00E052A6">
        <w:rPr>
          <w:rFonts w:ascii="Times New Roman" w:eastAsia="Calibri" w:hAnsi="Times New Roman" w:cs="Times New Roman"/>
          <w:color w:val="26282F"/>
          <w:lang w:eastAsia="ru-RU"/>
        </w:rPr>
        <w:t xml:space="preserve">О внесении изменений в постановление Правительства Российской </w:t>
      </w:r>
      <w:r>
        <w:rPr>
          <w:rFonts w:ascii="Times New Roman" w:eastAsia="Calibri" w:hAnsi="Times New Roman" w:cs="Times New Roman"/>
          <w:color w:val="26282F"/>
          <w:lang w:eastAsia="ru-RU"/>
        </w:rPr>
        <w:t>Федерации от 27 ноября 2017 г. № 1428»</w:t>
      </w:r>
    </w:p>
    <w:p w:rsidR="00E052A6" w:rsidRPr="00E052A6" w:rsidRDefault="00E052A6" w:rsidP="00E0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2A6">
        <w:rPr>
          <w:rFonts w:ascii="Times New Roman" w:hAnsi="Times New Roman"/>
          <w:sz w:val="28"/>
          <w:szCs w:val="28"/>
          <w:lang w:eastAsia="ru-RU"/>
        </w:rPr>
        <w:t>В Закон о контрактной системе были внесены изменения, согласно которым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052A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052A6">
        <w:rPr>
          <w:rFonts w:ascii="Times New Roman" w:hAnsi="Times New Roman"/>
          <w:sz w:val="28"/>
          <w:szCs w:val="28"/>
          <w:lang w:eastAsia="ru-RU"/>
        </w:rPr>
        <w:t xml:space="preserve"> вправе устанавливать особенности закупок заказчиками, ведущими деятельность на территории иностранного государства.</w:t>
      </w:r>
    </w:p>
    <w:p w:rsidR="00E052A6" w:rsidRPr="00E052A6" w:rsidRDefault="00E052A6" w:rsidP="00E0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2A6">
        <w:rPr>
          <w:rFonts w:ascii="Times New Roman" w:hAnsi="Times New Roman"/>
          <w:sz w:val="28"/>
          <w:szCs w:val="28"/>
          <w:lang w:eastAsia="ru-RU"/>
        </w:rPr>
        <w:t>В связи с этим скорректированы правила закупок для нужд обороны страны и безопасности государства. Из числа закрытых способов определения поставщиков исключены закупки дипломатических представительств и консульских учреждений, представительств и иных заказчиков путем проведения запроса котировок для обеспечения своей деятельности в иностранном государстве.</w:t>
      </w:r>
    </w:p>
    <w:p w:rsidR="00E052A6" w:rsidRPr="00E052A6" w:rsidRDefault="00E052A6" w:rsidP="00E0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2A6">
        <w:rPr>
          <w:rFonts w:ascii="Times New Roman" w:hAnsi="Times New Roman"/>
          <w:sz w:val="28"/>
          <w:szCs w:val="28"/>
          <w:lang w:eastAsia="ru-RU"/>
        </w:rPr>
        <w:t>Определен порядок проведения контроля заказчиками при планировании и осуществлении закупок в отношении плана закупок, плана-графика, извещений об осуществлении закупок, а также в отношении направляемых в орган контроля сведений о контрактах, составляющих государственную тайну.</w:t>
      </w:r>
    </w:p>
    <w:p w:rsidR="00E052A6" w:rsidRPr="00E052A6" w:rsidRDefault="00E052A6" w:rsidP="00E052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2A6">
        <w:rPr>
          <w:rFonts w:ascii="Times New Roman" w:hAnsi="Times New Roman"/>
          <w:sz w:val="28"/>
          <w:szCs w:val="28"/>
          <w:lang w:eastAsia="ru-RU"/>
        </w:rPr>
        <w:t xml:space="preserve">Установлены особенности проведения закрытого аукциона с использованием функционала специализированной электронной площадки. Так, документация о закупке предоставляется исключительно участникам закупки по их запросу, аккредитованным на специализированной электронной площадке, посредством функционала такой площадки. Срок, начало </w:t>
      </w:r>
      <w:proofErr w:type="gramStart"/>
      <w:r w:rsidRPr="00E052A6">
        <w:rPr>
          <w:rFonts w:ascii="Times New Roman" w:hAnsi="Times New Roman"/>
          <w:sz w:val="28"/>
          <w:szCs w:val="28"/>
          <w:lang w:eastAsia="ru-RU"/>
        </w:rPr>
        <w:t>течения</w:t>
      </w:r>
      <w:proofErr w:type="gramEnd"/>
      <w:r w:rsidRPr="00E052A6">
        <w:rPr>
          <w:rFonts w:ascii="Times New Roman" w:hAnsi="Times New Roman"/>
          <w:sz w:val="28"/>
          <w:szCs w:val="28"/>
          <w:lang w:eastAsia="ru-RU"/>
        </w:rPr>
        <w:t xml:space="preserve"> которого предусмотрено Законом о контрактной системе со дня размещения информации и документов в ЕИС, исчисляется со дня направления участниками контрактной системы сведений на специализированную электронную площадку.</w:t>
      </w:r>
    </w:p>
    <w:p w:rsidR="00E052A6" w:rsidRDefault="00E052A6" w:rsidP="00080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2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E052A6" w:rsidRDefault="00E052A6" w:rsidP="00006593">
      <w:pPr>
        <w:pStyle w:val="ConsPlusNormal"/>
        <w:tabs>
          <w:tab w:val="left" w:pos="2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6F66" w:rsidRPr="00E519B6" w:rsidRDefault="00EE6F66" w:rsidP="00236AA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Российской Ф</w:t>
      </w:r>
      <w:r w:rsidR="0008097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4 мая 2018 г. № 548 </w:t>
      </w: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внесении изменений в постановление Правительства Российской Федерации от 13 апреля 2017 г. № 442»</w:t>
      </w:r>
    </w:p>
    <w:p w:rsidR="00EE6F66" w:rsidRPr="00E519B6" w:rsidRDefault="00EE6F66" w:rsidP="00EE6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6F66" w:rsidRPr="00E519B6" w:rsidRDefault="00EE6F66" w:rsidP="00EE6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9B6">
        <w:rPr>
          <w:rFonts w:ascii="Times New Roman" w:hAnsi="Times New Roman"/>
          <w:sz w:val="28"/>
          <w:szCs w:val="28"/>
          <w:lang w:eastAsia="ru-RU"/>
        </w:rPr>
        <w:t>Ранее были приняты масштабные поправки к Закону о контрактной системе в сфере закупок (44-ФЗ).</w:t>
      </w:r>
    </w:p>
    <w:p w:rsidR="00EE6F66" w:rsidRPr="00E519B6" w:rsidRDefault="00EE6F66" w:rsidP="00EE6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9B6">
        <w:rPr>
          <w:rFonts w:ascii="Times New Roman" w:hAnsi="Times New Roman"/>
          <w:sz w:val="28"/>
          <w:szCs w:val="28"/>
          <w:lang w:eastAsia="ru-RU"/>
        </w:rPr>
        <w:t>Так, с 1 января 2019 г. торги будут проводиться только в электронной форме. Будет введена новая статья, посвященная регистрации участников закупок в ЕИС и их аккредитации на электронных площадках. Предусмотрено ведение единого реестра участников закупок.</w:t>
      </w:r>
    </w:p>
    <w:p w:rsidR="00EE6F66" w:rsidRPr="00E519B6" w:rsidRDefault="00EE6F66" w:rsidP="00EE6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9B6">
        <w:rPr>
          <w:rFonts w:ascii="Times New Roman" w:hAnsi="Times New Roman"/>
          <w:sz w:val="28"/>
          <w:szCs w:val="28"/>
          <w:lang w:eastAsia="ru-RU"/>
        </w:rPr>
        <w:t>В связи с этим Федеральное казначейство наделено полномочиями вести единый реестр участников закупок.</w:t>
      </w:r>
    </w:p>
    <w:p w:rsidR="00EE6F66" w:rsidRPr="00EE6F66" w:rsidRDefault="00EE6F66" w:rsidP="00EE6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9B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января 2019 г.</w:t>
      </w:r>
    </w:p>
    <w:p w:rsidR="00EE6F66" w:rsidRPr="00EE6F66" w:rsidRDefault="00EE6F66" w:rsidP="00EE6F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01A" w:rsidRPr="0075701A" w:rsidRDefault="0075701A" w:rsidP="00236AA0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5701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 10 мая 2018 г. № 564 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</w:t>
      </w:r>
    </w:p>
    <w:p w:rsidR="0075701A" w:rsidRPr="0075701A" w:rsidRDefault="0075701A" w:rsidP="007570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01A" w:rsidRPr="0075701A" w:rsidRDefault="0075701A" w:rsidP="007570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1A">
        <w:rPr>
          <w:rFonts w:ascii="Times New Roman" w:hAnsi="Times New Roman"/>
          <w:sz w:val="28"/>
          <w:szCs w:val="28"/>
          <w:lang w:eastAsia="ru-RU"/>
        </w:rPr>
        <w:t>Операторы электронных и специализированных электронных площадок вправе взимать плату с лица, с которым заключается контракт по результатам проведения электронной или закрытой электронной процедуры.</w:t>
      </w:r>
    </w:p>
    <w:p w:rsidR="0075701A" w:rsidRPr="0075701A" w:rsidRDefault="0075701A" w:rsidP="007570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1A">
        <w:rPr>
          <w:rFonts w:ascii="Times New Roman" w:hAnsi="Times New Roman"/>
          <w:sz w:val="28"/>
          <w:szCs w:val="28"/>
          <w:lang w:eastAsia="ru-RU"/>
        </w:rPr>
        <w:t>Установлен предельный размер такой платы - 1% начальной (максимальной) цены контракта и не более 5 тыс. руб. без учета НДС, а при заключении контракта по результатам проведения закупок у субъектов малого бизнеса и социально ориентированных НКО - 1% начальной (максимальной) цены контракта и не более 2 тыс. руб.</w:t>
      </w:r>
    </w:p>
    <w:p w:rsidR="0075701A" w:rsidRPr="0075701A" w:rsidRDefault="0075701A" w:rsidP="007570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1A">
        <w:rPr>
          <w:rFonts w:ascii="Times New Roman" w:hAnsi="Times New Roman"/>
          <w:sz w:val="28"/>
          <w:szCs w:val="28"/>
          <w:lang w:eastAsia="ru-RU"/>
        </w:rPr>
        <w:t>Плата не взимается с лица, с которым контракт заключается в случае уклонения победителя процедуры от заключения контракта.</w:t>
      </w:r>
    </w:p>
    <w:p w:rsidR="0075701A" w:rsidRPr="0075701A" w:rsidRDefault="0075701A" w:rsidP="007570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1A">
        <w:rPr>
          <w:rFonts w:ascii="Times New Roman" w:hAnsi="Times New Roman"/>
          <w:sz w:val="28"/>
          <w:szCs w:val="28"/>
          <w:lang w:eastAsia="ru-RU"/>
        </w:rPr>
        <w:t>Регламентированы правила взимания платы.</w:t>
      </w:r>
    </w:p>
    <w:p w:rsidR="0075701A" w:rsidRPr="0075701A" w:rsidRDefault="0075701A" w:rsidP="007570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1A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с 1 июля 2018 г. Оно применяется к закупкам, извещения о которых размещены в ЕИС либо приглашения принять </w:t>
      </w:r>
      <w:proofErr w:type="gramStart"/>
      <w:r w:rsidRPr="0075701A">
        <w:rPr>
          <w:rFonts w:ascii="Times New Roman" w:hAnsi="Times New Roman"/>
          <w:sz w:val="28"/>
          <w:szCs w:val="28"/>
          <w:lang w:eastAsia="ru-RU"/>
        </w:rPr>
        <w:t>участие</w:t>
      </w:r>
      <w:proofErr w:type="gramEnd"/>
      <w:r w:rsidRPr="0075701A">
        <w:rPr>
          <w:rFonts w:ascii="Times New Roman" w:hAnsi="Times New Roman"/>
          <w:sz w:val="28"/>
          <w:szCs w:val="28"/>
          <w:lang w:eastAsia="ru-RU"/>
        </w:rPr>
        <w:t xml:space="preserve"> в которых направлены после дня начала функционирования операторов электронных и специализированных электронных площадок, определенных в соответствии с установленными требованиями.</w:t>
      </w:r>
    </w:p>
    <w:p w:rsidR="00EE6F66" w:rsidRPr="0075701A" w:rsidRDefault="00EE6F66" w:rsidP="00A94F56">
      <w:pPr>
        <w:pStyle w:val="ConsPlusNormal"/>
        <w:tabs>
          <w:tab w:val="left" w:pos="2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D2D" w:rsidRPr="00795E14" w:rsidRDefault="00F50D2D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EB3" w:rsidRDefault="00553856" w:rsidP="003D02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401011" w:rsidRDefault="00401011" w:rsidP="0040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9E" w:rsidRPr="00634B9E" w:rsidRDefault="00634B9E" w:rsidP="00236AA0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34B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Департамента налоговой и таможенной политики 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инфина России от 3 мая 2018 г. №</w:t>
      </w:r>
      <w:r w:rsidRPr="00634B9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03-04-05/29953</w:t>
      </w:r>
    </w:p>
    <w:p w:rsidR="00634B9E" w:rsidRPr="00634B9E" w:rsidRDefault="00634B9E" w:rsidP="00634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B9E">
        <w:rPr>
          <w:rFonts w:ascii="Times New Roman" w:hAnsi="Times New Roman"/>
          <w:sz w:val="28"/>
          <w:szCs w:val="28"/>
          <w:lang w:eastAsia="ru-RU"/>
        </w:rPr>
        <w:t>Как пояснил Минфин</w:t>
      </w:r>
      <w:r w:rsidR="00095392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634B9E">
        <w:rPr>
          <w:rFonts w:ascii="Times New Roman" w:hAnsi="Times New Roman"/>
          <w:sz w:val="28"/>
          <w:szCs w:val="28"/>
          <w:lang w:eastAsia="ru-RU"/>
        </w:rPr>
        <w:t xml:space="preserve">, если доли участия в уставном капитале организации, расположенной в Республике Крым, были приобретены </w:t>
      </w:r>
      <w:r w:rsidRPr="00634B9E">
        <w:rPr>
          <w:rFonts w:ascii="Times New Roman" w:hAnsi="Times New Roman"/>
          <w:sz w:val="28"/>
          <w:szCs w:val="28"/>
          <w:lang w:eastAsia="ru-RU"/>
        </w:rPr>
        <w:lastRenderedPageBreak/>
        <w:t>налогоплательщиком после 1 января 2011 г. и срок их нахождения в его собственности превышает 5 лет, то доходы от продажи указанных долей освобождаются от НДФЛ.</w:t>
      </w:r>
    </w:p>
    <w:p w:rsidR="00634B9E" w:rsidRPr="00634B9E" w:rsidRDefault="00634B9E" w:rsidP="00634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B9E">
        <w:rPr>
          <w:rFonts w:ascii="Times New Roman" w:hAnsi="Times New Roman"/>
          <w:sz w:val="28"/>
          <w:szCs w:val="28"/>
          <w:lang w:eastAsia="ru-RU"/>
        </w:rPr>
        <w:t>Это применимо в т. ч. к случаям отчуждения физ</w:t>
      </w:r>
      <w:r w:rsidR="00095392">
        <w:rPr>
          <w:rFonts w:ascii="Times New Roman" w:hAnsi="Times New Roman"/>
          <w:sz w:val="28"/>
          <w:szCs w:val="28"/>
          <w:lang w:eastAsia="ru-RU"/>
        </w:rPr>
        <w:t xml:space="preserve">ическими </w:t>
      </w:r>
      <w:r w:rsidRPr="00634B9E">
        <w:rPr>
          <w:rFonts w:ascii="Times New Roman" w:hAnsi="Times New Roman"/>
          <w:sz w:val="28"/>
          <w:szCs w:val="28"/>
          <w:lang w:eastAsia="ru-RU"/>
        </w:rPr>
        <w:t>лицами паёв в производственном кооперативе.</w:t>
      </w:r>
    </w:p>
    <w:p w:rsidR="00634B9E" w:rsidRDefault="00634B9E" w:rsidP="0000659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75941" w:rsidRPr="00795E14" w:rsidRDefault="00075941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4CB5" w:rsidRDefault="00956549" w:rsidP="00F5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6F1220" w:rsidRDefault="006F122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A44908" w:rsidRDefault="00A44908" w:rsidP="00236AA0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4490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23 мая 2018 г. № 116-ФЗ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4490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части первую, вторую и четвертую Гражданско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A44908" w:rsidRPr="00A44908" w:rsidRDefault="00A44908" w:rsidP="00A4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908">
        <w:rPr>
          <w:rFonts w:ascii="Times New Roman" w:hAnsi="Times New Roman"/>
          <w:sz w:val="28"/>
          <w:szCs w:val="28"/>
          <w:lang w:eastAsia="ru-RU"/>
        </w:rPr>
        <w:t>Приняты изменения в Г</w:t>
      </w:r>
      <w:r>
        <w:rPr>
          <w:rFonts w:ascii="Times New Roman" w:hAnsi="Times New Roman"/>
          <w:sz w:val="28"/>
          <w:szCs w:val="28"/>
          <w:lang w:eastAsia="ru-RU"/>
        </w:rPr>
        <w:t>ражданский кодекс</w:t>
      </w:r>
      <w:r w:rsidRPr="00A4490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Pr="00A4490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44908">
        <w:rPr>
          <w:rFonts w:ascii="Times New Roman" w:hAnsi="Times New Roman"/>
          <w:sz w:val="28"/>
          <w:szCs w:val="28"/>
          <w:lang w:eastAsia="ru-RU"/>
        </w:rPr>
        <w:t>. Они носят юридико-технический характер. Устранены неточности в ссылках внутри Кодекса.</w:t>
      </w:r>
    </w:p>
    <w:p w:rsidR="00A44908" w:rsidRPr="00A44908" w:rsidRDefault="00A44908" w:rsidP="00A4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908">
        <w:rPr>
          <w:rFonts w:ascii="Times New Roman" w:hAnsi="Times New Roman"/>
          <w:sz w:val="28"/>
          <w:szCs w:val="28"/>
          <w:lang w:eastAsia="ru-RU"/>
        </w:rPr>
        <w:t>Утратила силу норма, которой предусмотрены правила на случай отказа ликвидационной комиссии в удовлетворении требований кредитора либо уклонения от их рассмотрения.</w:t>
      </w:r>
    </w:p>
    <w:p w:rsidR="00A44908" w:rsidRPr="00A44908" w:rsidRDefault="00A44908" w:rsidP="00A4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908">
        <w:rPr>
          <w:rFonts w:ascii="Times New Roman" w:hAnsi="Times New Roman"/>
          <w:sz w:val="28"/>
          <w:szCs w:val="28"/>
          <w:lang w:eastAsia="ru-RU"/>
        </w:rPr>
        <w:t>Уточнены положения о выходе участника из ООО путем предъявления требования о приобретении его доли.</w:t>
      </w:r>
    </w:p>
    <w:p w:rsidR="00A44908" w:rsidRPr="00A94F56" w:rsidRDefault="00A44908" w:rsidP="00A94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908">
        <w:rPr>
          <w:rFonts w:ascii="Times New Roman" w:hAnsi="Times New Roman"/>
          <w:sz w:val="28"/>
          <w:szCs w:val="28"/>
          <w:lang w:eastAsia="ru-RU"/>
        </w:rPr>
        <w:t>В определении товарного склада общего пользования исправлена грамматическая ошибка.</w:t>
      </w:r>
    </w:p>
    <w:p w:rsidR="00A44908" w:rsidRDefault="00A4490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7820D8" w:rsidRPr="007820D8" w:rsidRDefault="007820D8" w:rsidP="00236AA0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820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23 мая 2018 г. № 117-ФЗ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820D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7820D8" w:rsidRPr="007820D8" w:rsidRDefault="007820D8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t>С 1 сентября 2018 г</w:t>
      </w:r>
      <w:r w:rsidR="001C086B">
        <w:rPr>
          <w:rFonts w:ascii="Times New Roman" w:hAnsi="Times New Roman"/>
          <w:sz w:val="28"/>
          <w:szCs w:val="28"/>
          <w:lang w:eastAsia="ru-RU"/>
        </w:rPr>
        <w:t>. вступают в силу изменения в Гражданский кодекс</w:t>
      </w:r>
      <w:r w:rsidRPr="007820D8">
        <w:rPr>
          <w:rFonts w:ascii="Times New Roman" w:hAnsi="Times New Roman"/>
          <w:sz w:val="28"/>
          <w:szCs w:val="28"/>
          <w:lang w:eastAsia="ru-RU"/>
        </w:rPr>
        <w:t> </w:t>
      </w:r>
      <w:r w:rsidR="001C086B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Pr="007820D8">
        <w:rPr>
          <w:rFonts w:ascii="Times New Roman" w:hAnsi="Times New Roman"/>
          <w:sz w:val="28"/>
          <w:szCs w:val="28"/>
          <w:lang w:eastAsia="ru-RU"/>
        </w:rPr>
        <w:t>Ф</w:t>
      </w:r>
      <w:r w:rsidR="001C086B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7820D8">
        <w:rPr>
          <w:rFonts w:ascii="Times New Roman" w:hAnsi="Times New Roman"/>
          <w:sz w:val="28"/>
          <w:szCs w:val="28"/>
          <w:lang w:eastAsia="ru-RU"/>
        </w:rPr>
        <w:t xml:space="preserve"> по вопросам наследственного дела. Принятый закон позволит реализовать их на практике.</w:t>
      </w:r>
    </w:p>
    <w:p w:rsidR="007820D8" w:rsidRPr="007820D8" w:rsidRDefault="007820D8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t>Так, при регистрации в реестре нотариальных действий</w:t>
      </w:r>
      <w:r w:rsidR="00D251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185" w:rsidRPr="00D25185">
        <w:rPr>
          <w:rFonts w:ascii="Times New Roman" w:hAnsi="Times New Roman"/>
          <w:sz w:val="28"/>
          <w:szCs w:val="28"/>
          <w:lang w:eastAsia="ru-RU"/>
        </w:rPr>
        <w:t>единой информационной системы</w:t>
      </w:r>
      <w:r w:rsidRPr="007820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185">
        <w:rPr>
          <w:rFonts w:ascii="Times New Roman" w:hAnsi="Times New Roman"/>
          <w:sz w:val="28"/>
          <w:szCs w:val="28"/>
          <w:lang w:eastAsia="ru-RU"/>
        </w:rPr>
        <w:t>(</w:t>
      </w:r>
      <w:r w:rsidRPr="007820D8">
        <w:rPr>
          <w:rFonts w:ascii="Times New Roman" w:hAnsi="Times New Roman"/>
          <w:sz w:val="28"/>
          <w:szCs w:val="28"/>
          <w:lang w:eastAsia="ru-RU"/>
        </w:rPr>
        <w:t>ЕИС</w:t>
      </w:r>
      <w:r w:rsidR="00D25185">
        <w:rPr>
          <w:rFonts w:ascii="Times New Roman" w:hAnsi="Times New Roman"/>
          <w:sz w:val="28"/>
          <w:szCs w:val="28"/>
          <w:lang w:eastAsia="ru-RU"/>
        </w:rPr>
        <w:t>)</w:t>
      </w:r>
      <w:r w:rsidRPr="007820D8">
        <w:rPr>
          <w:rFonts w:ascii="Times New Roman" w:hAnsi="Times New Roman"/>
          <w:sz w:val="28"/>
          <w:szCs w:val="28"/>
          <w:lang w:eastAsia="ru-RU"/>
        </w:rPr>
        <w:t xml:space="preserve"> нотариата удостоверения или отмены завещания либо доверенности нотариусы должны вносить в ЕИС нотариата электронный образ документа.</w:t>
      </w:r>
    </w:p>
    <w:p w:rsidR="007820D8" w:rsidRPr="007820D8" w:rsidRDefault="007820D8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t>Предусмотрены правила, посвященные установлению содержания завещания. Нотариусов, ведущих наследственное дело, обязали проверять, есть ли в ЕИС нотариата сведения о составлении наследодателем завещания. Его содержание устанавливается на основании электронного образа, внесенного в реестр нотариальных действий.</w:t>
      </w:r>
    </w:p>
    <w:p w:rsidR="007820D8" w:rsidRPr="007820D8" w:rsidRDefault="007820D8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t>Детально регламентирован порядок действий нотариуса при наличии завещания, условия которого предусматривают создание наследственного фонда.</w:t>
      </w:r>
    </w:p>
    <w:p w:rsidR="007820D8" w:rsidRPr="007820D8" w:rsidRDefault="007820D8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t>Сопутствующие изменения внесены в З</w:t>
      </w:r>
      <w:r w:rsidR="00D25185">
        <w:rPr>
          <w:rFonts w:ascii="Times New Roman" w:hAnsi="Times New Roman"/>
          <w:sz w:val="28"/>
          <w:szCs w:val="28"/>
          <w:lang w:eastAsia="ru-RU"/>
        </w:rPr>
        <w:t>акон о гос</w:t>
      </w:r>
      <w:r w:rsidR="009878F9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="00D25185">
        <w:rPr>
          <w:rFonts w:ascii="Times New Roman" w:hAnsi="Times New Roman"/>
          <w:sz w:val="28"/>
          <w:szCs w:val="28"/>
          <w:lang w:eastAsia="ru-RU"/>
        </w:rPr>
        <w:t>регистрации юр</w:t>
      </w:r>
      <w:r w:rsidR="009878F9"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="00D25185">
        <w:rPr>
          <w:rFonts w:ascii="Times New Roman" w:hAnsi="Times New Roman"/>
          <w:sz w:val="28"/>
          <w:szCs w:val="28"/>
          <w:lang w:eastAsia="ru-RU"/>
        </w:rPr>
        <w:t>лиц и индивидуальных предпринимателей</w:t>
      </w:r>
      <w:r w:rsidRPr="007820D8">
        <w:rPr>
          <w:rFonts w:ascii="Times New Roman" w:hAnsi="Times New Roman"/>
          <w:sz w:val="28"/>
          <w:szCs w:val="28"/>
          <w:lang w:eastAsia="ru-RU"/>
        </w:rPr>
        <w:t>. Регистрация наследственного фонда при его создании осуществляется по заявлению нотариуса, ведущего наследственное дело, по месту нахождения этого нотариуса.</w:t>
      </w:r>
    </w:p>
    <w:p w:rsidR="007820D8" w:rsidRPr="007820D8" w:rsidRDefault="007820D8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lastRenderedPageBreak/>
        <w:t>Внесены изменения в Закон о валютном регулировании и валютном контроле.</w:t>
      </w:r>
    </w:p>
    <w:p w:rsidR="007820D8" w:rsidRPr="007820D8" w:rsidRDefault="007820D8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t>Резидентам разрешили совершать операции, связанные с получением в порядке наследования валютных ценностей и с их передачей наследственным фондом выгодоприобретателям. Изменения позволят обеспечить комфортный для выгодоприобретателей наследственного фонда валютный режим операций по передаче им имущества в соответствии с завещанием. В этом отношении положение выгодоприобретателей наследственного фонда теперь сходно с положением наследников.</w:t>
      </w:r>
    </w:p>
    <w:p w:rsidR="007820D8" w:rsidRPr="007820D8" w:rsidRDefault="007820D8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t>Кроме того, скорректирован Закон о погребении и похоронном деле. Предусмотрен приоритет волеизъявления умершего, выраженного в завещании, над иными формами его волеизъявления.</w:t>
      </w:r>
    </w:p>
    <w:p w:rsidR="007820D8" w:rsidRDefault="007820D8" w:rsidP="00A94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D8">
        <w:rPr>
          <w:rFonts w:ascii="Times New Roman" w:hAnsi="Times New Roman"/>
          <w:sz w:val="28"/>
          <w:szCs w:val="28"/>
          <w:lang w:eastAsia="ru-RU"/>
        </w:rPr>
        <w:t>Закон вступает в силу с 1 сентября 2018 г.</w:t>
      </w:r>
    </w:p>
    <w:p w:rsidR="00B37550" w:rsidRDefault="00B37550" w:rsidP="00A94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EE5" w:rsidRDefault="00574EE5" w:rsidP="00236AA0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74EE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74EE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5 мая 2018 г. № 555 «</w:t>
      </w:r>
      <w:r w:rsidRPr="00574EE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единой государственной информационной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системе в сфере здравоохранения»</w:t>
      </w:r>
    </w:p>
    <w:p w:rsidR="00574EE5" w:rsidRPr="00574EE5" w:rsidRDefault="00574EE5" w:rsidP="00574E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EE5">
        <w:rPr>
          <w:rFonts w:ascii="Times New Roman" w:hAnsi="Times New Roman"/>
          <w:sz w:val="28"/>
          <w:szCs w:val="28"/>
          <w:lang w:eastAsia="ru-RU"/>
        </w:rPr>
        <w:t>Утверждено Положение о единой государственной информационной системе в сфере здравоохранения.</w:t>
      </w:r>
    </w:p>
    <w:p w:rsidR="00574EE5" w:rsidRPr="00574EE5" w:rsidRDefault="00574EE5" w:rsidP="00574E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EE5">
        <w:rPr>
          <w:rFonts w:ascii="Times New Roman" w:hAnsi="Times New Roman"/>
          <w:sz w:val="28"/>
          <w:szCs w:val="28"/>
          <w:lang w:eastAsia="ru-RU"/>
        </w:rPr>
        <w:t>Определены порядок доступа к содержащейся в системе информации, порядок и сроки представления в нее информации, порядок обмена информацией с использованием системы, закреплены правовые основы ее функционирования.</w:t>
      </w:r>
    </w:p>
    <w:p w:rsidR="00574EE5" w:rsidRPr="00574EE5" w:rsidRDefault="00574EE5" w:rsidP="00574E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EE5">
        <w:rPr>
          <w:rFonts w:ascii="Times New Roman" w:hAnsi="Times New Roman"/>
          <w:sz w:val="28"/>
          <w:szCs w:val="28"/>
          <w:lang w:eastAsia="ru-RU"/>
        </w:rPr>
        <w:t>Система создается в целях повышения эффективности управления в сфере здравоохранения, качества оказания медпомощи, информированности населения по вопросам ведения здорового образа жизни, профилактики заболеваний, получения медпомощи.</w:t>
      </w:r>
    </w:p>
    <w:p w:rsidR="00574EE5" w:rsidRPr="00574EE5" w:rsidRDefault="00574EE5" w:rsidP="00574E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EE5">
        <w:rPr>
          <w:rFonts w:ascii="Times New Roman" w:hAnsi="Times New Roman"/>
          <w:sz w:val="28"/>
          <w:szCs w:val="28"/>
          <w:lang w:eastAsia="ru-RU"/>
        </w:rPr>
        <w:t xml:space="preserve">Она будет включать 13 подсистем. Это регистр медработников, реестр </w:t>
      </w:r>
      <w:proofErr w:type="spellStart"/>
      <w:r w:rsidRPr="00574EE5">
        <w:rPr>
          <w:rFonts w:ascii="Times New Roman" w:hAnsi="Times New Roman"/>
          <w:sz w:val="28"/>
          <w:szCs w:val="28"/>
          <w:lang w:eastAsia="ru-RU"/>
        </w:rPr>
        <w:t>медорганизаций</w:t>
      </w:r>
      <w:proofErr w:type="spellEnd"/>
      <w:r w:rsidRPr="00574EE5">
        <w:rPr>
          <w:rFonts w:ascii="Times New Roman" w:hAnsi="Times New Roman"/>
          <w:sz w:val="28"/>
          <w:szCs w:val="28"/>
          <w:lang w:eastAsia="ru-RU"/>
        </w:rPr>
        <w:t xml:space="preserve">, электронная регистратура, интегрированная электронная медкарта, реестр электронных </w:t>
      </w:r>
      <w:proofErr w:type="spellStart"/>
      <w:r w:rsidRPr="00574EE5">
        <w:rPr>
          <w:rFonts w:ascii="Times New Roman" w:hAnsi="Times New Roman"/>
          <w:sz w:val="28"/>
          <w:szCs w:val="28"/>
          <w:lang w:eastAsia="ru-RU"/>
        </w:rPr>
        <w:t>меддокументов</w:t>
      </w:r>
      <w:proofErr w:type="spellEnd"/>
      <w:r w:rsidRPr="00574EE5">
        <w:rPr>
          <w:rFonts w:ascii="Times New Roman" w:hAnsi="Times New Roman"/>
          <w:sz w:val="28"/>
          <w:szCs w:val="28"/>
          <w:lang w:eastAsia="ru-RU"/>
        </w:rPr>
        <w:t>, подсистемы ведения специализированных регистров пациентов по отдельным нозологиям</w:t>
      </w:r>
      <w:r w:rsidR="00D8321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83219" w:rsidRPr="00D83219">
        <w:rPr>
          <w:rFonts w:ascii="Times New Roman" w:hAnsi="Times New Roman"/>
          <w:sz w:val="28"/>
          <w:szCs w:val="28"/>
          <w:lang w:eastAsia="ru-RU"/>
        </w:rPr>
        <w:t>учение о болезнях и их классификации</w:t>
      </w:r>
      <w:r w:rsidR="00D83219">
        <w:rPr>
          <w:rFonts w:ascii="Times New Roman" w:hAnsi="Times New Roman"/>
          <w:sz w:val="28"/>
          <w:szCs w:val="28"/>
          <w:lang w:eastAsia="ru-RU"/>
        </w:rPr>
        <w:t>)</w:t>
      </w:r>
      <w:r w:rsidRPr="00574EE5">
        <w:rPr>
          <w:rFonts w:ascii="Times New Roman" w:hAnsi="Times New Roman"/>
          <w:sz w:val="28"/>
          <w:szCs w:val="28"/>
          <w:lang w:eastAsia="ru-RU"/>
        </w:rPr>
        <w:t xml:space="preserve"> и категориям граждан, мониторинга организации оказания высокотехнологичной медпомощи и санаторно-курортного лечения, мониторинга и контроля в сфере </w:t>
      </w:r>
      <w:proofErr w:type="spellStart"/>
      <w:r w:rsidRPr="00574EE5">
        <w:rPr>
          <w:rFonts w:ascii="Times New Roman" w:hAnsi="Times New Roman"/>
          <w:sz w:val="28"/>
          <w:szCs w:val="28"/>
          <w:lang w:eastAsia="ru-RU"/>
        </w:rPr>
        <w:t>госзакупок</w:t>
      </w:r>
      <w:proofErr w:type="spellEnd"/>
      <w:r w:rsidRPr="00574EE5">
        <w:rPr>
          <w:rFonts w:ascii="Times New Roman" w:hAnsi="Times New Roman"/>
          <w:sz w:val="28"/>
          <w:szCs w:val="28"/>
          <w:lang w:eastAsia="ru-RU"/>
        </w:rPr>
        <w:t xml:space="preserve"> лекарств.</w:t>
      </w:r>
    </w:p>
    <w:p w:rsidR="00574EE5" w:rsidRPr="00574EE5" w:rsidRDefault="00574EE5" w:rsidP="00574E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EE5">
        <w:rPr>
          <w:rFonts w:ascii="Times New Roman" w:hAnsi="Times New Roman"/>
          <w:sz w:val="28"/>
          <w:szCs w:val="28"/>
          <w:lang w:eastAsia="ru-RU"/>
        </w:rPr>
        <w:t>Нормы Положения в части представления информации в систему не применяются в отношении медицинских организаций частной системы здравоохранения до 01.01.2019.</w:t>
      </w:r>
    </w:p>
    <w:p w:rsidR="00B37550" w:rsidRDefault="00B37550" w:rsidP="002F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550" w:rsidRPr="00B37550" w:rsidRDefault="00B37550" w:rsidP="00236AA0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3755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3755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11 мая 2018 г. № 568 «</w:t>
      </w:r>
      <w:r w:rsidRPr="00B3755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федеральной государственной информационной системе мониторинга деятельности многофункциональных центров предоставления государственных и муниципальных услуг и внесении изменений в постановление Правительства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 22 декабря 2012 г. № 1376»</w:t>
      </w:r>
    </w:p>
    <w:p w:rsidR="00B37550" w:rsidRPr="00B37550" w:rsidRDefault="00B37550" w:rsidP="00B3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550">
        <w:rPr>
          <w:rFonts w:ascii="Times New Roman" w:hAnsi="Times New Roman"/>
          <w:sz w:val="28"/>
          <w:szCs w:val="28"/>
          <w:lang w:eastAsia="ru-RU"/>
        </w:rPr>
        <w:t xml:space="preserve">На базе инфраструктуры информационной системы мониторинга деятельности </w:t>
      </w:r>
      <w:r w:rsidR="00685D55">
        <w:rPr>
          <w:rFonts w:ascii="Times New Roman" w:hAnsi="Times New Roman"/>
          <w:sz w:val="28"/>
          <w:szCs w:val="28"/>
          <w:lang w:eastAsia="ru-RU"/>
        </w:rPr>
        <w:t>многофункциональных центров (</w:t>
      </w:r>
      <w:r w:rsidRPr="00B37550">
        <w:rPr>
          <w:rFonts w:ascii="Times New Roman" w:hAnsi="Times New Roman"/>
          <w:sz w:val="28"/>
          <w:szCs w:val="28"/>
          <w:lang w:eastAsia="ru-RU"/>
        </w:rPr>
        <w:t>МФЦ</w:t>
      </w:r>
      <w:r w:rsidR="00685D55">
        <w:rPr>
          <w:rFonts w:ascii="Times New Roman" w:hAnsi="Times New Roman"/>
          <w:sz w:val="28"/>
          <w:szCs w:val="28"/>
          <w:lang w:eastAsia="ru-RU"/>
        </w:rPr>
        <w:t>)</w:t>
      </w:r>
      <w:r w:rsidRPr="00B37550">
        <w:rPr>
          <w:rFonts w:ascii="Times New Roman" w:hAnsi="Times New Roman"/>
          <w:sz w:val="28"/>
          <w:szCs w:val="28"/>
          <w:lang w:eastAsia="ru-RU"/>
        </w:rPr>
        <w:t xml:space="preserve"> (с сохранением ее </w:t>
      </w:r>
      <w:r w:rsidRPr="00B3755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функциональности) создана одноименная </w:t>
      </w:r>
      <w:r w:rsidR="00685D55">
        <w:rPr>
          <w:rFonts w:ascii="Times New Roman" w:hAnsi="Times New Roman"/>
          <w:sz w:val="28"/>
          <w:szCs w:val="28"/>
          <w:lang w:eastAsia="ru-RU"/>
        </w:rPr>
        <w:t>федеральная государственная информационная система (</w:t>
      </w:r>
      <w:r w:rsidRPr="00B37550">
        <w:rPr>
          <w:rFonts w:ascii="Times New Roman" w:hAnsi="Times New Roman"/>
          <w:sz w:val="28"/>
          <w:szCs w:val="28"/>
          <w:lang w:eastAsia="ru-RU"/>
        </w:rPr>
        <w:t>ФГИС</w:t>
      </w:r>
      <w:r w:rsidR="00685D55">
        <w:rPr>
          <w:rFonts w:ascii="Times New Roman" w:hAnsi="Times New Roman"/>
          <w:sz w:val="28"/>
          <w:szCs w:val="28"/>
          <w:lang w:eastAsia="ru-RU"/>
        </w:rPr>
        <w:t>)</w:t>
      </w:r>
      <w:r w:rsidRPr="00B37550">
        <w:rPr>
          <w:rFonts w:ascii="Times New Roman" w:hAnsi="Times New Roman"/>
          <w:sz w:val="28"/>
          <w:szCs w:val="28"/>
          <w:lang w:eastAsia="ru-RU"/>
        </w:rPr>
        <w:t>. Ее оператором явл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37550">
        <w:rPr>
          <w:rFonts w:ascii="Times New Roman" w:hAnsi="Times New Roman"/>
          <w:sz w:val="28"/>
          <w:szCs w:val="28"/>
          <w:lang w:eastAsia="ru-RU"/>
        </w:rPr>
        <w:t>ется Минэкономразвития России. Определен порядок функционирования системы.</w:t>
      </w:r>
    </w:p>
    <w:p w:rsidR="00B37550" w:rsidRPr="00B37550" w:rsidRDefault="00B37550" w:rsidP="00B3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550">
        <w:rPr>
          <w:rFonts w:ascii="Times New Roman" w:hAnsi="Times New Roman"/>
          <w:sz w:val="28"/>
          <w:szCs w:val="28"/>
          <w:lang w:eastAsia="ru-RU"/>
        </w:rPr>
        <w:t xml:space="preserve">Предусмотрены 2 составляющих системы. Первая - общедоступная - содержит данные о системе, об МФЦ, о показателях качества оказания </w:t>
      </w:r>
      <w:proofErr w:type="spellStart"/>
      <w:r w:rsidRPr="00B37550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B37550">
        <w:rPr>
          <w:rFonts w:ascii="Times New Roman" w:hAnsi="Times New Roman"/>
          <w:sz w:val="28"/>
          <w:szCs w:val="28"/>
          <w:lang w:eastAsia="ru-RU"/>
        </w:rPr>
        <w:t>. Она размещается в</w:t>
      </w:r>
      <w:r w:rsidR="0037684C">
        <w:rPr>
          <w:rFonts w:ascii="Times New Roman" w:hAnsi="Times New Roman"/>
          <w:sz w:val="28"/>
          <w:szCs w:val="28"/>
          <w:lang w:eastAsia="ru-RU"/>
        </w:rPr>
        <w:t xml:space="preserve"> системе</w:t>
      </w:r>
      <w:r w:rsidRPr="00B375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84C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Pr="00B37550">
        <w:rPr>
          <w:rFonts w:ascii="Times New Roman" w:hAnsi="Times New Roman"/>
          <w:sz w:val="28"/>
          <w:szCs w:val="28"/>
          <w:lang w:eastAsia="ru-RU"/>
        </w:rPr>
        <w:t xml:space="preserve"> в форме открытых данных. Вторая - пользовательская - предназначена для сбора, обработки, хранения информации, получаемой в рамках взаимодействия системы с </w:t>
      </w:r>
      <w:r w:rsidR="00685D55">
        <w:rPr>
          <w:rFonts w:ascii="Times New Roman" w:hAnsi="Times New Roman"/>
          <w:sz w:val="28"/>
          <w:szCs w:val="28"/>
          <w:lang w:eastAsia="ru-RU"/>
        </w:rPr>
        <w:t>автоматизированной</w:t>
      </w:r>
      <w:r w:rsidR="00685D55" w:rsidRPr="00685D55">
        <w:rPr>
          <w:rFonts w:ascii="Times New Roman" w:hAnsi="Times New Roman"/>
          <w:sz w:val="28"/>
          <w:szCs w:val="28"/>
          <w:lang w:eastAsia="ru-RU"/>
        </w:rPr>
        <w:t xml:space="preserve"> инфо</w:t>
      </w:r>
      <w:r w:rsidR="00685D55">
        <w:rPr>
          <w:rFonts w:ascii="Times New Roman" w:hAnsi="Times New Roman"/>
          <w:sz w:val="28"/>
          <w:szCs w:val="28"/>
          <w:lang w:eastAsia="ru-RU"/>
        </w:rPr>
        <w:t>рмационной системой (</w:t>
      </w:r>
      <w:r w:rsidRPr="00B37550">
        <w:rPr>
          <w:rFonts w:ascii="Times New Roman" w:hAnsi="Times New Roman"/>
          <w:sz w:val="28"/>
          <w:szCs w:val="28"/>
          <w:lang w:eastAsia="ru-RU"/>
        </w:rPr>
        <w:t>АИС</w:t>
      </w:r>
      <w:r w:rsidR="00685D55">
        <w:rPr>
          <w:rFonts w:ascii="Times New Roman" w:hAnsi="Times New Roman"/>
          <w:sz w:val="28"/>
          <w:szCs w:val="28"/>
          <w:lang w:eastAsia="ru-RU"/>
        </w:rPr>
        <w:t>)</w:t>
      </w:r>
      <w:r w:rsidRPr="00B37550">
        <w:rPr>
          <w:rFonts w:ascii="Times New Roman" w:hAnsi="Times New Roman"/>
          <w:sz w:val="28"/>
          <w:szCs w:val="28"/>
          <w:lang w:eastAsia="ru-RU"/>
        </w:rPr>
        <w:t> МФЦ, в т. ч. результатов ее анализа, обеспечения доступа к ней.</w:t>
      </w:r>
    </w:p>
    <w:p w:rsidR="00B37550" w:rsidRPr="00B37550" w:rsidRDefault="00B37550" w:rsidP="00B3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550">
        <w:rPr>
          <w:rFonts w:ascii="Times New Roman" w:hAnsi="Times New Roman"/>
          <w:sz w:val="28"/>
          <w:szCs w:val="28"/>
          <w:lang w:eastAsia="ru-RU"/>
        </w:rPr>
        <w:t xml:space="preserve">Закреплены функции оператора системы. Урегулированы вопросы доступа к информации, не относящейся </w:t>
      </w:r>
      <w:proofErr w:type="gramStart"/>
      <w:r w:rsidRPr="00B37550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B37550">
        <w:rPr>
          <w:rFonts w:ascii="Times New Roman" w:hAnsi="Times New Roman"/>
          <w:sz w:val="28"/>
          <w:szCs w:val="28"/>
          <w:lang w:eastAsia="ru-RU"/>
        </w:rPr>
        <w:t xml:space="preserve"> общедоступной.</w:t>
      </w:r>
    </w:p>
    <w:p w:rsidR="00B37550" w:rsidRDefault="00B37550" w:rsidP="00B37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7454" w:rsidRPr="00E27454" w:rsidRDefault="00E27454" w:rsidP="00236AA0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274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274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26 мая 2018 г. №</w:t>
      </w:r>
      <w:r w:rsidRPr="00E274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603 «</w:t>
      </w:r>
      <w:r w:rsidRPr="00E274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перечень государственных услуг, предоставление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торых организуется по принципу «одного окна»</w:t>
      </w:r>
      <w:r w:rsidRPr="00E274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многофункциональных центрах предоставления государственных и муниципальных услуг федеральными органами исполнительной власти и органами госу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дарственных внебюджетных фондов»</w:t>
      </w:r>
    </w:p>
    <w:p w:rsidR="00E27454" w:rsidRPr="00E27454" w:rsidRDefault="00E27454" w:rsidP="00E27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454" w:rsidRPr="00E27454" w:rsidRDefault="00E27454" w:rsidP="00E27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454">
        <w:rPr>
          <w:rFonts w:ascii="Times New Roman" w:hAnsi="Times New Roman"/>
          <w:sz w:val="28"/>
          <w:szCs w:val="28"/>
          <w:lang w:eastAsia="ru-RU"/>
        </w:rPr>
        <w:t xml:space="preserve">Скорректирован перечень </w:t>
      </w:r>
      <w:proofErr w:type="spellStart"/>
      <w:r w:rsidRPr="00E27454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E2745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27454">
        <w:rPr>
          <w:rFonts w:ascii="Times New Roman" w:hAnsi="Times New Roman"/>
          <w:sz w:val="28"/>
          <w:szCs w:val="28"/>
          <w:lang w:eastAsia="ru-RU"/>
        </w:rPr>
        <w:t>предоставляемых</w:t>
      </w:r>
      <w:proofErr w:type="gramEnd"/>
      <w:r w:rsidRPr="00E27454">
        <w:rPr>
          <w:rFonts w:ascii="Times New Roman" w:hAnsi="Times New Roman"/>
          <w:sz w:val="28"/>
          <w:szCs w:val="28"/>
          <w:lang w:eastAsia="ru-RU"/>
        </w:rPr>
        <w:t xml:space="preserve"> федеральными ведомствам</w:t>
      </w:r>
      <w:r>
        <w:rPr>
          <w:rFonts w:ascii="Times New Roman" w:hAnsi="Times New Roman"/>
          <w:sz w:val="28"/>
          <w:szCs w:val="28"/>
          <w:lang w:eastAsia="ru-RU"/>
        </w:rPr>
        <w:t>и через МФЦ по принципу «одного окна»</w:t>
      </w:r>
      <w:r w:rsidRPr="00E27454">
        <w:rPr>
          <w:rFonts w:ascii="Times New Roman" w:hAnsi="Times New Roman"/>
          <w:sz w:val="28"/>
          <w:szCs w:val="28"/>
          <w:lang w:eastAsia="ru-RU"/>
        </w:rPr>
        <w:t>.</w:t>
      </w:r>
    </w:p>
    <w:p w:rsidR="00E27454" w:rsidRPr="00E27454" w:rsidRDefault="00E27454" w:rsidP="00E274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454">
        <w:rPr>
          <w:rFonts w:ascii="Times New Roman" w:hAnsi="Times New Roman"/>
          <w:sz w:val="28"/>
          <w:szCs w:val="28"/>
          <w:lang w:eastAsia="ru-RU"/>
        </w:rPr>
        <w:t>Перечень федеральных ведомств, оказывающих в таком порядке услуги по приему и учету уведомлений о начале осуществления юр</w:t>
      </w:r>
      <w:r w:rsidR="0037684C">
        <w:rPr>
          <w:rFonts w:ascii="Times New Roman" w:hAnsi="Times New Roman"/>
          <w:sz w:val="28"/>
          <w:szCs w:val="28"/>
          <w:lang w:eastAsia="ru-RU"/>
        </w:rPr>
        <w:t xml:space="preserve">идическими </w:t>
      </w:r>
      <w:r w:rsidRPr="00E27454">
        <w:rPr>
          <w:rFonts w:ascii="Times New Roman" w:hAnsi="Times New Roman"/>
          <w:sz w:val="28"/>
          <w:szCs w:val="28"/>
          <w:lang w:eastAsia="ru-RU"/>
        </w:rPr>
        <w:t xml:space="preserve">лицами и </w:t>
      </w:r>
      <w:r w:rsidR="0037684C">
        <w:rPr>
          <w:rFonts w:ascii="Times New Roman" w:hAnsi="Times New Roman"/>
          <w:sz w:val="28"/>
          <w:szCs w:val="28"/>
          <w:lang w:eastAsia="ru-RU"/>
        </w:rPr>
        <w:t xml:space="preserve"> индивидуальными предпринимателями (</w:t>
      </w:r>
      <w:r w:rsidRPr="00E27454">
        <w:rPr>
          <w:rFonts w:ascii="Times New Roman" w:hAnsi="Times New Roman"/>
          <w:sz w:val="28"/>
          <w:szCs w:val="28"/>
          <w:lang w:eastAsia="ru-RU"/>
        </w:rPr>
        <w:t>ИП</w:t>
      </w:r>
      <w:r w:rsidR="0037684C">
        <w:rPr>
          <w:rFonts w:ascii="Times New Roman" w:hAnsi="Times New Roman"/>
          <w:sz w:val="28"/>
          <w:szCs w:val="28"/>
          <w:lang w:eastAsia="ru-RU"/>
        </w:rPr>
        <w:t>)</w:t>
      </w:r>
      <w:r w:rsidRPr="00E27454">
        <w:rPr>
          <w:rFonts w:ascii="Times New Roman" w:hAnsi="Times New Roman"/>
          <w:sz w:val="28"/>
          <w:szCs w:val="28"/>
          <w:lang w:eastAsia="ru-RU"/>
        </w:rPr>
        <w:t xml:space="preserve"> отдельных видов предпринимательской деятельности, ограничен </w:t>
      </w:r>
      <w:proofErr w:type="spellStart"/>
      <w:r w:rsidRPr="00E27454">
        <w:rPr>
          <w:rFonts w:ascii="Times New Roman" w:hAnsi="Times New Roman"/>
          <w:sz w:val="28"/>
          <w:szCs w:val="28"/>
          <w:lang w:eastAsia="ru-RU"/>
        </w:rPr>
        <w:t>Роспотребнадзором</w:t>
      </w:r>
      <w:proofErr w:type="spellEnd"/>
      <w:r w:rsidRPr="00E27454">
        <w:rPr>
          <w:rFonts w:ascii="Times New Roman" w:hAnsi="Times New Roman"/>
          <w:sz w:val="28"/>
          <w:szCs w:val="28"/>
          <w:lang w:eastAsia="ru-RU"/>
        </w:rPr>
        <w:t xml:space="preserve"> и ФМБА России. Иные федеральные ведомства (</w:t>
      </w:r>
      <w:proofErr w:type="spellStart"/>
      <w:r w:rsidRPr="00E27454">
        <w:rPr>
          <w:rFonts w:ascii="Times New Roman" w:hAnsi="Times New Roman"/>
          <w:sz w:val="28"/>
          <w:szCs w:val="28"/>
          <w:lang w:eastAsia="ru-RU"/>
        </w:rPr>
        <w:t>Роструд</w:t>
      </w:r>
      <w:proofErr w:type="spellEnd"/>
      <w:r w:rsidRPr="00E27454">
        <w:rPr>
          <w:rFonts w:ascii="Times New Roman" w:hAnsi="Times New Roman"/>
          <w:sz w:val="28"/>
          <w:szCs w:val="28"/>
          <w:lang w:eastAsia="ru-RU"/>
        </w:rPr>
        <w:t xml:space="preserve">, МЧС России, </w:t>
      </w:r>
      <w:proofErr w:type="spellStart"/>
      <w:r w:rsidRPr="00E27454">
        <w:rPr>
          <w:rFonts w:ascii="Times New Roman" w:hAnsi="Times New Roman"/>
          <w:sz w:val="28"/>
          <w:szCs w:val="28"/>
          <w:lang w:eastAsia="ru-RU"/>
        </w:rPr>
        <w:t>Ростехнадзор</w:t>
      </w:r>
      <w:proofErr w:type="spellEnd"/>
      <w:r w:rsidRPr="00E27454">
        <w:rPr>
          <w:rFonts w:ascii="Times New Roman" w:hAnsi="Times New Roman"/>
          <w:sz w:val="28"/>
          <w:szCs w:val="28"/>
          <w:lang w:eastAsia="ru-RU"/>
        </w:rPr>
        <w:t xml:space="preserve">, Росздравнадзор и </w:t>
      </w:r>
      <w:proofErr w:type="spellStart"/>
      <w:r w:rsidRPr="00E27454">
        <w:rPr>
          <w:rFonts w:ascii="Times New Roman" w:hAnsi="Times New Roman"/>
          <w:sz w:val="28"/>
          <w:szCs w:val="28"/>
          <w:lang w:eastAsia="ru-RU"/>
        </w:rPr>
        <w:t>Ространснадзор</w:t>
      </w:r>
      <w:proofErr w:type="spellEnd"/>
      <w:r w:rsidRPr="00E27454">
        <w:rPr>
          <w:rFonts w:ascii="Times New Roman" w:hAnsi="Times New Roman"/>
          <w:sz w:val="28"/>
          <w:szCs w:val="28"/>
          <w:lang w:eastAsia="ru-RU"/>
        </w:rPr>
        <w:t>) принимать и учитывать названные уве</w:t>
      </w:r>
      <w:r>
        <w:rPr>
          <w:rFonts w:ascii="Times New Roman" w:hAnsi="Times New Roman"/>
          <w:sz w:val="28"/>
          <w:szCs w:val="28"/>
          <w:lang w:eastAsia="ru-RU"/>
        </w:rPr>
        <w:t>домления через МФЦ по принципу «одного окна»</w:t>
      </w:r>
      <w:r w:rsidRPr="00E27454">
        <w:rPr>
          <w:rFonts w:ascii="Times New Roman" w:hAnsi="Times New Roman"/>
          <w:sz w:val="28"/>
          <w:szCs w:val="28"/>
          <w:lang w:eastAsia="ru-RU"/>
        </w:rPr>
        <w:t xml:space="preserve"> не будут по причине низкого уровня востребованности таких услуг.</w:t>
      </w:r>
    </w:p>
    <w:p w:rsidR="00E27454" w:rsidRPr="00B37550" w:rsidRDefault="00E27454" w:rsidP="00902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20D8" w:rsidRDefault="007820D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6F1220" w:rsidRDefault="006F1220" w:rsidP="00236AA0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F12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15 мая 2018 г. № 215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F12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структуре федеральны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 органов исполнительной власти»</w:t>
      </w:r>
    </w:p>
    <w:p w:rsidR="006F1220" w:rsidRPr="006F1220" w:rsidRDefault="006F1220" w:rsidP="006F1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220">
        <w:rPr>
          <w:rFonts w:ascii="Times New Roman" w:hAnsi="Times New Roman"/>
          <w:sz w:val="28"/>
          <w:szCs w:val="28"/>
          <w:lang w:eastAsia="ru-RU"/>
        </w:rPr>
        <w:t>Обновлена структура федеральных органов исполнительной власти.</w:t>
      </w:r>
    </w:p>
    <w:p w:rsidR="006F1220" w:rsidRPr="006F1220" w:rsidRDefault="006F1220" w:rsidP="006F1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220">
        <w:rPr>
          <w:rFonts w:ascii="Times New Roman" w:hAnsi="Times New Roman"/>
          <w:sz w:val="28"/>
          <w:szCs w:val="28"/>
          <w:lang w:eastAsia="ru-RU"/>
        </w:rPr>
        <w:t>Количество заместителей Председателя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1220">
        <w:rPr>
          <w:rFonts w:ascii="Times New Roman" w:hAnsi="Times New Roman"/>
          <w:sz w:val="28"/>
          <w:szCs w:val="28"/>
          <w:lang w:eastAsia="ru-RU"/>
        </w:rPr>
        <w:t xml:space="preserve"> увеличено с 9 до 10. При этом Первым заместителем является Министр финансов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1220">
        <w:rPr>
          <w:rFonts w:ascii="Times New Roman" w:hAnsi="Times New Roman"/>
          <w:sz w:val="28"/>
          <w:szCs w:val="28"/>
          <w:lang w:eastAsia="ru-RU"/>
        </w:rPr>
        <w:t>. Еще одним заместителем стал полномочный представитель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="0011030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1030C" w:rsidRPr="0011030C">
        <w:t xml:space="preserve"> </w:t>
      </w:r>
      <w:r w:rsidR="0011030C" w:rsidRPr="0011030C">
        <w:rPr>
          <w:rFonts w:ascii="Times New Roman" w:hAnsi="Times New Roman"/>
          <w:sz w:val="28"/>
          <w:szCs w:val="28"/>
          <w:lang w:eastAsia="ru-RU"/>
        </w:rPr>
        <w:t>Дальневосточном федеральном округе</w:t>
      </w:r>
      <w:r w:rsidR="0011030C">
        <w:rPr>
          <w:rFonts w:ascii="Times New Roman" w:hAnsi="Times New Roman"/>
          <w:sz w:val="28"/>
          <w:szCs w:val="28"/>
          <w:lang w:eastAsia="ru-RU"/>
        </w:rPr>
        <w:t>.</w:t>
      </w:r>
    </w:p>
    <w:p w:rsidR="006F1220" w:rsidRPr="006F1220" w:rsidRDefault="006F1220" w:rsidP="006F1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220">
        <w:rPr>
          <w:rFonts w:ascii="Times New Roman" w:hAnsi="Times New Roman"/>
          <w:sz w:val="28"/>
          <w:szCs w:val="28"/>
          <w:lang w:eastAsia="ru-RU"/>
        </w:rPr>
        <w:t>Министерство образования и науки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1220">
        <w:rPr>
          <w:rFonts w:ascii="Times New Roman" w:hAnsi="Times New Roman"/>
          <w:sz w:val="28"/>
          <w:szCs w:val="28"/>
          <w:lang w:eastAsia="ru-RU"/>
        </w:rPr>
        <w:t xml:space="preserve"> преобразова</w:t>
      </w:r>
      <w:r>
        <w:rPr>
          <w:rFonts w:ascii="Times New Roman" w:hAnsi="Times New Roman"/>
          <w:sz w:val="28"/>
          <w:szCs w:val="28"/>
          <w:lang w:eastAsia="ru-RU"/>
        </w:rPr>
        <w:t>но в Министерство просвещения </w:t>
      </w:r>
      <w:r w:rsidRPr="006F122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1220">
        <w:rPr>
          <w:rFonts w:ascii="Times New Roman" w:hAnsi="Times New Roman"/>
          <w:sz w:val="28"/>
          <w:szCs w:val="28"/>
          <w:lang w:eastAsia="ru-RU"/>
        </w:rPr>
        <w:t xml:space="preserve"> и Министерство науки и высшего образования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1220">
        <w:rPr>
          <w:rFonts w:ascii="Times New Roman" w:hAnsi="Times New Roman"/>
          <w:sz w:val="28"/>
          <w:szCs w:val="28"/>
          <w:lang w:eastAsia="ru-RU"/>
        </w:rPr>
        <w:t xml:space="preserve">. К ведению первого </w:t>
      </w:r>
      <w:proofErr w:type="gramStart"/>
      <w:r w:rsidRPr="006F1220">
        <w:rPr>
          <w:rFonts w:ascii="Times New Roman" w:hAnsi="Times New Roman"/>
          <w:sz w:val="28"/>
          <w:szCs w:val="28"/>
          <w:lang w:eastAsia="ru-RU"/>
        </w:rPr>
        <w:t>отнесены</w:t>
      </w:r>
      <w:proofErr w:type="gramEnd"/>
      <w:r w:rsidRPr="006F1220">
        <w:rPr>
          <w:rFonts w:ascii="Times New Roman" w:hAnsi="Times New Roman"/>
          <w:sz w:val="28"/>
          <w:szCs w:val="28"/>
          <w:lang w:eastAsia="ru-RU"/>
        </w:rPr>
        <w:t xml:space="preserve"> общее и среднее профессиональное образование, опека и попечительство; к ведению второго - высшее образование, научная, научно-техническая и инновационная </w:t>
      </w:r>
      <w:r w:rsidRPr="006F12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деятельность, </w:t>
      </w:r>
      <w:proofErr w:type="spellStart"/>
      <w:r w:rsidRPr="006F1220">
        <w:rPr>
          <w:rFonts w:ascii="Times New Roman" w:hAnsi="Times New Roman"/>
          <w:sz w:val="28"/>
          <w:szCs w:val="28"/>
          <w:lang w:eastAsia="ru-RU"/>
        </w:rPr>
        <w:t>нанотехнологии</w:t>
      </w:r>
      <w:proofErr w:type="spellEnd"/>
      <w:r w:rsidRPr="006F1220">
        <w:rPr>
          <w:rFonts w:ascii="Times New Roman" w:hAnsi="Times New Roman"/>
          <w:sz w:val="28"/>
          <w:szCs w:val="28"/>
          <w:lang w:eastAsia="ru-RU"/>
        </w:rPr>
        <w:t>, интеллектуальная собственность, молодежная политика.</w:t>
      </w:r>
    </w:p>
    <w:p w:rsidR="006F1220" w:rsidRPr="006F1220" w:rsidRDefault="006F1220" w:rsidP="006F1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F1220">
        <w:rPr>
          <w:rFonts w:ascii="Times New Roman" w:hAnsi="Times New Roman"/>
          <w:sz w:val="28"/>
          <w:szCs w:val="28"/>
          <w:lang w:eastAsia="ru-RU"/>
        </w:rPr>
        <w:t>Рособрнадзор</w:t>
      </w:r>
      <w:proofErr w:type="spellEnd"/>
      <w:r w:rsidRPr="006F1220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6F1220">
        <w:rPr>
          <w:rFonts w:ascii="Times New Roman" w:hAnsi="Times New Roman"/>
          <w:sz w:val="28"/>
          <w:szCs w:val="28"/>
          <w:lang w:eastAsia="ru-RU"/>
        </w:rPr>
        <w:t>Росмолодежь</w:t>
      </w:r>
      <w:proofErr w:type="spellEnd"/>
      <w:r w:rsidRPr="006F1220">
        <w:rPr>
          <w:rFonts w:ascii="Times New Roman" w:hAnsi="Times New Roman"/>
          <w:sz w:val="28"/>
          <w:szCs w:val="28"/>
          <w:lang w:eastAsia="ru-RU"/>
        </w:rPr>
        <w:t xml:space="preserve"> переданы под непосредствен</w:t>
      </w:r>
      <w:r>
        <w:rPr>
          <w:rFonts w:ascii="Times New Roman" w:hAnsi="Times New Roman"/>
          <w:sz w:val="28"/>
          <w:szCs w:val="28"/>
          <w:lang w:eastAsia="ru-RU"/>
        </w:rPr>
        <w:t>ное руководство Правительства </w:t>
      </w:r>
      <w:r w:rsidRPr="006F122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1220">
        <w:rPr>
          <w:rFonts w:ascii="Times New Roman" w:hAnsi="Times New Roman"/>
          <w:sz w:val="28"/>
          <w:szCs w:val="28"/>
          <w:lang w:eastAsia="ru-RU"/>
        </w:rPr>
        <w:t>.</w:t>
      </w:r>
    </w:p>
    <w:p w:rsidR="006F1220" w:rsidRPr="006F1220" w:rsidRDefault="006F1220" w:rsidP="006F1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220">
        <w:rPr>
          <w:rFonts w:ascii="Times New Roman" w:hAnsi="Times New Roman"/>
          <w:sz w:val="28"/>
          <w:szCs w:val="28"/>
          <w:lang w:eastAsia="ru-RU"/>
        </w:rPr>
        <w:t xml:space="preserve">Упразднена Правительственная комиссия по координации деятельности открытого правительства. Также упраздняется </w:t>
      </w:r>
      <w:r w:rsidR="00BD5D06" w:rsidRPr="00BD5D06">
        <w:rPr>
          <w:rFonts w:ascii="Times New Roman" w:hAnsi="Times New Roman"/>
          <w:sz w:val="28"/>
          <w:szCs w:val="28"/>
          <w:lang w:eastAsia="ru-RU"/>
        </w:rPr>
        <w:t xml:space="preserve">Федеральное агентство научных организаций </w:t>
      </w:r>
      <w:r w:rsidR="00BD5D06">
        <w:rPr>
          <w:rFonts w:ascii="Times New Roman" w:hAnsi="Times New Roman"/>
          <w:sz w:val="28"/>
          <w:szCs w:val="28"/>
          <w:lang w:eastAsia="ru-RU"/>
        </w:rPr>
        <w:t>(</w:t>
      </w:r>
      <w:r w:rsidRPr="006F1220">
        <w:rPr>
          <w:rFonts w:ascii="Times New Roman" w:hAnsi="Times New Roman"/>
          <w:sz w:val="28"/>
          <w:szCs w:val="28"/>
          <w:lang w:eastAsia="ru-RU"/>
        </w:rPr>
        <w:t>ФАНО</w:t>
      </w:r>
      <w:r w:rsidR="00BD5D06">
        <w:rPr>
          <w:rFonts w:ascii="Times New Roman" w:hAnsi="Times New Roman"/>
          <w:sz w:val="28"/>
          <w:szCs w:val="28"/>
          <w:lang w:eastAsia="ru-RU"/>
        </w:rPr>
        <w:t>)</w:t>
      </w:r>
      <w:r w:rsidRPr="006F1220">
        <w:rPr>
          <w:rFonts w:ascii="Times New Roman" w:hAnsi="Times New Roman"/>
          <w:sz w:val="28"/>
          <w:szCs w:val="28"/>
          <w:lang w:eastAsia="ru-RU"/>
        </w:rPr>
        <w:t> России. Его функции передаются Министерств</w:t>
      </w:r>
      <w:r>
        <w:rPr>
          <w:rFonts w:ascii="Times New Roman" w:hAnsi="Times New Roman"/>
          <w:sz w:val="28"/>
          <w:szCs w:val="28"/>
          <w:lang w:eastAsia="ru-RU"/>
        </w:rPr>
        <w:t>у науки и высшего образования </w:t>
      </w:r>
      <w:r w:rsidRPr="006F122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122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="0011030C">
        <w:rPr>
          <w:rFonts w:ascii="Times New Roman" w:hAnsi="Times New Roman"/>
          <w:sz w:val="28"/>
          <w:szCs w:val="28"/>
          <w:lang w:eastAsia="ru-RU"/>
        </w:rPr>
        <w:t>.</w:t>
      </w:r>
    </w:p>
    <w:p w:rsidR="006F1220" w:rsidRPr="006F1220" w:rsidRDefault="006F1220" w:rsidP="006F1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220">
        <w:rPr>
          <w:rFonts w:ascii="Times New Roman" w:hAnsi="Times New Roman"/>
          <w:sz w:val="28"/>
          <w:szCs w:val="28"/>
          <w:lang w:eastAsia="ru-RU"/>
        </w:rPr>
        <w:t xml:space="preserve">Министерство </w:t>
      </w:r>
      <w:r w:rsidR="0011030C">
        <w:rPr>
          <w:rFonts w:ascii="Times New Roman" w:hAnsi="Times New Roman"/>
          <w:sz w:val="28"/>
          <w:szCs w:val="28"/>
          <w:lang w:eastAsia="ru-RU"/>
        </w:rPr>
        <w:t>связи и массовых коммуникаций </w:t>
      </w:r>
      <w:r w:rsidR="0011030C" w:rsidRPr="006F1220">
        <w:rPr>
          <w:rFonts w:ascii="Times New Roman" w:hAnsi="Times New Roman"/>
          <w:sz w:val="28"/>
          <w:szCs w:val="28"/>
          <w:lang w:eastAsia="ru-RU"/>
        </w:rPr>
        <w:t>Р</w:t>
      </w:r>
      <w:r w:rsidR="0011030C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11030C" w:rsidRPr="006F1220">
        <w:rPr>
          <w:rFonts w:ascii="Times New Roman" w:hAnsi="Times New Roman"/>
          <w:sz w:val="28"/>
          <w:szCs w:val="28"/>
          <w:lang w:eastAsia="ru-RU"/>
        </w:rPr>
        <w:t>Ф</w:t>
      </w:r>
      <w:r w:rsidR="0011030C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1220">
        <w:rPr>
          <w:rFonts w:ascii="Times New Roman" w:hAnsi="Times New Roman"/>
          <w:sz w:val="28"/>
          <w:szCs w:val="28"/>
          <w:lang w:eastAsia="ru-RU"/>
        </w:rPr>
        <w:t xml:space="preserve"> переименовано в Министерство цифрового развития, </w:t>
      </w:r>
      <w:r w:rsidR="0011030C">
        <w:rPr>
          <w:rFonts w:ascii="Times New Roman" w:hAnsi="Times New Roman"/>
          <w:sz w:val="28"/>
          <w:szCs w:val="28"/>
          <w:lang w:eastAsia="ru-RU"/>
        </w:rPr>
        <w:t>связи и массовых коммуникаций </w:t>
      </w:r>
      <w:r w:rsidR="0011030C" w:rsidRPr="006F1220">
        <w:rPr>
          <w:rFonts w:ascii="Times New Roman" w:hAnsi="Times New Roman"/>
          <w:sz w:val="28"/>
          <w:szCs w:val="28"/>
          <w:lang w:eastAsia="ru-RU"/>
        </w:rPr>
        <w:t>Р</w:t>
      </w:r>
      <w:r w:rsidR="0011030C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11030C" w:rsidRPr="006F1220">
        <w:rPr>
          <w:rFonts w:ascii="Times New Roman" w:hAnsi="Times New Roman"/>
          <w:sz w:val="28"/>
          <w:szCs w:val="28"/>
          <w:lang w:eastAsia="ru-RU"/>
        </w:rPr>
        <w:t>Ф</w:t>
      </w:r>
      <w:r w:rsidR="0011030C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1220">
        <w:rPr>
          <w:rFonts w:ascii="Times New Roman" w:hAnsi="Times New Roman"/>
          <w:sz w:val="28"/>
          <w:szCs w:val="28"/>
          <w:lang w:eastAsia="ru-RU"/>
        </w:rPr>
        <w:t>.</w:t>
      </w:r>
    </w:p>
    <w:p w:rsidR="006F1220" w:rsidRPr="006F1220" w:rsidRDefault="006F1220" w:rsidP="006F1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F1220">
        <w:rPr>
          <w:rFonts w:ascii="Times New Roman" w:hAnsi="Times New Roman"/>
          <w:sz w:val="28"/>
          <w:szCs w:val="28"/>
          <w:lang w:eastAsia="ru-RU"/>
        </w:rPr>
        <w:t>Минпромторгу</w:t>
      </w:r>
      <w:proofErr w:type="spellEnd"/>
      <w:r w:rsidRPr="006F1220">
        <w:rPr>
          <w:rFonts w:ascii="Times New Roman" w:hAnsi="Times New Roman"/>
          <w:sz w:val="28"/>
          <w:szCs w:val="28"/>
          <w:lang w:eastAsia="ru-RU"/>
        </w:rPr>
        <w:t xml:space="preserve"> России передано руководство деятельностью торговых представительств России за рубежом.</w:t>
      </w:r>
    </w:p>
    <w:p w:rsidR="006F1220" w:rsidRPr="007820D8" w:rsidRDefault="006F1220" w:rsidP="0078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220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официального опубликования.</w:t>
      </w:r>
    </w:p>
    <w:p w:rsidR="006F1220" w:rsidRDefault="006F122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6F1220" w:rsidRDefault="006F122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E519B6" w:rsidRPr="00E519B6" w:rsidRDefault="00E519B6" w:rsidP="00236AA0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мая 2018 г. №</w:t>
      </w:r>
      <w:r w:rsidR="003C372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251</w:t>
      </w:r>
      <w:r w:rsidR="003C372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519B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создании автоном</w:t>
      </w:r>
      <w:r w:rsidR="003C372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ной некоммерческой организации «Россия - страна возможностей»</w:t>
      </w:r>
    </w:p>
    <w:p w:rsidR="003C3726" w:rsidRPr="003C3726" w:rsidRDefault="003C3726" w:rsidP="003C3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726">
        <w:rPr>
          <w:rFonts w:ascii="Times New Roman" w:hAnsi="Times New Roman"/>
          <w:sz w:val="28"/>
          <w:szCs w:val="28"/>
          <w:lang w:eastAsia="ru-RU"/>
        </w:rPr>
        <w:t>Президент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C372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C3726">
        <w:rPr>
          <w:rFonts w:ascii="Times New Roman" w:hAnsi="Times New Roman"/>
          <w:sz w:val="28"/>
          <w:szCs w:val="28"/>
          <w:lang w:eastAsia="ru-RU"/>
        </w:rPr>
        <w:t xml:space="preserve"> считает целесообразным создание автоном</w:t>
      </w:r>
      <w:r>
        <w:rPr>
          <w:rFonts w:ascii="Times New Roman" w:hAnsi="Times New Roman"/>
          <w:sz w:val="28"/>
          <w:szCs w:val="28"/>
          <w:lang w:eastAsia="ru-RU"/>
        </w:rPr>
        <w:t>ной некоммерческой организации (АНО) «Россия - страна возможностей»</w:t>
      </w:r>
      <w:r w:rsidRPr="003C3726">
        <w:rPr>
          <w:rFonts w:ascii="Times New Roman" w:hAnsi="Times New Roman"/>
          <w:sz w:val="28"/>
          <w:szCs w:val="28"/>
          <w:lang w:eastAsia="ru-RU"/>
        </w:rPr>
        <w:t>.</w:t>
      </w:r>
    </w:p>
    <w:p w:rsidR="003C3726" w:rsidRPr="003C3726" w:rsidRDefault="003C3726" w:rsidP="003C3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726">
        <w:rPr>
          <w:rFonts w:ascii="Times New Roman" w:hAnsi="Times New Roman"/>
          <w:sz w:val="28"/>
          <w:szCs w:val="28"/>
          <w:lang w:eastAsia="ru-RU"/>
        </w:rPr>
        <w:t>Правом ее создания наделено Управление делами Президента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C372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C3726">
        <w:rPr>
          <w:rFonts w:ascii="Times New Roman" w:hAnsi="Times New Roman"/>
          <w:sz w:val="28"/>
          <w:szCs w:val="28"/>
          <w:lang w:eastAsia="ru-RU"/>
        </w:rPr>
        <w:t>.</w:t>
      </w:r>
    </w:p>
    <w:p w:rsidR="003C3726" w:rsidRPr="003C3726" w:rsidRDefault="003C3726" w:rsidP="003C3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726">
        <w:rPr>
          <w:rFonts w:ascii="Times New Roman" w:hAnsi="Times New Roman"/>
          <w:sz w:val="28"/>
          <w:szCs w:val="28"/>
          <w:lang w:eastAsia="ru-RU"/>
        </w:rPr>
        <w:t>Данное управление уполномочено утверждать устав АНО. В нем должно быть прописано, что члены высшего органа управления и единоличный исполнительный орган организации назначаются Администрацией Президента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C372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C372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C3726">
        <w:rPr>
          <w:rFonts w:ascii="Times New Roman" w:hAnsi="Times New Roman"/>
          <w:sz w:val="28"/>
          <w:szCs w:val="28"/>
          <w:lang w:eastAsia="ru-RU"/>
        </w:rPr>
        <w:t>Последняя</w:t>
      </w:r>
      <w:proofErr w:type="gramEnd"/>
      <w:r w:rsidRPr="003C3726">
        <w:rPr>
          <w:rFonts w:ascii="Times New Roman" w:hAnsi="Times New Roman"/>
          <w:sz w:val="28"/>
          <w:szCs w:val="28"/>
          <w:lang w:eastAsia="ru-RU"/>
        </w:rPr>
        <w:t xml:space="preserve"> также осуществляет надзор за деятельностью АНО, принятием ее органами управления решений и обеспечением их исполнения, использованием средств организации и соблюдением ею законодательства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C372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C3726">
        <w:rPr>
          <w:rFonts w:ascii="Times New Roman" w:hAnsi="Times New Roman"/>
          <w:sz w:val="28"/>
          <w:szCs w:val="28"/>
          <w:lang w:eastAsia="ru-RU"/>
        </w:rPr>
        <w:t>.</w:t>
      </w:r>
    </w:p>
    <w:p w:rsidR="003C3726" w:rsidRPr="003C3726" w:rsidRDefault="003C3726" w:rsidP="003C3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726">
        <w:rPr>
          <w:rFonts w:ascii="Times New Roman" w:hAnsi="Times New Roman"/>
          <w:sz w:val="28"/>
          <w:szCs w:val="28"/>
          <w:lang w:eastAsia="ru-RU"/>
        </w:rPr>
        <w:t>Имущество АНО формируется за счет бюджетных ассигнований федерального бюджета, добровольных имущественных взносов и пожертвований, а также иных источников.</w:t>
      </w:r>
    </w:p>
    <w:p w:rsidR="00E519B6" w:rsidRPr="00E519B6" w:rsidRDefault="003C3726" w:rsidP="003C3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726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58639D" w:rsidRDefault="0058639D" w:rsidP="00E519B6">
      <w:pPr>
        <w:tabs>
          <w:tab w:val="left" w:pos="3261"/>
          <w:tab w:val="left" w:pos="4111"/>
        </w:tabs>
        <w:spacing w:after="0" w:line="240" w:lineRule="auto"/>
        <w:ind w:right="7655"/>
        <w:jc w:val="center"/>
        <w:rPr>
          <w:rFonts w:ascii="Times New Roman" w:hAnsi="Times New Roman"/>
          <w:color w:val="A6A6A6"/>
          <w:sz w:val="24"/>
          <w:szCs w:val="24"/>
        </w:rPr>
      </w:pPr>
    </w:p>
    <w:p w:rsidR="00A65119" w:rsidRDefault="00A6511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6360EC" w:rsidRPr="006360EC" w:rsidRDefault="006360EC" w:rsidP="00236AA0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360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6360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23 мая 2018 г. № 253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360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Указ Президента Российской 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ации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20 марта 2008 г. № 369 «</w:t>
      </w:r>
      <w:r w:rsidRPr="006360E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мерах по созданию Государственной корпора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по атомной энергии «</w:t>
      </w:r>
      <w:proofErr w:type="spell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Росатом</w:t>
      </w:r>
      <w:proofErr w:type="spell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6360EC" w:rsidRPr="006360EC" w:rsidRDefault="006360EC" w:rsidP="006360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EC">
        <w:rPr>
          <w:rFonts w:ascii="Times New Roman" w:hAnsi="Times New Roman"/>
          <w:sz w:val="28"/>
          <w:szCs w:val="28"/>
          <w:lang w:eastAsia="ru-RU"/>
        </w:rPr>
        <w:t xml:space="preserve">Скорректирован перечень </w:t>
      </w:r>
      <w:proofErr w:type="spellStart"/>
      <w:r w:rsidRPr="006360EC">
        <w:rPr>
          <w:rFonts w:ascii="Times New Roman" w:hAnsi="Times New Roman"/>
          <w:sz w:val="28"/>
          <w:szCs w:val="28"/>
          <w:lang w:eastAsia="ru-RU"/>
        </w:rPr>
        <w:t>ФГУПов</w:t>
      </w:r>
      <w:proofErr w:type="spellEnd"/>
      <w:r w:rsidRPr="006360EC">
        <w:rPr>
          <w:rFonts w:ascii="Times New Roman" w:hAnsi="Times New Roman"/>
          <w:sz w:val="28"/>
          <w:szCs w:val="28"/>
          <w:lang w:eastAsia="ru-RU"/>
        </w:rPr>
        <w:t>, в о</w:t>
      </w:r>
      <w:r>
        <w:rPr>
          <w:rFonts w:ascii="Times New Roman" w:hAnsi="Times New Roman"/>
          <w:sz w:val="28"/>
          <w:szCs w:val="28"/>
          <w:lang w:eastAsia="ru-RU"/>
        </w:rPr>
        <w:t xml:space="preserve">тношении которых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Госкорпорация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Росатом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360EC">
        <w:rPr>
          <w:rFonts w:ascii="Times New Roman" w:hAnsi="Times New Roman"/>
          <w:sz w:val="28"/>
          <w:szCs w:val="28"/>
          <w:lang w:eastAsia="ru-RU"/>
        </w:rPr>
        <w:t xml:space="preserve"> реализует от имени Российской Федерации полномочия собственника имущества.</w:t>
      </w:r>
    </w:p>
    <w:p w:rsidR="006360EC" w:rsidRPr="006360EC" w:rsidRDefault="006360EC" w:rsidP="006360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360EC">
        <w:rPr>
          <w:rFonts w:ascii="Times New Roman" w:hAnsi="Times New Roman"/>
          <w:sz w:val="28"/>
          <w:szCs w:val="28"/>
          <w:lang w:eastAsia="ru-RU"/>
        </w:rPr>
        <w:t>Исключены</w:t>
      </w:r>
      <w:proofErr w:type="gramEnd"/>
      <w:r w:rsidRPr="006360EC">
        <w:rPr>
          <w:rFonts w:ascii="Times New Roman" w:hAnsi="Times New Roman"/>
          <w:sz w:val="28"/>
          <w:szCs w:val="28"/>
          <w:lang w:eastAsia="ru-RU"/>
        </w:rPr>
        <w:t xml:space="preserve"> Научно-исследовательский институт измерительных систем имени Ю.Е. </w:t>
      </w:r>
      <w:proofErr w:type="spellStart"/>
      <w:r w:rsidRPr="006360EC">
        <w:rPr>
          <w:rFonts w:ascii="Times New Roman" w:hAnsi="Times New Roman"/>
          <w:sz w:val="28"/>
          <w:szCs w:val="28"/>
          <w:lang w:eastAsia="ru-RU"/>
        </w:rPr>
        <w:t>Седакова</w:t>
      </w:r>
      <w:proofErr w:type="spellEnd"/>
      <w:r w:rsidRPr="006360EC">
        <w:rPr>
          <w:rFonts w:ascii="Times New Roman" w:hAnsi="Times New Roman"/>
          <w:sz w:val="28"/>
          <w:szCs w:val="28"/>
          <w:lang w:eastAsia="ru-RU"/>
        </w:rPr>
        <w:t xml:space="preserve">, Базальт, Всероссийский электротехнический институт </w:t>
      </w:r>
      <w:r w:rsidRPr="006360EC">
        <w:rPr>
          <w:rFonts w:ascii="Times New Roman" w:hAnsi="Times New Roman"/>
          <w:sz w:val="28"/>
          <w:szCs w:val="28"/>
          <w:lang w:eastAsia="ru-RU"/>
        </w:rPr>
        <w:lastRenderedPageBreak/>
        <w:t>имени В.И. Ленина, Опытный завод Всероссийского электротехнического института имени В.И. Ленина.</w:t>
      </w:r>
    </w:p>
    <w:p w:rsidR="006360EC" w:rsidRPr="00A94F56" w:rsidRDefault="006360EC" w:rsidP="00A94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0EC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6360EC" w:rsidRDefault="006360E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6360EC" w:rsidRDefault="006360E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527E85" w:rsidRPr="00527E85" w:rsidRDefault="00527E85" w:rsidP="00236AA0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27E8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резидента Российской Федерации от 28 мая 2018 г. № 271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27E8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Министерстве юстиции Российской Федерации, утвержденное Указом Президента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 13 октября 2004 г. № 1313»</w:t>
      </w:r>
    </w:p>
    <w:p w:rsidR="00527E85" w:rsidRPr="00527E85" w:rsidRDefault="00527E85" w:rsidP="00527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85">
        <w:rPr>
          <w:rFonts w:ascii="Times New Roman" w:hAnsi="Times New Roman"/>
          <w:sz w:val="28"/>
          <w:szCs w:val="28"/>
          <w:lang w:eastAsia="ru-RU"/>
        </w:rPr>
        <w:t>Скорректировано Положение о Минюсте России.</w:t>
      </w:r>
    </w:p>
    <w:p w:rsidR="00527E85" w:rsidRPr="00527E85" w:rsidRDefault="00527E85" w:rsidP="00527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85">
        <w:rPr>
          <w:rFonts w:ascii="Times New Roman" w:hAnsi="Times New Roman"/>
          <w:sz w:val="28"/>
          <w:szCs w:val="28"/>
          <w:lang w:eastAsia="ru-RU"/>
        </w:rPr>
        <w:t>Министерство теперь обеспечивает представительство и защиту интересов России в судах иностранных государств и международных судебных органах, осуществляет координацию деятельности федеральных органов власти в данной сфере в порядке, определяемом Президентом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27E85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27E85">
        <w:rPr>
          <w:rFonts w:ascii="Times New Roman" w:hAnsi="Times New Roman"/>
          <w:sz w:val="28"/>
          <w:szCs w:val="28"/>
          <w:lang w:eastAsia="ru-RU"/>
        </w:rPr>
        <w:t>.</w:t>
      </w:r>
    </w:p>
    <w:p w:rsidR="00527E85" w:rsidRPr="00527E85" w:rsidRDefault="00527E85" w:rsidP="00527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E85">
        <w:rPr>
          <w:rFonts w:ascii="Times New Roman" w:hAnsi="Times New Roman"/>
          <w:sz w:val="28"/>
          <w:szCs w:val="28"/>
          <w:lang w:eastAsia="ru-RU"/>
        </w:rPr>
        <w:t>Указ вступает в силу со дня подписания.</w:t>
      </w:r>
    </w:p>
    <w:p w:rsidR="00527E85" w:rsidRPr="00527E85" w:rsidRDefault="00527E85" w:rsidP="00527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476" w:rsidRPr="004B6476" w:rsidRDefault="004B6476" w:rsidP="00236AA0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B647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Информация Федерального агентств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 по туризму от 29 мая 2018 г.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B647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Вниманию туристов и туроператоров: об изменениях в Воздушн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ом кодексе Российской Федерации»</w:t>
      </w:r>
    </w:p>
    <w:p w:rsidR="004B6476" w:rsidRPr="004B6476" w:rsidRDefault="004B6476" w:rsidP="004B64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476">
        <w:rPr>
          <w:rFonts w:ascii="Times New Roman" w:hAnsi="Times New Roman"/>
          <w:sz w:val="28"/>
          <w:szCs w:val="28"/>
          <w:lang w:eastAsia="ru-RU"/>
        </w:rPr>
        <w:t>Сообщается, что 27 мая 2018 г. вступил в силу ряд поправок к Воздушному кодексу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B647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B6476">
        <w:rPr>
          <w:rFonts w:ascii="Times New Roman" w:hAnsi="Times New Roman"/>
          <w:sz w:val="28"/>
          <w:szCs w:val="28"/>
          <w:lang w:eastAsia="ru-RU"/>
        </w:rPr>
        <w:t>. Они обусловлены присоединением России к Конвенции для унификации некоторых правил международных воздушных перевозок.</w:t>
      </w:r>
    </w:p>
    <w:p w:rsidR="004B6476" w:rsidRPr="004B6476" w:rsidRDefault="004B6476" w:rsidP="004B64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476">
        <w:rPr>
          <w:rFonts w:ascii="Times New Roman" w:hAnsi="Times New Roman"/>
          <w:sz w:val="28"/>
          <w:szCs w:val="28"/>
          <w:lang w:eastAsia="ru-RU"/>
        </w:rPr>
        <w:t>При оформлении билета в электронной форме пассажир вправе потребовать, а перевозчик или действующее на основании договора с перевозчиком лицо при заключении договора воздушной перевозки или регистрации пассажира обязаны выдать из автоматизированной информационной систем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B64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4B6476">
        <w:rPr>
          <w:rFonts w:ascii="Times New Roman" w:hAnsi="Times New Roman"/>
          <w:sz w:val="28"/>
          <w:szCs w:val="28"/>
          <w:lang w:eastAsia="ru-RU"/>
        </w:rPr>
        <w:t>АИС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4B6476">
        <w:rPr>
          <w:rFonts w:ascii="Times New Roman" w:hAnsi="Times New Roman"/>
          <w:sz w:val="28"/>
          <w:szCs w:val="28"/>
          <w:lang w:eastAsia="ru-RU"/>
        </w:rPr>
        <w:t xml:space="preserve"> оформления воздушных перевозок заверенную выписку, содержащую условия договора перевозки.</w:t>
      </w:r>
    </w:p>
    <w:p w:rsidR="004B6476" w:rsidRPr="004B6476" w:rsidRDefault="004B6476" w:rsidP="004B64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476">
        <w:rPr>
          <w:rFonts w:ascii="Times New Roman" w:hAnsi="Times New Roman"/>
          <w:sz w:val="28"/>
          <w:szCs w:val="28"/>
          <w:lang w:eastAsia="ru-RU"/>
        </w:rPr>
        <w:t>В целях определения периода ответственности перевозчика за вред, причиненный при воздушной перевозке пассажира его жизни или здоровью, воздушная перевозка пассажира включает в себя 3 периода - период нахождения пассажира на борту воздушного судна, период посадки пассажира на борт и период высадки.</w:t>
      </w:r>
    </w:p>
    <w:p w:rsidR="004B6476" w:rsidRPr="004B6476" w:rsidRDefault="004B6476" w:rsidP="004B64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476">
        <w:rPr>
          <w:rFonts w:ascii="Times New Roman" w:hAnsi="Times New Roman"/>
          <w:sz w:val="28"/>
          <w:szCs w:val="28"/>
          <w:lang w:eastAsia="ru-RU"/>
        </w:rPr>
        <w:t>Основания ответственности перевозчика за утрату, недостачу или повреждение (порчу) багажа, груза и ручной клади при международных воздушных перевозках будут определяться в соответствии с международными договорами.</w:t>
      </w:r>
    </w:p>
    <w:p w:rsidR="004B6476" w:rsidRPr="004B6476" w:rsidRDefault="004B6476" w:rsidP="004B64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476">
        <w:rPr>
          <w:rFonts w:ascii="Times New Roman" w:hAnsi="Times New Roman"/>
          <w:sz w:val="28"/>
          <w:szCs w:val="28"/>
          <w:lang w:eastAsia="ru-RU"/>
        </w:rPr>
        <w:t>Претензию к перевозчику допускается направлять не только в письменной, но и в электронной форме. Основанием для ее направления может послужить в т. ч. недостача багажа (груза).</w:t>
      </w:r>
    </w:p>
    <w:p w:rsidR="004B6476" w:rsidRPr="004B6476" w:rsidRDefault="004B6476" w:rsidP="004B64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476">
        <w:rPr>
          <w:rFonts w:ascii="Times New Roman" w:hAnsi="Times New Roman"/>
          <w:sz w:val="28"/>
          <w:szCs w:val="28"/>
          <w:lang w:eastAsia="ru-RU"/>
        </w:rPr>
        <w:t>В случаях, когда утрата багажа признана перевозчиком или если багаж не прибыл по истечении 21 дня со дня, когда он должен был прибыть, пассажир при международных воздушных перевозках вправе предъявить требование о возмещении вреда.</w:t>
      </w:r>
    </w:p>
    <w:p w:rsidR="004B6476" w:rsidRPr="004B6476" w:rsidRDefault="004B6476" w:rsidP="004B64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476">
        <w:rPr>
          <w:rFonts w:ascii="Times New Roman" w:hAnsi="Times New Roman"/>
          <w:sz w:val="28"/>
          <w:szCs w:val="28"/>
          <w:lang w:eastAsia="ru-RU"/>
        </w:rPr>
        <w:lastRenderedPageBreak/>
        <w:t>В течение 30 дней со дня поступления претензии перевозчик обязан ее рассмотреть и уведомить лицо об удовлетворении заявленных требований или об их отклонении.</w:t>
      </w:r>
    </w:p>
    <w:p w:rsidR="004B6476" w:rsidRPr="004B6476" w:rsidRDefault="004B6476" w:rsidP="004B64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476">
        <w:rPr>
          <w:rFonts w:ascii="Times New Roman" w:hAnsi="Times New Roman"/>
          <w:sz w:val="28"/>
          <w:szCs w:val="28"/>
          <w:lang w:eastAsia="ru-RU"/>
        </w:rPr>
        <w:t>Конкретизирована норма о начале течения срока исковой давности по требованиям, связанным с утратой, недостачей или повреждением (порчей) багажа (груза, почты) либо с просрочкой их доставки. Учитывается день, когда судно должно было прибыть в пункт назначения по договору перевозки.</w:t>
      </w:r>
    </w:p>
    <w:p w:rsidR="00527E85" w:rsidRDefault="00527E8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527E85" w:rsidRDefault="00527E8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4E5765" w:rsidRDefault="004E5765" w:rsidP="001F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765" w:rsidRPr="00795E14" w:rsidRDefault="004E5765" w:rsidP="004E5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FB0806" w:rsidRDefault="00FB0806" w:rsidP="00FB0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6D8C" w:rsidRPr="00FC6D8C" w:rsidRDefault="00824B46" w:rsidP="00FC6D8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FC6D8C" w:rsidRPr="00FC6D8C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Суда по интеллекту</w:t>
        </w:r>
        <w:r w:rsidR="00FC6D8C">
          <w:rPr>
            <w:rFonts w:ascii="Times New Roman" w:hAnsi="Times New Roman"/>
            <w:b/>
            <w:sz w:val="28"/>
            <w:szCs w:val="28"/>
            <w:lang w:eastAsia="ru-RU"/>
          </w:rPr>
          <w:t xml:space="preserve">альным правам от 3 мая 2018 г. </w:t>
        </w:r>
        <w:r w:rsidR="00FC6D8C">
          <w:rPr>
            <w:rFonts w:ascii="Times New Roman" w:hAnsi="Times New Roman"/>
            <w:b/>
            <w:sz w:val="28"/>
            <w:szCs w:val="28"/>
            <w:lang w:eastAsia="ru-RU"/>
          </w:rPr>
          <w:br/>
          <w:t>№ С01-237/2018 по делу № </w:t>
        </w:r>
        <w:r w:rsidR="00FC6D8C" w:rsidRPr="00FC6D8C">
          <w:rPr>
            <w:rFonts w:ascii="Times New Roman" w:hAnsi="Times New Roman"/>
            <w:b/>
            <w:sz w:val="28"/>
            <w:szCs w:val="28"/>
            <w:lang w:eastAsia="ru-RU"/>
          </w:rPr>
          <w:t>А56-74105/2016</w:t>
        </w:r>
        <w:r w:rsidR="00FC6D8C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FC6D8C">
          <w:rPr>
            <w:rFonts w:ascii="Times New Roman" w:hAnsi="Times New Roman"/>
            <w:b/>
            <w:sz w:val="28"/>
            <w:szCs w:val="28"/>
            <w:lang w:eastAsia="ru-RU"/>
          </w:rPr>
          <w:br/>
        </w:r>
        <w:r w:rsidR="00FC6D8C" w:rsidRPr="00FC6D8C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оставил </w:t>
        </w:r>
        <w:proofErr w:type="gramStart"/>
        <w:r w:rsidR="00FC6D8C" w:rsidRPr="00FC6D8C">
          <w:rPr>
            <w:rFonts w:ascii="Times New Roman" w:hAnsi="Times New Roman"/>
            <w:b/>
            <w:sz w:val="28"/>
            <w:szCs w:val="28"/>
            <w:lang w:eastAsia="ru-RU"/>
          </w:rPr>
          <w:t>без изменения принятые по делу судебные акты об отказе во взыскании компенсации за незаконное использование</w:t>
        </w:r>
        <w:proofErr w:type="gramEnd"/>
        <w:r w:rsidR="00FC6D8C" w:rsidRPr="00FC6D8C">
          <w:rPr>
            <w:rFonts w:ascii="Times New Roman" w:hAnsi="Times New Roman"/>
            <w:b/>
            <w:sz w:val="28"/>
            <w:szCs w:val="28"/>
            <w:lang w:eastAsia="ru-RU"/>
          </w:rPr>
          <w:t xml:space="preserve"> товарного знака, поскольку представленными доказательствами подтверждается, как отсутствие однородности услуг, оказываемых ответчиком, и услуг, в отношении которых зарегистрирован спорный товарный знак, так и вероятности смешения таких услуг в глазах потребителей</w:t>
        </w:r>
      </w:hyperlink>
      <w:r w:rsidR="00FC6D8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C6D8C" w:rsidRPr="00FC6D8C" w:rsidRDefault="00FC6D8C" w:rsidP="00FC6D8C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sz w:val="28"/>
          <w:szCs w:val="28"/>
        </w:rPr>
      </w:pP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D8C">
        <w:rPr>
          <w:rFonts w:ascii="Times New Roman" w:hAnsi="Times New Roman"/>
          <w:sz w:val="28"/>
          <w:szCs w:val="28"/>
          <w:lang w:eastAsia="ru-RU"/>
        </w:rPr>
        <w:t>Истец требовал признать,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использование обозначения «REAL BLACK FRIDAY»</w:t>
      </w:r>
      <w:r w:rsidRPr="00FC6D8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72EF0">
        <w:rPr>
          <w:rFonts w:ascii="Times New Roman" w:hAnsi="Times New Roman"/>
          <w:sz w:val="28"/>
          <w:szCs w:val="28"/>
          <w:lang w:eastAsia="ru-RU"/>
        </w:rPr>
        <w:t xml:space="preserve"> сети</w:t>
      </w:r>
      <w:r w:rsidRPr="00FC6D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EF0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Pr="00FC6D8C">
        <w:rPr>
          <w:rFonts w:ascii="Times New Roman" w:hAnsi="Times New Roman"/>
          <w:sz w:val="28"/>
          <w:szCs w:val="28"/>
          <w:lang w:eastAsia="ru-RU"/>
        </w:rPr>
        <w:t xml:space="preserve"> и соответствующем доменном имени нарушает его право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товарный знак «BLACK FRIDAY»</w:t>
      </w:r>
      <w:r w:rsidRPr="00FC6D8C">
        <w:rPr>
          <w:rFonts w:ascii="Times New Roman" w:hAnsi="Times New Roman"/>
          <w:sz w:val="28"/>
          <w:szCs w:val="28"/>
          <w:lang w:eastAsia="ru-RU"/>
        </w:rPr>
        <w:t>.</w:t>
      </w: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D8C">
        <w:rPr>
          <w:rFonts w:ascii="Times New Roman" w:hAnsi="Times New Roman"/>
          <w:sz w:val="28"/>
          <w:szCs w:val="28"/>
          <w:lang w:eastAsia="ru-RU"/>
        </w:rPr>
        <w:t>Суд по интеллектуальным правам согласился с выводами предыдущих инстанций, отказавшими в иске.</w:t>
      </w: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D8C">
        <w:rPr>
          <w:rFonts w:ascii="Times New Roman" w:hAnsi="Times New Roman"/>
          <w:sz w:val="28"/>
          <w:szCs w:val="28"/>
          <w:lang w:eastAsia="ru-RU"/>
        </w:rPr>
        <w:t>Истец не доказал, что оказываемые ответчиком услуги однородны тем, для которых зарегистрирован спорный товарный знак. Не доказана и вероятность их смешения в г</w:t>
      </w:r>
      <w:r>
        <w:rPr>
          <w:rFonts w:ascii="Times New Roman" w:hAnsi="Times New Roman"/>
          <w:sz w:val="28"/>
          <w:szCs w:val="28"/>
          <w:lang w:eastAsia="ru-RU"/>
        </w:rPr>
        <w:t>лазах потребителя. Обозначение «BLACK FRIDAY»</w:t>
      </w:r>
      <w:r w:rsidRPr="00FC6D8C">
        <w:rPr>
          <w:rFonts w:ascii="Times New Roman" w:hAnsi="Times New Roman"/>
          <w:sz w:val="28"/>
          <w:szCs w:val="28"/>
          <w:lang w:eastAsia="ru-RU"/>
        </w:rPr>
        <w:t xml:space="preserve"> используют многие компании на рынке. Соцопрос показал, что потребители не ассоциируют его с какой-либо конкретной фирмой.</w:t>
      </w: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D8C">
        <w:rPr>
          <w:rFonts w:ascii="Times New Roman" w:hAnsi="Times New Roman"/>
          <w:sz w:val="28"/>
          <w:szCs w:val="28"/>
          <w:lang w:eastAsia="ru-RU"/>
        </w:rPr>
        <w:t xml:space="preserve">Кроме того, истец злоупотребил правом, зарегистрировав в качестве товарного знака название периода ноябрьских распродаж, широко используемое как в России, так и по всему миру. Одноименные акции </w:t>
      </w:r>
      <w:proofErr w:type="gramStart"/>
      <w:r w:rsidRPr="00FC6D8C">
        <w:rPr>
          <w:rFonts w:ascii="Times New Roman" w:hAnsi="Times New Roman"/>
          <w:sz w:val="28"/>
          <w:szCs w:val="28"/>
          <w:lang w:eastAsia="ru-RU"/>
        </w:rPr>
        <w:t>интернет-мага</w:t>
      </w:r>
      <w:r w:rsidR="00372EF0">
        <w:rPr>
          <w:rFonts w:ascii="Times New Roman" w:hAnsi="Times New Roman"/>
          <w:sz w:val="28"/>
          <w:szCs w:val="28"/>
          <w:lang w:eastAsia="ru-RU"/>
        </w:rPr>
        <w:t>зинов</w:t>
      </w:r>
      <w:proofErr w:type="gramEnd"/>
      <w:r w:rsidR="00372EF0">
        <w:rPr>
          <w:rFonts w:ascii="Times New Roman" w:hAnsi="Times New Roman"/>
          <w:sz w:val="28"/>
          <w:szCs w:val="28"/>
          <w:lang w:eastAsia="ru-RU"/>
        </w:rPr>
        <w:t xml:space="preserve"> проводились в России</w:t>
      </w:r>
      <w:r w:rsidRPr="00FC6D8C">
        <w:rPr>
          <w:rFonts w:ascii="Times New Roman" w:hAnsi="Times New Roman"/>
          <w:sz w:val="28"/>
          <w:szCs w:val="28"/>
          <w:lang w:eastAsia="ru-RU"/>
        </w:rPr>
        <w:t xml:space="preserve"> еще до того, как истец начал свою деятельность.</w:t>
      </w:r>
    </w:p>
    <w:p w:rsidR="00FC6D8C" w:rsidRPr="00FC6D8C" w:rsidRDefault="00FC6D8C" w:rsidP="00FC6D8C">
      <w:pPr>
        <w:tabs>
          <w:tab w:val="left" w:pos="3261"/>
          <w:tab w:val="left" w:pos="4111"/>
        </w:tabs>
        <w:spacing w:after="0" w:line="240" w:lineRule="auto"/>
        <w:ind w:right="7655" w:firstLine="708"/>
        <w:jc w:val="both"/>
        <w:rPr>
          <w:rFonts w:ascii="Times New Roman" w:hAnsi="Times New Roman"/>
          <w:sz w:val="28"/>
          <w:szCs w:val="28"/>
        </w:rPr>
      </w:pPr>
    </w:p>
    <w:p w:rsidR="00FC6D8C" w:rsidRPr="00FC6D8C" w:rsidRDefault="00FC6D8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C6D8C" w:rsidRDefault="00824B46" w:rsidP="00FC6D8C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FC6D8C" w:rsidRPr="00FC6D8C">
          <w:rPr>
            <w:rFonts w:ascii="Times New Roman" w:hAnsi="Times New Roman"/>
            <w:b/>
            <w:sz w:val="28"/>
            <w:szCs w:val="28"/>
            <w:lang w:eastAsia="ru-RU"/>
          </w:rPr>
          <w:t xml:space="preserve">Постановление президиума Суда по интеллектуальным правам от </w:t>
        </w:r>
        <w:r w:rsidR="00FC6D8C">
          <w:rPr>
            <w:rFonts w:ascii="Times New Roman" w:hAnsi="Times New Roman"/>
            <w:b/>
            <w:sz w:val="28"/>
            <w:szCs w:val="28"/>
            <w:lang w:eastAsia="ru-RU"/>
          </w:rPr>
          <w:br/>
          <w:t>28 мая 2018 г. № С01-312/2018 по делу №</w:t>
        </w:r>
        <w:r w:rsidR="00FC6D8C" w:rsidRPr="00FC6D8C">
          <w:rPr>
            <w:rFonts w:ascii="Times New Roman" w:hAnsi="Times New Roman"/>
            <w:b/>
            <w:sz w:val="28"/>
            <w:szCs w:val="28"/>
            <w:lang w:eastAsia="ru-RU"/>
          </w:rPr>
          <w:t xml:space="preserve"> СИП-558/2017</w:t>
        </w:r>
        <w:r w:rsidR="00FC6D8C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FC6D8C">
          <w:rPr>
            <w:rFonts w:ascii="Times New Roman" w:hAnsi="Times New Roman"/>
            <w:b/>
            <w:sz w:val="28"/>
            <w:szCs w:val="28"/>
            <w:lang w:eastAsia="ru-RU"/>
          </w:rPr>
          <w:br/>
        </w:r>
        <w:r w:rsidR="00FC6D8C" w:rsidRPr="00FC6D8C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оставил без изменения решение суда первой инстанции о признании недействительным решения Роспатента об отказе в признании товарного знака общеизвестным, поскольку Роспатент не рассмотрел доводы, содержащиеся в заявлении истца, не оценил документы и сведения, представленные им, что является существенным нарушением процедуры принятия решения органом, осуществляющим публичные функции</w:t>
        </w:r>
      </w:hyperlink>
      <w:r w:rsidR="00FC6D8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C6D8C" w:rsidRPr="00FC6D8C" w:rsidRDefault="00FC6D8C" w:rsidP="00FC6D8C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D8C">
        <w:rPr>
          <w:rFonts w:ascii="Times New Roman" w:hAnsi="Times New Roman"/>
          <w:sz w:val="28"/>
          <w:szCs w:val="28"/>
          <w:lang w:eastAsia="ru-RU"/>
        </w:rPr>
        <w:lastRenderedPageBreak/>
        <w:t>Президиум Суда по интеллектуальным правам согласился с первой инстанцией, обязавшей Роспатент повторно рассмотреть заявление, в удовлетворении которого он ранее отказал.</w:t>
      </w: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D8C">
        <w:rPr>
          <w:rFonts w:ascii="Times New Roman" w:hAnsi="Times New Roman"/>
          <w:sz w:val="28"/>
          <w:szCs w:val="28"/>
          <w:lang w:eastAsia="ru-RU"/>
        </w:rPr>
        <w:t>Речь идет о заявлении конд</w:t>
      </w:r>
      <w:r>
        <w:rPr>
          <w:rFonts w:ascii="Times New Roman" w:hAnsi="Times New Roman"/>
          <w:sz w:val="28"/>
          <w:szCs w:val="28"/>
          <w:lang w:eastAsia="ru-RU"/>
        </w:rPr>
        <w:t>итерского концерна «Бабаевский»»</w:t>
      </w:r>
      <w:r w:rsidRPr="00FC6D8C">
        <w:rPr>
          <w:rFonts w:ascii="Times New Roman" w:hAnsi="Times New Roman"/>
          <w:sz w:val="28"/>
          <w:szCs w:val="28"/>
          <w:lang w:eastAsia="ru-RU"/>
        </w:rPr>
        <w:t>, просившего признать его товарный знак, размещаемый на упаковках</w:t>
      </w:r>
      <w:r>
        <w:rPr>
          <w:rFonts w:ascii="Times New Roman" w:hAnsi="Times New Roman"/>
          <w:sz w:val="28"/>
          <w:szCs w:val="28"/>
          <w:lang w:eastAsia="ru-RU"/>
        </w:rPr>
        <w:t xml:space="preserve"> шоколада и конфет «Вдохновение»</w:t>
      </w:r>
      <w:r w:rsidRPr="00FC6D8C">
        <w:rPr>
          <w:rFonts w:ascii="Times New Roman" w:hAnsi="Times New Roman"/>
          <w:sz w:val="28"/>
          <w:szCs w:val="28"/>
          <w:lang w:eastAsia="ru-RU"/>
        </w:rPr>
        <w:t>, общеизвестным.</w:t>
      </w: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D8C">
        <w:rPr>
          <w:rFonts w:ascii="Times New Roman" w:hAnsi="Times New Roman"/>
          <w:sz w:val="28"/>
          <w:szCs w:val="28"/>
          <w:lang w:eastAsia="ru-RU"/>
        </w:rPr>
        <w:t>В данном случае Роспатент уклонился от рассмотрения доводов концерна и исследования представленных им документов и сведений. Это является существенным нарушением.</w:t>
      </w: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Гражданский кодекс</w:t>
      </w:r>
      <w:r w:rsidRPr="00FC6D8C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C6D8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C6D8C">
        <w:rPr>
          <w:rFonts w:ascii="Times New Roman" w:hAnsi="Times New Roman"/>
          <w:sz w:val="28"/>
          <w:szCs w:val="28"/>
          <w:lang w:eastAsia="ru-RU"/>
        </w:rPr>
        <w:t xml:space="preserve"> указывает, что оценивается общеизвестность как уже зарегистрированных товарных знаков, так и обозначений, используемых в качестве товарного знака.</w:t>
      </w:r>
    </w:p>
    <w:p w:rsidR="00FC6D8C" w:rsidRPr="00FC6D8C" w:rsidRDefault="00FC6D8C" w:rsidP="00FC6D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D8C">
        <w:rPr>
          <w:rFonts w:ascii="Times New Roman" w:hAnsi="Times New Roman"/>
          <w:sz w:val="28"/>
          <w:szCs w:val="28"/>
          <w:lang w:eastAsia="ru-RU"/>
        </w:rPr>
        <w:t>Важен тот факт, что рассматриваемый товарный знак является новой версией ранее зарегистрированного знака. И потребители воспринимают его именно в качестве обновленного варианта уже известного обозначения.</w:t>
      </w:r>
    </w:p>
    <w:p w:rsidR="00FC6D8C" w:rsidRPr="00FC6D8C" w:rsidRDefault="00FC6D8C" w:rsidP="00FC6D8C">
      <w:pPr>
        <w:tabs>
          <w:tab w:val="left" w:pos="3261"/>
          <w:tab w:val="left" w:pos="4111"/>
        </w:tabs>
        <w:spacing w:after="0" w:line="240" w:lineRule="auto"/>
        <w:ind w:right="7655"/>
        <w:jc w:val="center"/>
        <w:rPr>
          <w:rFonts w:ascii="Times New Roman" w:hAnsi="Times New Roman"/>
          <w:color w:val="A6A6A6"/>
          <w:sz w:val="28"/>
          <w:szCs w:val="28"/>
        </w:rPr>
      </w:pPr>
    </w:p>
    <w:p w:rsidR="00FC6D8C" w:rsidRDefault="00FC6D8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C6D8C" w:rsidRPr="00D03CE1" w:rsidRDefault="00FC6D8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5953" w:rsidRPr="00795E14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03CE1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D03CE1">
        <w:rPr>
          <w:rFonts w:ascii="Times New Roman" w:hAnsi="Times New Roman"/>
          <w:color w:val="A6A6A6"/>
          <w:sz w:val="28"/>
          <w:szCs w:val="28"/>
        </w:rPr>
        <w:t>ленный материал был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 xml:space="preserve"> подготовлен </w:t>
      </w:r>
      <w:r w:rsidRPr="00795E14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795E14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795E14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795E14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795E14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795E14" w:rsidSect="001B252E">
      <w:headerReference w:type="default" r:id="rId12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46" w:rsidRDefault="00824B46" w:rsidP="006A373D">
      <w:pPr>
        <w:spacing w:after="0" w:line="240" w:lineRule="auto"/>
      </w:pPr>
      <w:r>
        <w:separator/>
      </w:r>
    </w:p>
  </w:endnote>
  <w:endnote w:type="continuationSeparator" w:id="0">
    <w:p w:rsidR="00824B46" w:rsidRDefault="00824B46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46" w:rsidRDefault="00824B46" w:rsidP="006A373D">
      <w:pPr>
        <w:spacing w:after="0" w:line="240" w:lineRule="auto"/>
      </w:pPr>
      <w:r>
        <w:separator/>
      </w:r>
    </w:p>
  </w:footnote>
  <w:footnote w:type="continuationSeparator" w:id="0">
    <w:p w:rsidR="00824B46" w:rsidRDefault="00824B46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4B1905">
      <w:rPr>
        <w:rFonts w:ascii="Times New Roman" w:hAnsi="Times New Roman"/>
        <w:noProof/>
      </w:rPr>
      <w:t>4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F06"/>
    <w:multiLevelType w:val="hybridMultilevel"/>
    <w:tmpl w:val="D448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5F33"/>
    <w:multiLevelType w:val="hybridMultilevel"/>
    <w:tmpl w:val="D676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6E39"/>
    <w:multiLevelType w:val="hybridMultilevel"/>
    <w:tmpl w:val="95B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15E1"/>
    <w:multiLevelType w:val="hybridMultilevel"/>
    <w:tmpl w:val="089A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76E4D"/>
    <w:multiLevelType w:val="hybridMultilevel"/>
    <w:tmpl w:val="A606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5CCA"/>
    <w:multiLevelType w:val="hybridMultilevel"/>
    <w:tmpl w:val="EDC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E22EE"/>
    <w:multiLevelType w:val="hybridMultilevel"/>
    <w:tmpl w:val="9088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71E66"/>
    <w:multiLevelType w:val="hybridMultilevel"/>
    <w:tmpl w:val="C0389EC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270B07F6"/>
    <w:multiLevelType w:val="hybridMultilevel"/>
    <w:tmpl w:val="0FC8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76A02"/>
    <w:multiLevelType w:val="hybridMultilevel"/>
    <w:tmpl w:val="1E947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E4759"/>
    <w:multiLevelType w:val="hybridMultilevel"/>
    <w:tmpl w:val="D37E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042CF"/>
    <w:multiLevelType w:val="hybridMultilevel"/>
    <w:tmpl w:val="8152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55349"/>
    <w:multiLevelType w:val="hybridMultilevel"/>
    <w:tmpl w:val="D22C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E6BF7"/>
    <w:multiLevelType w:val="hybridMultilevel"/>
    <w:tmpl w:val="4748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752E9"/>
    <w:multiLevelType w:val="hybridMultilevel"/>
    <w:tmpl w:val="0E4A6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220EA"/>
    <w:multiLevelType w:val="hybridMultilevel"/>
    <w:tmpl w:val="C524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63DFA"/>
    <w:multiLevelType w:val="hybridMultilevel"/>
    <w:tmpl w:val="C44E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07CFF"/>
    <w:multiLevelType w:val="hybridMultilevel"/>
    <w:tmpl w:val="39F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93BFB"/>
    <w:multiLevelType w:val="hybridMultilevel"/>
    <w:tmpl w:val="9576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434CF"/>
    <w:multiLevelType w:val="hybridMultilevel"/>
    <w:tmpl w:val="2C26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D6B7B"/>
    <w:multiLevelType w:val="hybridMultilevel"/>
    <w:tmpl w:val="3AE2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D2D"/>
    <w:multiLevelType w:val="hybridMultilevel"/>
    <w:tmpl w:val="1D6E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914E4"/>
    <w:multiLevelType w:val="hybridMultilevel"/>
    <w:tmpl w:val="6084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D3CF0"/>
    <w:multiLevelType w:val="hybridMultilevel"/>
    <w:tmpl w:val="1500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7"/>
  </w:num>
  <w:num w:numId="5">
    <w:abstractNumId w:val="22"/>
  </w:num>
  <w:num w:numId="6">
    <w:abstractNumId w:val="6"/>
  </w:num>
  <w:num w:numId="7">
    <w:abstractNumId w:val="16"/>
  </w:num>
  <w:num w:numId="8">
    <w:abstractNumId w:val="14"/>
  </w:num>
  <w:num w:numId="9">
    <w:abstractNumId w:val="18"/>
  </w:num>
  <w:num w:numId="10">
    <w:abstractNumId w:val="8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23"/>
  </w:num>
  <w:num w:numId="18">
    <w:abstractNumId w:val="12"/>
  </w:num>
  <w:num w:numId="19">
    <w:abstractNumId w:val="21"/>
  </w:num>
  <w:num w:numId="20">
    <w:abstractNumId w:val="4"/>
  </w:num>
  <w:num w:numId="21">
    <w:abstractNumId w:val="20"/>
  </w:num>
  <w:num w:numId="22">
    <w:abstractNumId w:val="19"/>
  </w:num>
  <w:num w:numId="23">
    <w:abstractNumId w:val="7"/>
  </w:num>
  <w:num w:numId="2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7276"/>
    <w:rsid w:val="00007D45"/>
    <w:rsid w:val="0001007D"/>
    <w:rsid w:val="00010080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5F3"/>
    <w:rsid w:val="00016FA5"/>
    <w:rsid w:val="00017A8A"/>
    <w:rsid w:val="00017E1F"/>
    <w:rsid w:val="00020D71"/>
    <w:rsid w:val="00022523"/>
    <w:rsid w:val="00022FAC"/>
    <w:rsid w:val="00023D09"/>
    <w:rsid w:val="000244F6"/>
    <w:rsid w:val="0002475C"/>
    <w:rsid w:val="00024C85"/>
    <w:rsid w:val="000251DF"/>
    <w:rsid w:val="00026C8B"/>
    <w:rsid w:val="00027231"/>
    <w:rsid w:val="00027A30"/>
    <w:rsid w:val="00027C4B"/>
    <w:rsid w:val="00027D8C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2335"/>
    <w:rsid w:val="00052815"/>
    <w:rsid w:val="00052853"/>
    <w:rsid w:val="0005287B"/>
    <w:rsid w:val="00052AAB"/>
    <w:rsid w:val="0005334A"/>
    <w:rsid w:val="00053845"/>
    <w:rsid w:val="0005529F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BA6"/>
    <w:rsid w:val="000920AC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B22"/>
    <w:rsid w:val="000A634F"/>
    <w:rsid w:val="000A68DC"/>
    <w:rsid w:val="000A6C58"/>
    <w:rsid w:val="000A6F48"/>
    <w:rsid w:val="000A7517"/>
    <w:rsid w:val="000B0E93"/>
    <w:rsid w:val="000B29CF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01F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635"/>
    <w:rsid w:val="00103B7E"/>
    <w:rsid w:val="00105F5B"/>
    <w:rsid w:val="001061D6"/>
    <w:rsid w:val="00107947"/>
    <w:rsid w:val="0011000A"/>
    <w:rsid w:val="0011030C"/>
    <w:rsid w:val="001107FF"/>
    <w:rsid w:val="00110FFE"/>
    <w:rsid w:val="0011122A"/>
    <w:rsid w:val="0011215A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B01"/>
    <w:rsid w:val="00134BFA"/>
    <w:rsid w:val="00135BA2"/>
    <w:rsid w:val="00137AE1"/>
    <w:rsid w:val="001406B4"/>
    <w:rsid w:val="00141101"/>
    <w:rsid w:val="00141D75"/>
    <w:rsid w:val="00141D80"/>
    <w:rsid w:val="00142609"/>
    <w:rsid w:val="00143E64"/>
    <w:rsid w:val="00143F0A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311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530"/>
    <w:rsid w:val="001613FC"/>
    <w:rsid w:val="001615BB"/>
    <w:rsid w:val="001624F3"/>
    <w:rsid w:val="00162CA8"/>
    <w:rsid w:val="00163A16"/>
    <w:rsid w:val="00164869"/>
    <w:rsid w:val="00165829"/>
    <w:rsid w:val="00165843"/>
    <w:rsid w:val="00165ED6"/>
    <w:rsid w:val="00165FF0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63F5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31"/>
    <w:rsid w:val="001B3FBD"/>
    <w:rsid w:val="001B4125"/>
    <w:rsid w:val="001B41AA"/>
    <w:rsid w:val="001B5F33"/>
    <w:rsid w:val="001B6B31"/>
    <w:rsid w:val="001B6EF9"/>
    <w:rsid w:val="001B710A"/>
    <w:rsid w:val="001C0451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1BA1"/>
    <w:rsid w:val="001F292C"/>
    <w:rsid w:val="001F34EB"/>
    <w:rsid w:val="001F3D70"/>
    <w:rsid w:val="001F3F7B"/>
    <w:rsid w:val="001F3F84"/>
    <w:rsid w:val="001F4B3D"/>
    <w:rsid w:val="001F4BAE"/>
    <w:rsid w:val="001F4DFE"/>
    <w:rsid w:val="001F5AF9"/>
    <w:rsid w:val="001F707D"/>
    <w:rsid w:val="002011EE"/>
    <w:rsid w:val="0020174A"/>
    <w:rsid w:val="00201B00"/>
    <w:rsid w:val="00202198"/>
    <w:rsid w:val="00202845"/>
    <w:rsid w:val="0020285F"/>
    <w:rsid w:val="002028D3"/>
    <w:rsid w:val="0020329B"/>
    <w:rsid w:val="00205159"/>
    <w:rsid w:val="0020526A"/>
    <w:rsid w:val="0020636B"/>
    <w:rsid w:val="002073AB"/>
    <w:rsid w:val="00207B95"/>
    <w:rsid w:val="00207EBA"/>
    <w:rsid w:val="002101AD"/>
    <w:rsid w:val="002101B0"/>
    <w:rsid w:val="00210308"/>
    <w:rsid w:val="0021199C"/>
    <w:rsid w:val="00211F54"/>
    <w:rsid w:val="002134F5"/>
    <w:rsid w:val="0021389B"/>
    <w:rsid w:val="002139B4"/>
    <w:rsid w:val="00214F0F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C5A"/>
    <w:rsid w:val="00225EBE"/>
    <w:rsid w:val="00226110"/>
    <w:rsid w:val="0022650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AA0"/>
    <w:rsid w:val="0023701C"/>
    <w:rsid w:val="00237362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5925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094"/>
    <w:rsid w:val="00265AB5"/>
    <w:rsid w:val="00266230"/>
    <w:rsid w:val="00266515"/>
    <w:rsid w:val="002665EE"/>
    <w:rsid w:val="0026746D"/>
    <w:rsid w:val="00272553"/>
    <w:rsid w:val="00272B41"/>
    <w:rsid w:val="00273B26"/>
    <w:rsid w:val="00273D3E"/>
    <w:rsid w:val="00274738"/>
    <w:rsid w:val="002752E5"/>
    <w:rsid w:val="00276161"/>
    <w:rsid w:val="002769FB"/>
    <w:rsid w:val="0027783D"/>
    <w:rsid w:val="002809E6"/>
    <w:rsid w:val="00280FD2"/>
    <w:rsid w:val="00281081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C55"/>
    <w:rsid w:val="0029516E"/>
    <w:rsid w:val="002956D2"/>
    <w:rsid w:val="002958C0"/>
    <w:rsid w:val="00296DF1"/>
    <w:rsid w:val="00296E26"/>
    <w:rsid w:val="002977D4"/>
    <w:rsid w:val="00297FC9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6F52"/>
    <w:rsid w:val="002B7F8E"/>
    <w:rsid w:val="002C1000"/>
    <w:rsid w:val="002C2214"/>
    <w:rsid w:val="002C2977"/>
    <w:rsid w:val="002C2F06"/>
    <w:rsid w:val="002C2FF9"/>
    <w:rsid w:val="002C4A38"/>
    <w:rsid w:val="002C4CD5"/>
    <w:rsid w:val="002C549A"/>
    <w:rsid w:val="002C605B"/>
    <w:rsid w:val="002C68F0"/>
    <w:rsid w:val="002C6A23"/>
    <w:rsid w:val="002C6BA9"/>
    <w:rsid w:val="002C6CBB"/>
    <w:rsid w:val="002C76CC"/>
    <w:rsid w:val="002C7AE4"/>
    <w:rsid w:val="002C7BA8"/>
    <w:rsid w:val="002C7DB4"/>
    <w:rsid w:val="002D027F"/>
    <w:rsid w:val="002D1B1F"/>
    <w:rsid w:val="002D1DB6"/>
    <w:rsid w:val="002D2A1D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BD6"/>
    <w:rsid w:val="002E13BC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160D"/>
    <w:rsid w:val="002F1AAD"/>
    <w:rsid w:val="002F1BE2"/>
    <w:rsid w:val="002F20AE"/>
    <w:rsid w:val="002F2D6B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69F3"/>
    <w:rsid w:val="003279B1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7046"/>
    <w:rsid w:val="003471B1"/>
    <w:rsid w:val="00347884"/>
    <w:rsid w:val="00347CBD"/>
    <w:rsid w:val="00347DAE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6711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9C8"/>
    <w:rsid w:val="00377A56"/>
    <w:rsid w:val="00380059"/>
    <w:rsid w:val="00380B69"/>
    <w:rsid w:val="0038142A"/>
    <w:rsid w:val="003814E2"/>
    <w:rsid w:val="00383424"/>
    <w:rsid w:val="00384054"/>
    <w:rsid w:val="0038410D"/>
    <w:rsid w:val="0038436F"/>
    <w:rsid w:val="003846EA"/>
    <w:rsid w:val="00385C6B"/>
    <w:rsid w:val="0038614A"/>
    <w:rsid w:val="003862FC"/>
    <w:rsid w:val="00386B7A"/>
    <w:rsid w:val="00387A69"/>
    <w:rsid w:val="00387A80"/>
    <w:rsid w:val="00391392"/>
    <w:rsid w:val="00391B38"/>
    <w:rsid w:val="00391B44"/>
    <w:rsid w:val="00391EDF"/>
    <w:rsid w:val="003923BC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7161"/>
    <w:rsid w:val="003A748E"/>
    <w:rsid w:val="003A77E3"/>
    <w:rsid w:val="003A7DF2"/>
    <w:rsid w:val="003A7EAC"/>
    <w:rsid w:val="003B0BF3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2468"/>
    <w:rsid w:val="003D4469"/>
    <w:rsid w:val="003D55EB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89F"/>
    <w:rsid w:val="003F68CE"/>
    <w:rsid w:val="003F711D"/>
    <w:rsid w:val="00400110"/>
    <w:rsid w:val="004001F2"/>
    <w:rsid w:val="00400A35"/>
    <w:rsid w:val="00401011"/>
    <w:rsid w:val="00402062"/>
    <w:rsid w:val="00403306"/>
    <w:rsid w:val="00403388"/>
    <w:rsid w:val="00403FB7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2E3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71A3"/>
    <w:rsid w:val="00427316"/>
    <w:rsid w:val="0042737B"/>
    <w:rsid w:val="004300C2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1064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70"/>
    <w:rsid w:val="00460CA5"/>
    <w:rsid w:val="004610EC"/>
    <w:rsid w:val="00461371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6480"/>
    <w:rsid w:val="00467191"/>
    <w:rsid w:val="00467302"/>
    <w:rsid w:val="00467B88"/>
    <w:rsid w:val="00467DB0"/>
    <w:rsid w:val="004700B0"/>
    <w:rsid w:val="0047017D"/>
    <w:rsid w:val="00470B28"/>
    <w:rsid w:val="004714AE"/>
    <w:rsid w:val="00471EB6"/>
    <w:rsid w:val="00472746"/>
    <w:rsid w:val="00472F5E"/>
    <w:rsid w:val="00473E89"/>
    <w:rsid w:val="0047455E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39AA"/>
    <w:rsid w:val="004944B0"/>
    <w:rsid w:val="00495479"/>
    <w:rsid w:val="00495D87"/>
    <w:rsid w:val="00495E61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032"/>
    <w:rsid w:val="004A7494"/>
    <w:rsid w:val="004A77B5"/>
    <w:rsid w:val="004A7CBF"/>
    <w:rsid w:val="004A7DE0"/>
    <w:rsid w:val="004A7E20"/>
    <w:rsid w:val="004A7F01"/>
    <w:rsid w:val="004B1905"/>
    <w:rsid w:val="004B2380"/>
    <w:rsid w:val="004B37F2"/>
    <w:rsid w:val="004B4020"/>
    <w:rsid w:val="004B4493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E3C"/>
    <w:rsid w:val="004D735C"/>
    <w:rsid w:val="004D7613"/>
    <w:rsid w:val="004D7B55"/>
    <w:rsid w:val="004E020E"/>
    <w:rsid w:val="004E02D8"/>
    <w:rsid w:val="004E2B7F"/>
    <w:rsid w:val="004E2E49"/>
    <w:rsid w:val="004E338D"/>
    <w:rsid w:val="004E4013"/>
    <w:rsid w:val="004E4717"/>
    <w:rsid w:val="004E524F"/>
    <w:rsid w:val="004E5765"/>
    <w:rsid w:val="004E6761"/>
    <w:rsid w:val="004E679A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F9A"/>
    <w:rsid w:val="00502A67"/>
    <w:rsid w:val="00502BFE"/>
    <w:rsid w:val="00503515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6CD"/>
    <w:rsid w:val="005169B5"/>
    <w:rsid w:val="0051741C"/>
    <w:rsid w:val="00517D95"/>
    <w:rsid w:val="00517EF3"/>
    <w:rsid w:val="00520C47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3BAB"/>
    <w:rsid w:val="00533C2A"/>
    <w:rsid w:val="00534099"/>
    <w:rsid w:val="0053469F"/>
    <w:rsid w:val="00534A29"/>
    <w:rsid w:val="005365AB"/>
    <w:rsid w:val="00536ED6"/>
    <w:rsid w:val="005370B9"/>
    <w:rsid w:val="005375A3"/>
    <w:rsid w:val="00537CCB"/>
    <w:rsid w:val="00540000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35"/>
    <w:rsid w:val="0056199A"/>
    <w:rsid w:val="00561B98"/>
    <w:rsid w:val="00562362"/>
    <w:rsid w:val="00562A9D"/>
    <w:rsid w:val="0056389F"/>
    <w:rsid w:val="00563BAC"/>
    <w:rsid w:val="00563FD6"/>
    <w:rsid w:val="00564949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639D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A52"/>
    <w:rsid w:val="0059694A"/>
    <w:rsid w:val="00596C17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5D6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E34"/>
    <w:rsid w:val="005E321B"/>
    <w:rsid w:val="005E360A"/>
    <w:rsid w:val="005E3653"/>
    <w:rsid w:val="005E3C61"/>
    <w:rsid w:val="005E3D76"/>
    <w:rsid w:val="005E43D4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17075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459B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5236"/>
    <w:rsid w:val="0066571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1FE1"/>
    <w:rsid w:val="00682A69"/>
    <w:rsid w:val="00682F45"/>
    <w:rsid w:val="00683035"/>
    <w:rsid w:val="00683ADF"/>
    <w:rsid w:val="00683E09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903AF"/>
    <w:rsid w:val="006907AE"/>
    <w:rsid w:val="00690BAA"/>
    <w:rsid w:val="00691934"/>
    <w:rsid w:val="00691CBD"/>
    <w:rsid w:val="006922C5"/>
    <w:rsid w:val="00692FCB"/>
    <w:rsid w:val="0069314B"/>
    <w:rsid w:val="00693171"/>
    <w:rsid w:val="00695A53"/>
    <w:rsid w:val="006962EB"/>
    <w:rsid w:val="0069658A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F5D"/>
    <w:rsid w:val="006B23E8"/>
    <w:rsid w:val="006B26EF"/>
    <w:rsid w:val="006B29A7"/>
    <w:rsid w:val="006B32B2"/>
    <w:rsid w:val="006B34E4"/>
    <w:rsid w:val="006B49B3"/>
    <w:rsid w:val="006B4D02"/>
    <w:rsid w:val="006B4F6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220"/>
    <w:rsid w:val="006F1661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2FD"/>
    <w:rsid w:val="00702720"/>
    <w:rsid w:val="007028FC"/>
    <w:rsid w:val="007039B4"/>
    <w:rsid w:val="00703B11"/>
    <w:rsid w:val="00704CC6"/>
    <w:rsid w:val="00705998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992"/>
    <w:rsid w:val="00714FDB"/>
    <w:rsid w:val="0071513E"/>
    <w:rsid w:val="00716D21"/>
    <w:rsid w:val="007171C8"/>
    <w:rsid w:val="00717456"/>
    <w:rsid w:val="00720990"/>
    <w:rsid w:val="00721686"/>
    <w:rsid w:val="007219E8"/>
    <w:rsid w:val="00722087"/>
    <w:rsid w:val="00723006"/>
    <w:rsid w:val="0072366C"/>
    <w:rsid w:val="007237D9"/>
    <w:rsid w:val="00723B55"/>
    <w:rsid w:val="00723E84"/>
    <w:rsid w:val="00724567"/>
    <w:rsid w:val="00724811"/>
    <w:rsid w:val="00724C1B"/>
    <w:rsid w:val="007266B9"/>
    <w:rsid w:val="00726968"/>
    <w:rsid w:val="0073023E"/>
    <w:rsid w:val="00730CE4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5045"/>
    <w:rsid w:val="00786293"/>
    <w:rsid w:val="007868BA"/>
    <w:rsid w:val="00786AFB"/>
    <w:rsid w:val="00786B15"/>
    <w:rsid w:val="00787D7D"/>
    <w:rsid w:val="00790594"/>
    <w:rsid w:val="00790D2B"/>
    <w:rsid w:val="00790D70"/>
    <w:rsid w:val="00791057"/>
    <w:rsid w:val="007913C2"/>
    <w:rsid w:val="007923BF"/>
    <w:rsid w:val="00792B1A"/>
    <w:rsid w:val="00792BE1"/>
    <w:rsid w:val="00793313"/>
    <w:rsid w:val="00793410"/>
    <w:rsid w:val="0079343C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CCE"/>
    <w:rsid w:val="007A300C"/>
    <w:rsid w:val="007A5090"/>
    <w:rsid w:val="007A58F3"/>
    <w:rsid w:val="007A6856"/>
    <w:rsid w:val="007A6C94"/>
    <w:rsid w:val="007A70A0"/>
    <w:rsid w:val="007A735B"/>
    <w:rsid w:val="007A7D98"/>
    <w:rsid w:val="007A7ED0"/>
    <w:rsid w:val="007B0164"/>
    <w:rsid w:val="007B03F0"/>
    <w:rsid w:val="007B0EBB"/>
    <w:rsid w:val="007B1603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5FFE"/>
    <w:rsid w:val="007D6213"/>
    <w:rsid w:val="007D6BE0"/>
    <w:rsid w:val="007D6FF2"/>
    <w:rsid w:val="007D7D87"/>
    <w:rsid w:val="007E058A"/>
    <w:rsid w:val="007E15A1"/>
    <w:rsid w:val="007E1A79"/>
    <w:rsid w:val="007E430D"/>
    <w:rsid w:val="007E4940"/>
    <w:rsid w:val="007E5B62"/>
    <w:rsid w:val="007E5C2E"/>
    <w:rsid w:val="007E5DB6"/>
    <w:rsid w:val="007E7A3E"/>
    <w:rsid w:val="007F14F7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3D5"/>
    <w:rsid w:val="007F79F2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ACE"/>
    <w:rsid w:val="00814C89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961"/>
    <w:rsid w:val="00827ED5"/>
    <w:rsid w:val="0083089E"/>
    <w:rsid w:val="00830985"/>
    <w:rsid w:val="00830A31"/>
    <w:rsid w:val="00830C5A"/>
    <w:rsid w:val="00831058"/>
    <w:rsid w:val="00831F23"/>
    <w:rsid w:val="00832D07"/>
    <w:rsid w:val="00833251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158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63D"/>
    <w:rsid w:val="008727E6"/>
    <w:rsid w:val="00873503"/>
    <w:rsid w:val="00874108"/>
    <w:rsid w:val="00874DDC"/>
    <w:rsid w:val="008751EC"/>
    <w:rsid w:val="00875D24"/>
    <w:rsid w:val="0087711A"/>
    <w:rsid w:val="0088081F"/>
    <w:rsid w:val="00880CA6"/>
    <w:rsid w:val="00881219"/>
    <w:rsid w:val="0088158C"/>
    <w:rsid w:val="008827C4"/>
    <w:rsid w:val="00882EA2"/>
    <w:rsid w:val="00883511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56E"/>
    <w:rsid w:val="00893719"/>
    <w:rsid w:val="00893D4A"/>
    <w:rsid w:val="008943BD"/>
    <w:rsid w:val="00894800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0D6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3EB3"/>
    <w:rsid w:val="008C4247"/>
    <w:rsid w:val="008C4343"/>
    <w:rsid w:val="008C531E"/>
    <w:rsid w:val="008C5347"/>
    <w:rsid w:val="008C54D9"/>
    <w:rsid w:val="008C562B"/>
    <w:rsid w:val="008C5777"/>
    <w:rsid w:val="008C5C80"/>
    <w:rsid w:val="008C5DB0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2041"/>
    <w:rsid w:val="008E2146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6282"/>
    <w:rsid w:val="008E68E5"/>
    <w:rsid w:val="008E7C3D"/>
    <w:rsid w:val="008F2999"/>
    <w:rsid w:val="008F4216"/>
    <w:rsid w:val="008F4292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305F"/>
    <w:rsid w:val="009048A6"/>
    <w:rsid w:val="0090530B"/>
    <w:rsid w:val="00905B27"/>
    <w:rsid w:val="0090718F"/>
    <w:rsid w:val="009071B2"/>
    <w:rsid w:val="0090786E"/>
    <w:rsid w:val="00907D30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3FBB"/>
    <w:rsid w:val="009140AC"/>
    <w:rsid w:val="00915C84"/>
    <w:rsid w:val="009178D8"/>
    <w:rsid w:val="00917B4D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115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C8C"/>
    <w:rsid w:val="00983544"/>
    <w:rsid w:val="009845C0"/>
    <w:rsid w:val="00984714"/>
    <w:rsid w:val="0098495C"/>
    <w:rsid w:val="00984F63"/>
    <w:rsid w:val="00985765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3493"/>
    <w:rsid w:val="009B44A2"/>
    <w:rsid w:val="009B451A"/>
    <w:rsid w:val="009B4A67"/>
    <w:rsid w:val="009B4F35"/>
    <w:rsid w:val="009B5309"/>
    <w:rsid w:val="009B581D"/>
    <w:rsid w:val="009B5EA0"/>
    <w:rsid w:val="009B635D"/>
    <w:rsid w:val="009B757E"/>
    <w:rsid w:val="009B7D79"/>
    <w:rsid w:val="009C05B4"/>
    <w:rsid w:val="009C0AE0"/>
    <w:rsid w:val="009C0DEF"/>
    <w:rsid w:val="009C1CCE"/>
    <w:rsid w:val="009C2194"/>
    <w:rsid w:val="009C2556"/>
    <w:rsid w:val="009C3273"/>
    <w:rsid w:val="009C3C69"/>
    <w:rsid w:val="009C3D4A"/>
    <w:rsid w:val="009C3EA2"/>
    <w:rsid w:val="009C4674"/>
    <w:rsid w:val="009C5132"/>
    <w:rsid w:val="009C5143"/>
    <w:rsid w:val="009C7507"/>
    <w:rsid w:val="009C7B5E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B48"/>
    <w:rsid w:val="009D5EEE"/>
    <w:rsid w:val="009D6FE9"/>
    <w:rsid w:val="009D7301"/>
    <w:rsid w:val="009D742D"/>
    <w:rsid w:val="009D7757"/>
    <w:rsid w:val="009E0089"/>
    <w:rsid w:val="009E0E65"/>
    <w:rsid w:val="009E1717"/>
    <w:rsid w:val="009E1A3F"/>
    <w:rsid w:val="009E261D"/>
    <w:rsid w:val="009E316E"/>
    <w:rsid w:val="009E3504"/>
    <w:rsid w:val="009E4731"/>
    <w:rsid w:val="009E5650"/>
    <w:rsid w:val="009E5F24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1E5F"/>
    <w:rsid w:val="00A038BD"/>
    <w:rsid w:val="00A0428C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3F7"/>
    <w:rsid w:val="00A11404"/>
    <w:rsid w:val="00A11A17"/>
    <w:rsid w:val="00A1245C"/>
    <w:rsid w:val="00A128F3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67CF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083F"/>
    <w:rsid w:val="00A821E4"/>
    <w:rsid w:val="00A82347"/>
    <w:rsid w:val="00A825B7"/>
    <w:rsid w:val="00A82B38"/>
    <w:rsid w:val="00A84E49"/>
    <w:rsid w:val="00A85185"/>
    <w:rsid w:val="00A85618"/>
    <w:rsid w:val="00A85D92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7AB"/>
    <w:rsid w:val="00AC4808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BC4"/>
    <w:rsid w:val="00AD1CC2"/>
    <w:rsid w:val="00AD2255"/>
    <w:rsid w:val="00AD2360"/>
    <w:rsid w:val="00AD2742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2D2"/>
    <w:rsid w:val="00AF05B4"/>
    <w:rsid w:val="00AF09B5"/>
    <w:rsid w:val="00AF0E0D"/>
    <w:rsid w:val="00AF172A"/>
    <w:rsid w:val="00AF17A0"/>
    <w:rsid w:val="00AF1A62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5912"/>
    <w:rsid w:val="00B06530"/>
    <w:rsid w:val="00B06592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8BB"/>
    <w:rsid w:val="00B1795A"/>
    <w:rsid w:val="00B17B74"/>
    <w:rsid w:val="00B17D94"/>
    <w:rsid w:val="00B211B8"/>
    <w:rsid w:val="00B226C1"/>
    <w:rsid w:val="00B22784"/>
    <w:rsid w:val="00B2433B"/>
    <w:rsid w:val="00B247DB"/>
    <w:rsid w:val="00B24ADF"/>
    <w:rsid w:val="00B24F7A"/>
    <w:rsid w:val="00B2544E"/>
    <w:rsid w:val="00B254A8"/>
    <w:rsid w:val="00B264E8"/>
    <w:rsid w:val="00B276B7"/>
    <w:rsid w:val="00B303F4"/>
    <w:rsid w:val="00B315ED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550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242"/>
    <w:rsid w:val="00B518F1"/>
    <w:rsid w:val="00B51B8B"/>
    <w:rsid w:val="00B535CA"/>
    <w:rsid w:val="00B5405A"/>
    <w:rsid w:val="00B541B3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7F"/>
    <w:rsid w:val="00B83185"/>
    <w:rsid w:val="00B849CC"/>
    <w:rsid w:val="00B84CF3"/>
    <w:rsid w:val="00B84D33"/>
    <w:rsid w:val="00B84FD0"/>
    <w:rsid w:val="00B85888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97C"/>
    <w:rsid w:val="00BC0CDE"/>
    <w:rsid w:val="00BC0EF4"/>
    <w:rsid w:val="00BC27BE"/>
    <w:rsid w:val="00BC4744"/>
    <w:rsid w:val="00BC5019"/>
    <w:rsid w:val="00BC529E"/>
    <w:rsid w:val="00BC5C49"/>
    <w:rsid w:val="00BC6D72"/>
    <w:rsid w:val="00BD0FAF"/>
    <w:rsid w:val="00BD14EC"/>
    <w:rsid w:val="00BD19FA"/>
    <w:rsid w:val="00BD1C89"/>
    <w:rsid w:val="00BD1DAB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903"/>
    <w:rsid w:val="00BE4F94"/>
    <w:rsid w:val="00BE6B47"/>
    <w:rsid w:val="00BE78B0"/>
    <w:rsid w:val="00BE7CD0"/>
    <w:rsid w:val="00BF0047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704D"/>
    <w:rsid w:val="00C2031B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12B"/>
    <w:rsid w:val="00C35948"/>
    <w:rsid w:val="00C35951"/>
    <w:rsid w:val="00C35F1C"/>
    <w:rsid w:val="00C362A1"/>
    <w:rsid w:val="00C36A33"/>
    <w:rsid w:val="00C36F62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5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FA3"/>
    <w:rsid w:val="00C64DC5"/>
    <w:rsid w:val="00C64E79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2130"/>
    <w:rsid w:val="00C72D4B"/>
    <w:rsid w:val="00C736E3"/>
    <w:rsid w:val="00C73A5D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313F"/>
    <w:rsid w:val="00C84530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62A"/>
    <w:rsid w:val="00C94D45"/>
    <w:rsid w:val="00C9513E"/>
    <w:rsid w:val="00C95218"/>
    <w:rsid w:val="00C95396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4040"/>
    <w:rsid w:val="00CB52B7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4191"/>
    <w:rsid w:val="00CC4BA9"/>
    <w:rsid w:val="00CC50FD"/>
    <w:rsid w:val="00CC5209"/>
    <w:rsid w:val="00CC5A86"/>
    <w:rsid w:val="00CC691C"/>
    <w:rsid w:val="00CC6DE2"/>
    <w:rsid w:val="00CC7248"/>
    <w:rsid w:val="00CD0A7F"/>
    <w:rsid w:val="00CD145E"/>
    <w:rsid w:val="00CD1492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F6F"/>
    <w:rsid w:val="00CE1498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B0C"/>
    <w:rsid w:val="00D44E02"/>
    <w:rsid w:val="00D45203"/>
    <w:rsid w:val="00D452C6"/>
    <w:rsid w:val="00D46325"/>
    <w:rsid w:val="00D47F8A"/>
    <w:rsid w:val="00D508BD"/>
    <w:rsid w:val="00D514F2"/>
    <w:rsid w:val="00D517E9"/>
    <w:rsid w:val="00D51866"/>
    <w:rsid w:val="00D5191E"/>
    <w:rsid w:val="00D522BD"/>
    <w:rsid w:val="00D527E4"/>
    <w:rsid w:val="00D53493"/>
    <w:rsid w:val="00D5411F"/>
    <w:rsid w:val="00D541EB"/>
    <w:rsid w:val="00D545C7"/>
    <w:rsid w:val="00D5509D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89C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6E"/>
    <w:rsid w:val="00D94890"/>
    <w:rsid w:val="00D94980"/>
    <w:rsid w:val="00D951DB"/>
    <w:rsid w:val="00D96B04"/>
    <w:rsid w:val="00D96BB6"/>
    <w:rsid w:val="00D97292"/>
    <w:rsid w:val="00D97877"/>
    <w:rsid w:val="00DA00E5"/>
    <w:rsid w:val="00DA09C9"/>
    <w:rsid w:val="00DA0E6C"/>
    <w:rsid w:val="00DA1036"/>
    <w:rsid w:val="00DA232E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4090"/>
    <w:rsid w:val="00DC447A"/>
    <w:rsid w:val="00DC46F3"/>
    <w:rsid w:val="00DC48A9"/>
    <w:rsid w:val="00DC48C1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433"/>
    <w:rsid w:val="00DE5BDC"/>
    <w:rsid w:val="00DE67E3"/>
    <w:rsid w:val="00DE67F7"/>
    <w:rsid w:val="00DE6958"/>
    <w:rsid w:val="00DE6BF8"/>
    <w:rsid w:val="00DE7F1E"/>
    <w:rsid w:val="00DF043F"/>
    <w:rsid w:val="00DF07B7"/>
    <w:rsid w:val="00DF0947"/>
    <w:rsid w:val="00DF0E34"/>
    <w:rsid w:val="00DF1742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E"/>
    <w:rsid w:val="00DF65A6"/>
    <w:rsid w:val="00DF68CF"/>
    <w:rsid w:val="00DF7058"/>
    <w:rsid w:val="00DF7730"/>
    <w:rsid w:val="00DF786B"/>
    <w:rsid w:val="00DF7948"/>
    <w:rsid w:val="00DF7D38"/>
    <w:rsid w:val="00DF7F61"/>
    <w:rsid w:val="00E00D2F"/>
    <w:rsid w:val="00E010C3"/>
    <w:rsid w:val="00E01C9B"/>
    <w:rsid w:val="00E01D41"/>
    <w:rsid w:val="00E023B8"/>
    <w:rsid w:val="00E026D3"/>
    <w:rsid w:val="00E0276F"/>
    <w:rsid w:val="00E02EE0"/>
    <w:rsid w:val="00E03923"/>
    <w:rsid w:val="00E04A4C"/>
    <w:rsid w:val="00E04DF6"/>
    <w:rsid w:val="00E052A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5B22"/>
    <w:rsid w:val="00E15DC0"/>
    <w:rsid w:val="00E1605C"/>
    <w:rsid w:val="00E16F15"/>
    <w:rsid w:val="00E170D9"/>
    <w:rsid w:val="00E17E7B"/>
    <w:rsid w:val="00E210BC"/>
    <w:rsid w:val="00E2131A"/>
    <w:rsid w:val="00E21384"/>
    <w:rsid w:val="00E21A1F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2741B"/>
    <w:rsid w:val="00E27454"/>
    <w:rsid w:val="00E3005B"/>
    <w:rsid w:val="00E309DD"/>
    <w:rsid w:val="00E30D1D"/>
    <w:rsid w:val="00E3240B"/>
    <w:rsid w:val="00E32649"/>
    <w:rsid w:val="00E32CB8"/>
    <w:rsid w:val="00E33480"/>
    <w:rsid w:val="00E33A84"/>
    <w:rsid w:val="00E35345"/>
    <w:rsid w:val="00E35BF2"/>
    <w:rsid w:val="00E362B5"/>
    <w:rsid w:val="00E364A0"/>
    <w:rsid w:val="00E368C6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705"/>
    <w:rsid w:val="00E4291B"/>
    <w:rsid w:val="00E42A35"/>
    <w:rsid w:val="00E42F02"/>
    <w:rsid w:val="00E4343D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33C3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F6"/>
    <w:rsid w:val="00EE6C04"/>
    <w:rsid w:val="00EE6C3B"/>
    <w:rsid w:val="00EE6F66"/>
    <w:rsid w:val="00EE745E"/>
    <w:rsid w:val="00EF00E2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4AF"/>
    <w:rsid w:val="00F24776"/>
    <w:rsid w:val="00F24D65"/>
    <w:rsid w:val="00F25743"/>
    <w:rsid w:val="00F26812"/>
    <w:rsid w:val="00F26E63"/>
    <w:rsid w:val="00F26F67"/>
    <w:rsid w:val="00F27F13"/>
    <w:rsid w:val="00F300AF"/>
    <w:rsid w:val="00F30873"/>
    <w:rsid w:val="00F30890"/>
    <w:rsid w:val="00F313A5"/>
    <w:rsid w:val="00F316A8"/>
    <w:rsid w:val="00F31735"/>
    <w:rsid w:val="00F318AC"/>
    <w:rsid w:val="00F31C53"/>
    <w:rsid w:val="00F33088"/>
    <w:rsid w:val="00F33357"/>
    <w:rsid w:val="00F33810"/>
    <w:rsid w:val="00F33884"/>
    <w:rsid w:val="00F33B10"/>
    <w:rsid w:val="00F3450F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B0E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57F"/>
    <w:rsid w:val="00F50766"/>
    <w:rsid w:val="00F50B30"/>
    <w:rsid w:val="00F50D2D"/>
    <w:rsid w:val="00F50E6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6647"/>
    <w:rsid w:val="00F56CCC"/>
    <w:rsid w:val="00F60901"/>
    <w:rsid w:val="00F6096A"/>
    <w:rsid w:val="00F60CCF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D02"/>
    <w:rsid w:val="00FB1D4D"/>
    <w:rsid w:val="00FB1E48"/>
    <w:rsid w:val="00FB23B5"/>
    <w:rsid w:val="00FB3816"/>
    <w:rsid w:val="00FB3BA8"/>
    <w:rsid w:val="00FB3D8A"/>
    <w:rsid w:val="00FB5AD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73CE"/>
    <w:rsid w:val="00FD00F1"/>
    <w:rsid w:val="00FD0833"/>
    <w:rsid w:val="00FD0D9B"/>
    <w:rsid w:val="00FD0E6F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3569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54800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183681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10FF6-DB20-4F52-921C-AA83DDCF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12</Pages>
  <Words>3608</Words>
  <Characters>20566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24126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81</cp:revision>
  <cp:lastPrinted>2018-06-09T09:39:00Z</cp:lastPrinted>
  <dcterms:created xsi:type="dcterms:W3CDTF">2018-05-08T11:28:00Z</dcterms:created>
  <dcterms:modified xsi:type="dcterms:W3CDTF">2018-06-14T13:19:00Z</dcterms:modified>
</cp:coreProperties>
</file>