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AD1" w:rsidRPr="009B1AD1" w:rsidRDefault="003547C9" w:rsidP="009B1AD1">
      <w:pPr>
        <w:pStyle w:val="1"/>
        <w:rPr>
          <w:noProof/>
          <w:lang w:val="en-US" w:eastAsia="ru-RU"/>
        </w:rPr>
      </w:pPr>
      <w:r>
        <w:rPr>
          <w:noProof/>
          <w:lang w:eastAsia="ru-RU"/>
        </w:rPr>
        <w:drawing>
          <wp:anchor distT="0" distB="0" distL="114300" distR="114300" simplePos="0" relativeHeight="251657728" behindDoc="0" locked="0" layoutInCell="1" allowOverlap="1" wp14:anchorId="646BDEA1" wp14:editId="1948A43A">
            <wp:simplePos x="0" y="0"/>
            <wp:positionH relativeFrom="column">
              <wp:posOffset>1179195</wp:posOffset>
            </wp:positionH>
            <wp:positionV relativeFrom="paragraph">
              <wp:posOffset>334645</wp:posOffset>
            </wp:positionV>
            <wp:extent cx="4387850" cy="1778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7850" cy="1778000"/>
                    </a:xfrm>
                    <a:prstGeom prst="rect">
                      <a:avLst/>
                    </a:prstGeom>
                    <a:noFill/>
                    <a:ln>
                      <a:noFill/>
                    </a:ln>
                  </pic:spPr>
                </pic:pic>
              </a:graphicData>
            </a:graphic>
          </wp:anchor>
        </w:drawing>
      </w:r>
    </w:p>
    <w:p w:rsidR="0045659A" w:rsidRPr="00943D04" w:rsidRDefault="0045659A">
      <w:pPr>
        <w:rPr>
          <w:rFonts w:ascii="Times New Roman" w:hAnsi="Times New Roman"/>
          <w:noProof/>
          <w:color w:val="C4BC96"/>
          <w:sz w:val="28"/>
          <w:szCs w:val="28"/>
          <w:lang w:eastAsia="ru-RU"/>
        </w:rPr>
      </w:pPr>
    </w:p>
    <w:p w:rsidR="0045659A" w:rsidRPr="00943D04" w:rsidRDefault="0045659A">
      <w:pPr>
        <w:rPr>
          <w:rFonts w:ascii="Times New Roman" w:hAnsi="Times New Roman"/>
          <w:noProof/>
          <w:color w:val="C4BC96"/>
          <w:sz w:val="28"/>
          <w:szCs w:val="28"/>
          <w:lang w:eastAsia="ru-RU"/>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131259" w:rsidRPr="005779DA" w:rsidRDefault="0045659A"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 xml:space="preserve">МОНИТОРИНГ </w:t>
      </w:r>
    </w:p>
    <w:p w:rsidR="0045659A" w:rsidRPr="005779DA" w:rsidRDefault="00131259"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 xml:space="preserve">ИЗМЕНЕНИЙ ОТРАСЛЕВОГО ЗАКОНОДАТЕЛЬСТВА </w:t>
      </w:r>
    </w:p>
    <w:p w:rsidR="00131259" w:rsidRPr="005779DA" w:rsidRDefault="00274738"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ЗА ПЕРИОД С 0</w:t>
      </w:r>
      <w:r w:rsidRPr="00D41490">
        <w:rPr>
          <w:rFonts w:ascii="Times New Roman" w:hAnsi="Times New Roman"/>
          <w:b/>
          <w:sz w:val="40"/>
          <w:szCs w:val="40"/>
        </w:rPr>
        <w:t>1</w:t>
      </w:r>
      <w:r w:rsidR="0045659A" w:rsidRPr="005779DA">
        <w:rPr>
          <w:rFonts w:ascii="Times New Roman" w:hAnsi="Times New Roman"/>
          <w:b/>
          <w:sz w:val="40"/>
          <w:szCs w:val="40"/>
        </w:rPr>
        <w:t>.</w:t>
      </w:r>
      <w:r w:rsidR="00F42EF4">
        <w:rPr>
          <w:rFonts w:ascii="Times New Roman" w:hAnsi="Times New Roman"/>
          <w:b/>
          <w:sz w:val="40"/>
          <w:szCs w:val="40"/>
        </w:rPr>
        <w:t>04</w:t>
      </w:r>
      <w:r w:rsidR="0045659A" w:rsidRPr="005779DA">
        <w:rPr>
          <w:rFonts w:ascii="Times New Roman" w:hAnsi="Times New Roman"/>
          <w:b/>
          <w:sz w:val="40"/>
          <w:szCs w:val="40"/>
        </w:rPr>
        <w:t>.201</w:t>
      </w:r>
      <w:r w:rsidR="00024C85">
        <w:rPr>
          <w:rFonts w:ascii="Times New Roman" w:hAnsi="Times New Roman"/>
          <w:b/>
          <w:sz w:val="40"/>
          <w:szCs w:val="40"/>
        </w:rPr>
        <w:t>6</w:t>
      </w:r>
      <w:r w:rsidR="0045659A" w:rsidRPr="005779DA">
        <w:rPr>
          <w:rFonts w:ascii="Times New Roman" w:hAnsi="Times New Roman"/>
          <w:b/>
          <w:sz w:val="40"/>
          <w:szCs w:val="40"/>
        </w:rPr>
        <w:t xml:space="preserve"> ПО 01.</w:t>
      </w:r>
      <w:r w:rsidR="00024C85">
        <w:rPr>
          <w:rFonts w:ascii="Times New Roman" w:hAnsi="Times New Roman"/>
          <w:b/>
          <w:sz w:val="40"/>
          <w:szCs w:val="40"/>
        </w:rPr>
        <w:t>0</w:t>
      </w:r>
      <w:r w:rsidR="00F42EF4">
        <w:rPr>
          <w:rFonts w:ascii="Times New Roman" w:hAnsi="Times New Roman"/>
          <w:b/>
          <w:sz w:val="40"/>
          <w:szCs w:val="40"/>
        </w:rPr>
        <w:t>5</w:t>
      </w:r>
      <w:r w:rsidR="0045659A" w:rsidRPr="005779DA">
        <w:rPr>
          <w:rFonts w:ascii="Times New Roman" w:hAnsi="Times New Roman"/>
          <w:b/>
          <w:sz w:val="40"/>
          <w:szCs w:val="40"/>
        </w:rPr>
        <w:t>.201</w:t>
      </w:r>
      <w:r w:rsidR="00094A53">
        <w:rPr>
          <w:rFonts w:ascii="Times New Roman" w:hAnsi="Times New Roman"/>
          <w:b/>
          <w:sz w:val="40"/>
          <w:szCs w:val="40"/>
        </w:rPr>
        <w:t>6</w:t>
      </w:r>
    </w:p>
    <w:p w:rsidR="00131259" w:rsidRPr="005779DA" w:rsidRDefault="00BF11BC" w:rsidP="00BF11BC">
      <w:pPr>
        <w:tabs>
          <w:tab w:val="left" w:pos="4345"/>
        </w:tabs>
        <w:spacing w:after="0" w:line="240" w:lineRule="auto"/>
        <w:rPr>
          <w:rFonts w:ascii="Times New Roman" w:hAnsi="Times New Roman"/>
          <w:b/>
          <w:sz w:val="28"/>
          <w:szCs w:val="28"/>
        </w:rPr>
      </w:pPr>
      <w:r>
        <w:rPr>
          <w:rFonts w:ascii="Times New Roman" w:hAnsi="Times New Roman"/>
          <w:b/>
          <w:sz w:val="28"/>
          <w:szCs w:val="28"/>
        </w:rPr>
        <w:tab/>
      </w:r>
    </w:p>
    <w:p w:rsidR="0045659A" w:rsidRPr="005779DA" w:rsidRDefault="00131259" w:rsidP="0045659A">
      <w:pPr>
        <w:spacing w:after="0" w:line="240" w:lineRule="auto"/>
        <w:jc w:val="center"/>
        <w:rPr>
          <w:rFonts w:ascii="Times New Roman" w:hAnsi="Times New Roman"/>
          <w:b/>
          <w:sz w:val="32"/>
          <w:szCs w:val="32"/>
        </w:rPr>
      </w:pPr>
      <w:r w:rsidRPr="005779DA">
        <w:rPr>
          <w:rFonts w:ascii="Times New Roman" w:hAnsi="Times New Roman"/>
          <w:b/>
          <w:sz w:val="32"/>
          <w:szCs w:val="32"/>
        </w:rPr>
        <w:t>(</w:t>
      </w:r>
      <w:proofErr w:type="gramStart"/>
      <w:r w:rsidRPr="005779DA">
        <w:rPr>
          <w:rFonts w:ascii="Times New Roman" w:hAnsi="Times New Roman"/>
          <w:b/>
          <w:sz w:val="32"/>
          <w:szCs w:val="32"/>
        </w:rPr>
        <w:t>подготовлен</w:t>
      </w:r>
      <w:proofErr w:type="gramEnd"/>
      <w:r w:rsidRPr="005779DA">
        <w:rPr>
          <w:rFonts w:ascii="Times New Roman" w:hAnsi="Times New Roman"/>
          <w:b/>
          <w:sz w:val="32"/>
          <w:szCs w:val="32"/>
        </w:rPr>
        <w:t xml:space="preserve"> Правовым </w:t>
      </w:r>
      <w:r w:rsidR="005A48E0" w:rsidRPr="005779DA">
        <w:rPr>
          <w:rFonts w:ascii="Times New Roman" w:hAnsi="Times New Roman"/>
          <w:b/>
          <w:sz w:val="32"/>
          <w:szCs w:val="32"/>
        </w:rPr>
        <w:t>у</w:t>
      </w:r>
      <w:r w:rsidRPr="005779DA">
        <w:rPr>
          <w:rFonts w:ascii="Times New Roman" w:hAnsi="Times New Roman"/>
          <w:b/>
          <w:sz w:val="32"/>
          <w:szCs w:val="32"/>
        </w:rPr>
        <w:t xml:space="preserve">правлением </w:t>
      </w:r>
      <w:proofErr w:type="spellStart"/>
      <w:r w:rsidRPr="005779DA">
        <w:rPr>
          <w:rFonts w:ascii="Times New Roman" w:hAnsi="Times New Roman"/>
          <w:b/>
          <w:sz w:val="32"/>
          <w:szCs w:val="32"/>
        </w:rPr>
        <w:t>Роскомнадзора</w:t>
      </w:r>
      <w:proofErr w:type="spellEnd"/>
      <w:r w:rsidRPr="005779DA">
        <w:rPr>
          <w:rFonts w:ascii="Times New Roman" w:hAnsi="Times New Roman"/>
          <w:b/>
          <w:sz w:val="32"/>
          <w:szCs w:val="32"/>
        </w:rPr>
        <w:t>)</w:t>
      </w:r>
      <w:r w:rsidR="0045659A" w:rsidRPr="005779DA">
        <w:rPr>
          <w:rFonts w:ascii="Times New Roman" w:hAnsi="Times New Roman"/>
          <w:b/>
          <w:sz w:val="32"/>
          <w:szCs w:val="32"/>
        </w:rPr>
        <w:t xml:space="preserve"> </w:t>
      </w:r>
    </w:p>
    <w:p w:rsidR="0045659A" w:rsidRPr="005779DA" w:rsidRDefault="0045659A" w:rsidP="00585172">
      <w:pPr>
        <w:jc w:val="center"/>
        <w:rPr>
          <w:rFonts w:ascii="Times New Roman" w:hAnsi="Times New Roman"/>
          <w:sz w:val="28"/>
          <w:szCs w:val="28"/>
        </w:rPr>
      </w:pPr>
    </w:p>
    <w:p w:rsidR="00585172" w:rsidRPr="004C7E9B" w:rsidRDefault="006F0C62" w:rsidP="00585172">
      <w:pPr>
        <w:spacing w:after="0" w:line="240" w:lineRule="auto"/>
        <w:jc w:val="center"/>
        <w:rPr>
          <w:rFonts w:ascii="Times New Roman" w:hAnsi="Times New Roman"/>
          <w:b/>
          <w:sz w:val="32"/>
          <w:szCs w:val="32"/>
        </w:rPr>
      </w:pPr>
      <w:proofErr w:type="gramStart"/>
      <w:r w:rsidRPr="005779DA">
        <w:rPr>
          <w:rFonts w:ascii="Times New Roman" w:hAnsi="Times New Roman"/>
          <w:b/>
          <w:sz w:val="32"/>
          <w:szCs w:val="32"/>
        </w:rPr>
        <w:t>выпуск</w:t>
      </w:r>
      <w:proofErr w:type="gramEnd"/>
      <w:r w:rsidR="00697B9E">
        <w:rPr>
          <w:rFonts w:ascii="Times New Roman" w:hAnsi="Times New Roman"/>
          <w:b/>
          <w:sz w:val="32"/>
          <w:szCs w:val="32"/>
        </w:rPr>
        <w:t xml:space="preserve"> </w:t>
      </w:r>
      <w:r w:rsidR="00BF311B">
        <w:rPr>
          <w:rFonts w:ascii="Times New Roman" w:hAnsi="Times New Roman"/>
          <w:b/>
          <w:sz w:val="32"/>
          <w:szCs w:val="32"/>
        </w:rPr>
        <w:t>3</w:t>
      </w:r>
      <w:r w:rsidR="00F42EF4" w:rsidRPr="004C7E9B">
        <w:rPr>
          <w:rFonts w:ascii="Times New Roman" w:hAnsi="Times New Roman"/>
          <w:b/>
          <w:sz w:val="32"/>
          <w:szCs w:val="32"/>
        </w:rPr>
        <w:t>7</w:t>
      </w:r>
    </w:p>
    <w:p w:rsidR="008E2B0E" w:rsidRDefault="008E2B0E" w:rsidP="00131259">
      <w:pPr>
        <w:tabs>
          <w:tab w:val="left" w:pos="6379"/>
        </w:tabs>
        <w:spacing w:after="0" w:line="240" w:lineRule="auto"/>
        <w:ind w:left="6521" w:firstLine="709"/>
        <w:jc w:val="both"/>
        <w:rPr>
          <w:rFonts w:ascii="Times New Roman" w:hAnsi="Times New Roman"/>
          <w:i/>
          <w:sz w:val="28"/>
          <w:szCs w:val="28"/>
        </w:rPr>
      </w:pPr>
    </w:p>
    <w:p w:rsidR="00C22602" w:rsidRDefault="00C22602" w:rsidP="00E06837">
      <w:pPr>
        <w:tabs>
          <w:tab w:val="left" w:pos="6379"/>
        </w:tabs>
        <w:spacing w:after="0" w:line="240" w:lineRule="auto"/>
        <w:ind w:left="6521" w:firstLine="709"/>
        <w:jc w:val="both"/>
        <w:rPr>
          <w:rFonts w:ascii="Times New Roman" w:hAnsi="Times New Roman"/>
          <w:i/>
          <w:sz w:val="28"/>
          <w:szCs w:val="28"/>
        </w:rPr>
      </w:pPr>
    </w:p>
    <w:p w:rsidR="00E06837" w:rsidRPr="005779DA" w:rsidRDefault="00E06837" w:rsidP="00E06837">
      <w:pPr>
        <w:tabs>
          <w:tab w:val="left" w:pos="6379"/>
        </w:tabs>
        <w:spacing w:after="0" w:line="240" w:lineRule="auto"/>
        <w:ind w:left="6521" w:firstLine="709"/>
        <w:jc w:val="both"/>
        <w:rPr>
          <w:rFonts w:ascii="Times New Roman" w:hAnsi="Times New Roman"/>
          <w:i/>
          <w:sz w:val="28"/>
          <w:szCs w:val="28"/>
        </w:rPr>
      </w:pPr>
      <w:r w:rsidRPr="005779DA">
        <w:rPr>
          <w:rFonts w:ascii="Times New Roman" w:hAnsi="Times New Roman"/>
          <w:i/>
          <w:sz w:val="28"/>
          <w:szCs w:val="28"/>
        </w:rPr>
        <w:t>ВКЛЮЧАЕТ В СЕБЯ:</w:t>
      </w:r>
    </w:p>
    <w:p w:rsidR="00E06837" w:rsidRPr="005779DA" w:rsidRDefault="00E06837" w:rsidP="00E06837">
      <w:pPr>
        <w:tabs>
          <w:tab w:val="left" w:pos="6379"/>
        </w:tabs>
        <w:spacing w:after="0" w:line="240" w:lineRule="auto"/>
        <w:ind w:left="6521" w:firstLine="709"/>
        <w:jc w:val="both"/>
        <w:rPr>
          <w:rFonts w:ascii="Times New Roman" w:hAnsi="Times New Roman"/>
          <w:i/>
          <w:sz w:val="28"/>
          <w:szCs w:val="28"/>
        </w:rPr>
      </w:pPr>
    </w:p>
    <w:p w:rsidR="00E06837" w:rsidRPr="005779DA" w:rsidRDefault="00E06837" w:rsidP="00C22602">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 xml:space="preserve">Акты </w:t>
      </w:r>
      <w:proofErr w:type="spellStart"/>
      <w:r w:rsidRPr="005779DA">
        <w:rPr>
          <w:rFonts w:ascii="Times New Roman" w:hAnsi="Times New Roman"/>
          <w:i/>
          <w:sz w:val="28"/>
          <w:szCs w:val="28"/>
        </w:rPr>
        <w:t>Минкомсвязи</w:t>
      </w:r>
      <w:proofErr w:type="spellEnd"/>
      <w:r w:rsidRPr="005779DA">
        <w:rPr>
          <w:rFonts w:ascii="Times New Roman" w:hAnsi="Times New Roman"/>
          <w:i/>
          <w:sz w:val="28"/>
          <w:szCs w:val="28"/>
        </w:rPr>
        <w:t xml:space="preserve"> и </w:t>
      </w:r>
      <w:proofErr w:type="spellStart"/>
      <w:r w:rsidRPr="005779DA">
        <w:rPr>
          <w:rFonts w:ascii="Times New Roman" w:hAnsi="Times New Roman"/>
          <w:i/>
          <w:sz w:val="28"/>
          <w:szCs w:val="28"/>
        </w:rPr>
        <w:t>Роскомнадзора</w:t>
      </w:r>
      <w:proofErr w:type="spellEnd"/>
    </w:p>
    <w:p w:rsidR="00E06837" w:rsidRDefault="00E06837" w:rsidP="00C22602">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 xml:space="preserve">Акты по основным направлениям </w:t>
      </w:r>
      <w:proofErr w:type="gramStart"/>
      <w:r w:rsidRPr="005779DA">
        <w:rPr>
          <w:rFonts w:ascii="Times New Roman" w:hAnsi="Times New Roman"/>
          <w:i/>
          <w:sz w:val="28"/>
          <w:szCs w:val="28"/>
        </w:rPr>
        <w:t xml:space="preserve">деятельности  </w:t>
      </w:r>
      <w:proofErr w:type="spellStart"/>
      <w:r w:rsidRPr="005779DA">
        <w:rPr>
          <w:rFonts w:ascii="Times New Roman" w:hAnsi="Times New Roman"/>
          <w:i/>
          <w:sz w:val="28"/>
          <w:szCs w:val="28"/>
        </w:rPr>
        <w:t>Роскомнадзора</w:t>
      </w:r>
      <w:proofErr w:type="spellEnd"/>
      <w:proofErr w:type="gramEnd"/>
    </w:p>
    <w:p w:rsidR="00E06837" w:rsidRDefault="00E06837" w:rsidP="00C22602">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Административная реформа</w:t>
      </w:r>
    </w:p>
    <w:p w:rsidR="00E06837" w:rsidRDefault="00E06837" w:rsidP="00C22602">
      <w:pPr>
        <w:tabs>
          <w:tab w:val="left" w:pos="5670"/>
          <w:tab w:val="left" w:pos="6379"/>
        </w:tabs>
        <w:spacing w:after="0" w:line="240" w:lineRule="auto"/>
        <w:ind w:left="5670"/>
        <w:rPr>
          <w:rFonts w:ascii="Times New Roman" w:hAnsi="Times New Roman"/>
          <w:i/>
          <w:sz w:val="28"/>
          <w:szCs w:val="28"/>
        </w:rPr>
      </w:pPr>
      <w:r>
        <w:rPr>
          <w:rFonts w:ascii="Times New Roman" w:hAnsi="Times New Roman"/>
          <w:i/>
          <w:sz w:val="28"/>
          <w:szCs w:val="28"/>
        </w:rPr>
        <w:t>Вопросы государственной гражданской службы</w:t>
      </w:r>
    </w:p>
    <w:p w:rsidR="00E06837" w:rsidRDefault="00E06837" w:rsidP="00C22602">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Государственные закупки</w:t>
      </w:r>
    </w:p>
    <w:p w:rsidR="00E06837" w:rsidRPr="001A2B72" w:rsidRDefault="00E06837" w:rsidP="00C22602">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Акты, связанные с присоединением к Российской Федерации Республики Крым и г. Севастополя</w:t>
      </w:r>
    </w:p>
    <w:p w:rsidR="00E06837" w:rsidRDefault="000244F6" w:rsidP="00C22602">
      <w:pPr>
        <w:tabs>
          <w:tab w:val="left" w:pos="5670"/>
          <w:tab w:val="left" w:pos="6379"/>
        </w:tabs>
        <w:spacing w:after="0" w:line="240" w:lineRule="auto"/>
        <w:ind w:left="5670"/>
        <w:jc w:val="both"/>
        <w:rPr>
          <w:rFonts w:ascii="Times New Roman" w:hAnsi="Times New Roman"/>
          <w:i/>
          <w:sz w:val="28"/>
          <w:szCs w:val="28"/>
        </w:rPr>
      </w:pPr>
      <w:r w:rsidRPr="000244F6">
        <w:rPr>
          <w:rFonts w:ascii="Times New Roman" w:hAnsi="Times New Roman"/>
          <w:i/>
          <w:sz w:val="28"/>
          <w:szCs w:val="28"/>
        </w:rPr>
        <w:t>Прочие нормативные</w:t>
      </w:r>
      <w:r>
        <w:rPr>
          <w:rFonts w:ascii="Times New Roman" w:hAnsi="Times New Roman"/>
          <w:i/>
          <w:sz w:val="28"/>
          <w:szCs w:val="28"/>
        </w:rPr>
        <w:t xml:space="preserve"> правовые акты и</w:t>
      </w:r>
      <w:r w:rsidR="00E06837" w:rsidRPr="005779DA">
        <w:rPr>
          <w:rFonts w:ascii="Times New Roman" w:hAnsi="Times New Roman"/>
          <w:i/>
          <w:sz w:val="28"/>
          <w:szCs w:val="28"/>
        </w:rPr>
        <w:t xml:space="preserve"> документы </w:t>
      </w:r>
    </w:p>
    <w:p w:rsidR="001E38DA" w:rsidRPr="001E38DA" w:rsidRDefault="001E38DA" w:rsidP="00C22602">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Судебная практика</w:t>
      </w:r>
    </w:p>
    <w:p w:rsidR="00DB1758" w:rsidRDefault="00DB1758" w:rsidP="00131259">
      <w:pPr>
        <w:tabs>
          <w:tab w:val="left" w:pos="6379"/>
        </w:tabs>
        <w:spacing w:after="0" w:line="240" w:lineRule="auto"/>
        <w:ind w:left="6161"/>
        <w:jc w:val="both"/>
        <w:rPr>
          <w:rFonts w:ascii="Times New Roman" w:hAnsi="Times New Roman"/>
          <w:b/>
          <w:sz w:val="28"/>
          <w:szCs w:val="28"/>
        </w:rPr>
      </w:pPr>
    </w:p>
    <w:p w:rsidR="00D43096" w:rsidRPr="004C2BC2" w:rsidRDefault="00D43096" w:rsidP="00131259">
      <w:pPr>
        <w:tabs>
          <w:tab w:val="left" w:pos="6379"/>
        </w:tabs>
        <w:spacing w:after="0" w:line="240" w:lineRule="auto"/>
        <w:ind w:left="6161"/>
        <w:jc w:val="both"/>
        <w:rPr>
          <w:rFonts w:ascii="Times New Roman" w:hAnsi="Times New Roman"/>
          <w:b/>
          <w:sz w:val="28"/>
          <w:szCs w:val="28"/>
        </w:rPr>
      </w:pPr>
    </w:p>
    <w:p w:rsidR="0022650A" w:rsidRPr="00723006" w:rsidRDefault="00F42EF4" w:rsidP="0022650A">
      <w:pPr>
        <w:tabs>
          <w:tab w:val="left" w:pos="6379"/>
        </w:tabs>
        <w:spacing w:after="0" w:line="240" w:lineRule="auto"/>
        <w:jc w:val="center"/>
        <w:rPr>
          <w:rFonts w:ascii="Times New Roman" w:hAnsi="Times New Roman"/>
          <w:b/>
          <w:sz w:val="28"/>
          <w:szCs w:val="28"/>
        </w:rPr>
      </w:pPr>
      <w:r>
        <w:rPr>
          <w:rFonts w:ascii="Times New Roman" w:hAnsi="Times New Roman"/>
          <w:b/>
          <w:sz w:val="28"/>
          <w:szCs w:val="28"/>
        </w:rPr>
        <w:t>Апрель</w:t>
      </w:r>
    </w:p>
    <w:p w:rsidR="005A48E0" w:rsidRPr="005779DA" w:rsidRDefault="005A48E0" w:rsidP="0022650A">
      <w:pPr>
        <w:tabs>
          <w:tab w:val="left" w:pos="6379"/>
        </w:tabs>
        <w:spacing w:after="0" w:line="240" w:lineRule="auto"/>
        <w:jc w:val="center"/>
        <w:rPr>
          <w:rFonts w:ascii="Times New Roman" w:hAnsi="Times New Roman"/>
          <w:b/>
          <w:sz w:val="28"/>
          <w:szCs w:val="28"/>
        </w:rPr>
      </w:pPr>
      <w:r w:rsidRPr="005779DA">
        <w:rPr>
          <w:rFonts w:ascii="Times New Roman" w:hAnsi="Times New Roman"/>
          <w:b/>
          <w:sz w:val="28"/>
          <w:szCs w:val="28"/>
        </w:rPr>
        <w:t>2</w:t>
      </w:r>
      <w:r w:rsidR="00515F6D" w:rsidRPr="005779DA">
        <w:rPr>
          <w:rFonts w:ascii="Times New Roman" w:hAnsi="Times New Roman"/>
          <w:b/>
          <w:sz w:val="28"/>
          <w:szCs w:val="28"/>
        </w:rPr>
        <w:t xml:space="preserve"> </w:t>
      </w:r>
      <w:r w:rsidRPr="005779DA">
        <w:rPr>
          <w:rFonts w:ascii="Times New Roman" w:hAnsi="Times New Roman"/>
          <w:b/>
          <w:sz w:val="28"/>
          <w:szCs w:val="28"/>
        </w:rPr>
        <w:t>0</w:t>
      </w:r>
      <w:r w:rsidR="00515F6D" w:rsidRPr="005779DA">
        <w:rPr>
          <w:rFonts w:ascii="Times New Roman" w:hAnsi="Times New Roman"/>
          <w:b/>
          <w:sz w:val="28"/>
          <w:szCs w:val="28"/>
        </w:rPr>
        <w:t xml:space="preserve"> </w:t>
      </w:r>
      <w:r w:rsidRPr="005779DA">
        <w:rPr>
          <w:rFonts w:ascii="Times New Roman" w:hAnsi="Times New Roman"/>
          <w:b/>
          <w:sz w:val="28"/>
          <w:szCs w:val="28"/>
        </w:rPr>
        <w:t>1</w:t>
      </w:r>
      <w:r w:rsidR="00515F6D" w:rsidRPr="005779DA">
        <w:rPr>
          <w:rFonts w:ascii="Times New Roman" w:hAnsi="Times New Roman"/>
          <w:b/>
          <w:sz w:val="28"/>
          <w:szCs w:val="28"/>
        </w:rPr>
        <w:t xml:space="preserve"> </w:t>
      </w:r>
      <w:r w:rsidR="00024C85">
        <w:rPr>
          <w:rFonts w:ascii="Times New Roman" w:hAnsi="Times New Roman"/>
          <w:b/>
          <w:sz w:val="28"/>
          <w:szCs w:val="28"/>
        </w:rPr>
        <w:t>6</w:t>
      </w:r>
    </w:p>
    <w:p w:rsidR="00091BA6" w:rsidRDefault="00091BA6" w:rsidP="00943D04">
      <w:pPr>
        <w:spacing w:after="0"/>
        <w:jc w:val="center"/>
        <w:rPr>
          <w:rFonts w:ascii="Times New Roman" w:hAnsi="Times New Roman"/>
          <w:b/>
          <w:sz w:val="28"/>
          <w:szCs w:val="28"/>
        </w:rPr>
      </w:pPr>
    </w:p>
    <w:p w:rsidR="00B1795A" w:rsidRDefault="00BE0A68" w:rsidP="00D2107D">
      <w:pPr>
        <w:spacing w:after="0"/>
        <w:jc w:val="center"/>
        <w:rPr>
          <w:rFonts w:ascii="Times New Roman" w:hAnsi="Times New Roman"/>
          <w:b/>
          <w:sz w:val="28"/>
          <w:szCs w:val="28"/>
        </w:rPr>
      </w:pPr>
      <w:r w:rsidRPr="00D43096">
        <w:rPr>
          <w:rFonts w:ascii="Times New Roman" w:hAnsi="Times New Roman"/>
          <w:b/>
          <w:sz w:val="28"/>
          <w:szCs w:val="28"/>
        </w:rPr>
        <w:t>АКТЫ МИНКОМСВЯЗИ РОССИИ И РОСКОМНАДЗОРА</w:t>
      </w:r>
    </w:p>
    <w:p w:rsidR="00D2107D" w:rsidRPr="00D2107D" w:rsidRDefault="00D2107D" w:rsidP="00D2107D">
      <w:pPr>
        <w:spacing w:after="0"/>
        <w:jc w:val="center"/>
        <w:rPr>
          <w:rFonts w:ascii="Times New Roman" w:hAnsi="Times New Roman"/>
          <w:b/>
          <w:sz w:val="28"/>
          <w:szCs w:val="28"/>
        </w:rPr>
      </w:pPr>
    </w:p>
    <w:p w:rsidR="00900761" w:rsidRDefault="00C849AE" w:rsidP="006A0F4F">
      <w:pPr>
        <w:pStyle w:val="-11"/>
        <w:spacing w:after="0" w:line="240" w:lineRule="auto"/>
        <w:ind w:left="0"/>
        <w:contextualSpacing w:val="0"/>
        <w:jc w:val="center"/>
        <w:rPr>
          <w:rFonts w:ascii="Times New Roman" w:hAnsi="Times New Roman"/>
          <w:b/>
          <w:sz w:val="28"/>
          <w:szCs w:val="28"/>
          <w:u w:val="single"/>
        </w:rPr>
      </w:pPr>
      <w:proofErr w:type="spellStart"/>
      <w:r w:rsidRPr="00D43096">
        <w:rPr>
          <w:rFonts w:ascii="Times New Roman" w:hAnsi="Times New Roman"/>
          <w:b/>
          <w:sz w:val="28"/>
          <w:szCs w:val="28"/>
          <w:u w:val="single"/>
        </w:rPr>
        <w:t>Минкомсвязь</w:t>
      </w:r>
      <w:proofErr w:type="spellEnd"/>
      <w:r w:rsidRPr="00D43096">
        <w:rPr>
          <w:rFonts w:ascii="Times New Roman" w:hAnsi="Times New Roman"/>
          <w:b/>
          <w:sz w:val="28"/>
          <w:szCs w:val="28"/>
          <w:u w:val="single"/>
        </w:rPr>
        <w:t xml:space="preserve"> России</w:t>
      </w:r>
    </w:p>
    <w:p w:rsidR="00AC0820" w:rsidRDefault="00AC0820" w:rsidP="006A0F4F">
      <w:pPr>
        <w:pStyle w:val="-11"/>
        <w:spacing w:after="0" w:line="240" w:lineRule="auto"/>
        <w:ind w:left="0"/>
        <w:contextualSpacing w:val="0"/>
        <w:jc w:val="center"/>
        <w:rPr>
          <w:rFonts w:ascii="Times New Roman" w:hAnsi="Times New Roman"/>
          <w:b/>
          <w:sz w:val="28"/>
          <w:szCs w:val="28"/>
          <w:u w:val="single"/>
        </w:rPr>
      </w:pPr>
    </w:p>
    <w:p w:rsidR="00AC0820" w:rsidRDefault="00AC0820" w:rsidP="006A0F4F">
      <w:pPr>
        <w:pStyle w:val="-11"/>
        <w:numPr>
          <w:ilvl w:val="0"/>
          <w:numId w:val="37"/>
        </w:numPr>
        <w:spacing w:after="0" w:line="240" w:lineRule="auto"/>
        <w:ind w:left="567" w:hanging="567"/>
        <w:jc w:val="both"/>
        <w:rPr>
          <w:rFonts w:ascii="Times New Roman" w:hAnsi="Times New Roman"/>
          <w:b/>
          <w:sz w:val="28"/>
          <w:szCs w:val="28"/>
        </w:rPr>
      </w:pPr>
      <w:r w:rsidRPr="00AC0820">
        <w:rPr>
          <w:rFonts w:ascii="Times New Roman" w:hAnsi="Times New Roman"/>
          <w:b/>
          <w:sz w:val="28"/>
          <w:szCs w:val="28"/>
        </w:rPr>
        <w:t xml:space="preserve">Приказ </w:t>
      </w:r>
      <w:proofErr w:type="spellStart"/>
      <w:r w:rsidRPr="00AC0820">
        <w:rPr>
          <w:rFonts w:ascii="Times New Roman" w:hAnsi="Times New Roman"/>
          <w:b/>
          <w:sz w:val="28"/>
          <w:szCs w:val="28"/>
        </w:rPr>
        <w:t>Минкомсвязи</w:t>
      </w:r>
      <w:proofErr w:type="spellEnd"/>
      <w:r w:rsidRPr="00AC0820">
        <w:rPr>
          <w:rFonts w:ascii="Times New Roman" w:hAnsi="Times New Roman"/>
          <w:b/>
          <w:sz w:val="28"/>
          <w:szCs w:val="28"/>
        </w:rPr>
        <w:t xml:space="preserve"> Российской Федерации от 05.04.2016 № 142 </w:t>
      </w:r>
      <w:r w:rsidR="00C142FB">
        <w:rPr>
          <w:rFonts w:ascii="Times New Roman" w:hAnsi="Times New Roman"/>
          <w:b/>
          <w:sz w:val="28"/>
          <w:szCs w:val="28"/>
        </w:rPr>
        <w:t xml:space="preserve">                         </w:t>
      </w:r>
      <w:proofErr w:type="gramStart"/>
      <w:r w:rsidR="00C142FB">
        <w:rPr>
          <w:rFonts w:ascii="Times New Roman" w:hAnsi="Times New Roman"/>
          <w:b/>
          <w:sz w:val="28"/>
          <w:szCs w:val="28"/>
        </w:rPr>
        <w:t xml:space="preserve">   </w:t>
      </w:r>
      <w:r w:rsidRPr="00AC0820">
        <w:rPr>
          <w:rFonts w:ascii="Times New Roman" w:hAnsi="Times New Roman"/>
          <w:b/>
          <w:sz w:val="28"/>
          <w:szCs w:val="28"/>
        </w:rPr>
        <w:t>«</w:t>
      </w:r>
      <w:proofErr w:type="gramEnd"/>
      <w:r w:rsidRPr="00AC0820">
        <w:rPr>
          <w:rFonts w:ascii="Times New Roman" w:hAnsi="Times New Roman"/>
          <w:b/>
          <w:sz w:val="28"/>
          <w:szCs w:val="28"/>
        </w:rPr>
        <w:t>Об использовании единого номера «112» на территории Калужской области в целях обеспечения вызова экстренных оперативных служб пользователями услугами связи».</w:t>
      </w:r>
    </w:p>
    <w:p w:rsidR="00AC0820" w:rsidRPr="00AC0820" w:rsidRDefault="00AC0820" w:rsidP="006A0F4F">
      <w:pPr>
        <w:pStyle w:val="-11"/>
        <w:spacing w:after="0" w:line="240" w:lineRule="auto"/>
        <w:ind w:left="567"/>
        <w:jc w:val="both"/>
        <w:rPr>
          <w:rFonts w:ascii="Times New Roman" w:hAnsi="Times New Roman"/>
          <w:b/>
          <w:sz w:val="28"/>
          <w:szCs w:val="28"/>
        </w:rPr>
      </w:pPr>
    </w:p>
    <w:p w:rsidR="00AC0820" w:rsidRPr="00AC0820" w:rsidRDefault="00AC0820" w:rsidP="006A0F4F">
      <w:pPr>
        <w:pStyle w:val="-11"/>
        <w:spacing w:after="0" w:line="240" w:lineRule="auto"/>
        <w:ind w:left="0" w:firstLine="720"/>
        <w:jc w:val="both"/>
        <w:rPr>
          <w:rFonts w:ascii="Times New Roman" w:hAnsi="Times New Roman"/>
          <w:sz w:val="28"/>
          <w:szCs w:val="28"/>
        </w:rPr>
      </w:pPr>
      <w:r>
        <w:rPr>
          <w:rFonts w:ascii="Times New Roman" w:hAnsi="Times New Roman"/>
          <w:sz w:val="28"/>
          <w:szCs w:val="28"/>
        </w:rPr>
        <w:t>С 15 мая 2016 года</w:t>
      </w:r>
      <w:r w:rsidRPr="00AC0820">
        <w:rPr>
          <w:rFonts w:ascii="Times New Roman" w:hAnsi="Times New Roman"/>
          <w:sz w:val="28"/>
          <w:szCs w:val="28"/>
        </w:rPr>
        <w:t xml:space="preserve"> номер</w:t>
      </w:r>
      <w:r w:rsidR="00AD022B" w:rsidRPr="00AD022B">
        <w:rPr>
          <w:rFonts w:ascii="Times New Roman" w:hAnsi="Times New Roman"/>
          <w:sz w:val="28"/>
          <w:szCs w:val="28"/>
        </w:rPr>
        <w:t xml:space="preserve"> </w:t>
      </w:r>
      <w:r w:rsidR="00AD022B">
        <w:rPr>
          <w:rFonts w:ascii="Times New Roman" w:hAnsi="Times New Roman"/>
          <w:sz w:val="28"/>
          <w:szCs w:val="28"/>
        </w:rPr>
        <w:t>«112»</w:t>
      </w:r>
      <w:r w:rsidRPr="00AC0820">
        <w:rPr>
          <w:rFonts w:ascii="Times New Roman" w:hAnsi="Times New Roman"/>
          <w:sz w:val="28"/>
          <w:szCs w:val="28"/>
        </w:rPr>
        <w:t xml:space="preserve"> начнет использоваться в Калужской области для доступа в систему обеспечения вызова экстренных оперативных служб. К таким службам относятся служба пожарной охраны, служба реагирования в чрезвычайных ситуациях, полиция, служба скорой медпомощи, аварийная служба га</w:t>
      </w:r>
      <w:r>
        <w:rPr>
          <w:rFonts w:ascii="Times New Roman" w:hAnsi="Times New Roman"/>
          <w:sz w:val="28"/>
          <w:szCs w:val="28"/>
        </w:rPr>
        <w:t xml:space="preserve">зовой сети </w:t>
      </w:r>
      <w:r w:rsidR="005C0006">
        <w:rPr>
          <w:rFonts w:ascii="Times New Roman" w:hAnsi="Times New Roman"/>
          <w:sz w:val="28"/>
          <w:szCs w:val="28"/>
        </w:rPr>
        <w:t xml:space="preserve">                   </w:t>
      </w:r>
      <w:r>
        <w:rPr>
          <w:rFonts w:ascii="Times New Roman" w:hAnsi="Times New Roman"/>
          <w:sz w:val="28"/>
          <w:szCs w:val="28"/>
        </w:rPr>
        <w:t>и служба «Антитеррор»</w:t>
      </w:r>
      <w:r w:rsidRPr="00AC0820">
        <w:rPr>
          <w:rFonts w:ascii="Times New Roman" w:hAnsi="Times New Roman"/>
          <w:sz w:val="28"/>
          <w:szCs w:val="28"/>
        </w:rPr>
        <w:t>.</w:t>
      </w:r>
    </w:p>
    <w:p w:rsidR="00AC0820" w:rsidRPr="00AC0820" w:rsidRDefault="00AC0820" w:rsidP="006A0F4F">
      <w:pPr>
        <w:pStyle w:val="-11"/>
        <w:spacing w:after="0" w:line="240" w:lineRule="auto"/>
        <w:ind w:left="0" w:firstLine="720"/>
        <w:jc w:val="both"/>
        <w:rPr>
          <w:rFonts w:ascii="Times New Roman" w:hAnsi="Times New Roman"/>
          <w:sz w:val="28"/>
          <w:szCs w:val="28"/>
        </w:rPr>
      </w:pPr>
      <w:r w:rsidRPr="00AC0820">
        <w:rPr>
          <w:rFonts w:ascii="Times New Roman" w:hAnsi="Times New Roman"/>
          <w:sz w:val="28"/>
          <w:szCs w:val="28"/>
        </w:rPr>
        <w:t>Операторы связи, оказывающие услуги местной телефонной и подвижной радиотелефонной связи на территории Калужской области, должны обеспечить маршрутизацию вызовов по данному номеру в Систему-112 и на номера соответствующих служб, а также возможность их круглосуточного бесплатного вызова.</w:t>
      </w:r>
    </w:p>
    <w:p w:rsidR="00B61238" w:rsidRPr="00BB5932" w:rsidRDefault="00AC0820" w:rsidP="006A0F4F">
      <w:pPr>
        <w:pStyle w:val="-11"/>
        <w:spacing w:after="0" w:line="240" w:lineRule="auto"/>
        <w:ind w:left="0" w:firstLine="720"/>
        <w:contextualSpacing w:val="0"/>
        <w:jc w:val="both"/>
        <w:rPr>
          <w:rFonts w:ascii="Times New Roman" w:hAnsi="Times New Roman"/>
          <w:sz w:val="28"/>
          <w:szCs w:val="28"/>
        </w:rPr>
      </w:pPr>
      <w:r w:rsidRPr="00AC0820">
        <w:rPr>
          <w:rFonts w:ascii="Times New Roman" w:hAnsi="Times New Roman"/>
          <w:sz w:val="28"/>
          <w:szCs w:val="28"/>
        </w:rPr>
        <w:t>Устанавливается, что для вызова указанных служб можно использ</w:t>
      </w:r>
      <w:r>
        <w:rPr>
          <w:rFonts w:ascii="Times New Roman" w:hAnsi="Times New Roman"/>
          <w:sz w:val="28"/>
          <w:szCs w:val="28"/>
        </w:rPr>
        <w:t>овать также трехзначные номера «101», «102», «103», «104» и двузначные номера «01», «02», «03», «04»</w:t>
      </w:r>
      <w:r w:rsidRPr="00AC0820">
        <w:rPr>
          <w:rFonts w:ascii="Times New Roman" w:hAnsi="Times New Roman"/>
          <w:sz w:val="28"/>
          <w:szCs w:val="28"/>
        </w:rPr>
        <w:t>.</w:t>
      </w:r>
    </w:p>
    <w:p w:rsidR="00DE182A" w:rsidRDefault="002A3691" w:rsidP="006A0F4F">
      <w:pPr>
        <w:pStyle w:val="-11"/>
        <w:spacing w:after="0" w:line="240" w:lineRule="auto"/>
        <w:ind w:left="0"/>
        <w:contextualSpacing w:val="0"/>
        <w:jc w:val="center"/>
        <w:rPr>
          <w:rFonts w:ascii="Times New Roman" w:hAnsi="Times New Roman"/>
          <w:b/>
          <w:sz w:val="28"/>
          <w:szCs w:val="28"/>
          <w:u w:val="single"/>
        </w:rPr>
      </w:pPr>
      <w:proofErr w:type="spellStart"/>
      <w:r w:rsidRPr="00C66F32">
        <w:rPr>
          <w:rFonts w:ascii="Times New Roman" w:hAnsi="Times New Roman"/>
          <w:b/>
          <w:sz w:val="28"/>
          <w:szCs w:val="28"/>
          <w:u w:val="single"/>
        </w:rPr>
        <w:t>Роскомнадзор</w:t>
      </w:r>
      <w:proofErr w:type="spellEnd"/>
    </w:p>
    <w:p w:rsidR="000A4874" w:rsidRDefault="000A4874" w:rsidP="006A0F4F">
      <w:pPr>
        <w:pStyle w:val="-11"/>
        <w:spacing w:after="0" w:line="240" w:lineRule="auto"/>
        <w:ind w:left="0"/>
        <w:jc w:val="both"/>
        <w:rPr>
          <w:rFonts w:ascii="Times New Roman" w:hAnsi="Times New Roman"/>
          <w:sz w:val="28"/>
          <w:szCs w:val="28"/>
        </w:rPr>
      </w:pPr>
    </w:p>
    <w:p w:rsidR="000A4874" w:rsidRPr="000A4874" w:rsidRDefault="000A4874" w:rsidP="006A0F4F">
      <w:pPr>
        <w:pStyle w:val="-11"/>
        <w:numPr>
          <w:ilvl w:val="0"/>
          <w:numId w:val="36"/>
        </w:numPr>
        <w:spacing w:after="0" w:line="240" w:lineRule="auto"/>
        <w:ind w:left="567" w:hanging="567"/>
        <w:jc w:val="both"/>
        <w:rPr>
          <w:rFonts w:ascii="Times New Roman" w:hAnsi="Times New Roman"/>
          <w:b/>
          <w:sz w:val="28"/>
          <w:szCs w:val="28"/>
        </w:rPr>
      </w:pPr>
      <w:r w:rsidRPr="000A4874">
        <w:rPr>
          <w:rFonts w:ascii="Times New Roman" w:hAnsi="Times New Roman"/>
          <w:b/>
          <w:sz w:val="28"/>
          <w:szCs w:val="28"/>
        </w:rPr>
        <w:t>«Рекомендации по соблюдению отдельных требований действующего законодательства Российской Федерации в сфере массовых коммуникаций для редакций периодических печатных изданий».</w:t>
      </w:r>
    </w:p>
    <w:p w:rsidR="000A4874" w:rsidRPr="000A4874" w:rsidRDefault="000A4874" w:rsidP="006A0F4F">
      <w:pPr>
        <w:pStyle w:val="-11"/>
        <w:spacing w:after="0" w:line="240" w:lineRule="auto"/>
        <w:ind w:firstLine="567"/>
        <w:jc w:val="both"/>
        <w:rPr>
          <w:rFonts w:ascii="Times New Roman" w:hAnsi="Times New Roman"/>
          <w:sz w:val="28"/>
          <w:szCs w:val="28"/>
        </w:rPr>
      </w:pPr>
    </w:p>
    <w:p w:rsidR="000A4874" w:rsidRPr="000A4874" w:rsidRDefault="000A4874" w:rsidP="006A0F4F">
      <w:pPr>
        <w:pStyle w:val="-11"/>
        <w:spacing w:after="0" w:line="240" w:lineRule="auto"/>
        <w:ind w:left="0" w:firstLine="567"/>
        <w:jc w:val="both"/>
        <w:rPr>
          <w:rFonts w:ascii="Times New Roman" w:hAnsi="Times New Roman"/>
          <w:sz w:val="28"/>
          <w:szCs w:val="28"/>
        </w:rPr>
      </w:pPr>
      <w:proofErr w:type="spellStart"/>
      <w:r w:rsidRPr="000A4874">
        <w:rPr>
          <w:rFonts w:ascii="Times New Roman" w:hAnsi="Times New Roman"/>
          <w:sz w:val="28"/>
          <w:szCs w:val="28"/>
        </w:rPr>
        <w:t>Роскомнадзором</w:t>
      </w:r>
      <w:proofErr w:type="spellEnd"/>
      <w:r>
        <w:rPr>
          <w:rFonts w:ascii="Times New Roman" w:hAnsi="Times New Roman"/>
          <w:sz w:val="28"/>
          <w:szCs w:val="28"/>
        </w:rPr>
        <w:t xml:space="preserve"> на официальном сайте даны</w:t>
      </w:r>
      <w:r w:rsidRPr="000A4874">
        <w:rPr>
          <w:rFonts w:ascii="Times New Roman" w:hAnsi="Times New Roman"/>
          <w:sz w:val="28"/>
          <w:szCs w:val="28"/>
        </w:rPr>
        <w:t xml:space="preserve"> рекомендации для редакций периодических печатных изданий по выполнению отдельных требований Закона </w:t>
      </w:r>
      <w:r w:rsidR="00E4291B">
        <w:rPr>
          <w:rFonts w:ascii="Times New Roman" w:hAnsi="Times New Roman"/>
          <w:sz w:val="28"/>
          <w:szCs w:val="28"/>
        </w:rPr>
        <w:t xml:space="preserve">                     </w:t>
      </w:r>
      <w:r w:rsidRPr="000A4874">
        <w:rPr>
          <w:rFonts w:ascii="Times New Roman" w:hAnsi="Times New Roman"/>
          <w:sz w:val="28"/>
          <w:szCs w:val="28"/>
        </w:rPr>
        <w:t>о СМИ</w:t>
      </w:r>
      <w:r>
        <w:rPr>
          <w:rFonts w:ascii="Times New Roman" w:hAnsi="Times New Roman"/>
          <w:sz w:val="28"/>
          <w:szCs w:val="28"/>
        </w:rPr>
        <w:t>.</w:t>
      </w:r>
    </w:p>
    <w:p w:rsidR="000A4874" w:rsidRPr="000A4874" w:rsidRDefault="00751182" w:rsidP="006A0F4F">
      <w:pPr>
        <w:pStyle w:val="-11"/>
        <w:spacing w:after="0" w:line="240" w:lineRule="auto"/>
        <w:ind w:left="0" w:firstLine="567"/>
        <w:jc w:val="both"/>
        <w:rPr>
          <w:rFonts w:ascii="Times New Roman" w:hAnsi="Times New Roman"/>
          <w:sz w:val="28"/>
          <w:szCs w:val="28"/>
        </w:rPr>
      </w:pPr>
      <w:r>
        <w:rPr>
          <w:rFonts w:ascii="Times New Roman" w:hAnsi="Times New Roman"/>
          <w:sz w:val="28"/>
          <w:szCs w:val="28"/>
        </w:rPr>
        <w:t>Сообщается,</w:t>
      </w:r>
      <w:r w:rsidR="000A4874" w:rsidRPr="000A4874">
        <w:rPr>
          <w:rFonts w:ascii="Times New Roman" w:hAnsi="Times New Roman"/>
          <w:sz w:val="28"/>
          <w:szCs w:val="28"/>
        </w:rPr>
        <w:t xml:space="preserve"> что каждый выпуск периодического печатного издания должен содержать в том числе следующие сведения:</w:t>
      </w:r>
    </w:p>
    <w:p w:rsidR="000A4874" w:rsidRPr="000A4874" w:rsidRDefault="000A4874" w:rsidP="006A0F4F">
      <w:pPr>
        <w:pStyle w:val="-11"/>
        <w:spacing w:after="0" w:line="240" w:lineRule="auto"/>
        <w:ind w:left="0" w:firstLine="567"/>
        <w:jc w:val="both"/>
        <w:rPr>
          <w:rFonts w:ascii="Times New Roman" w:hAnsi="Times New Roman"/>
          <w:sz w:val="28"/>
          <w:szCs w:val="28"/>
        </w:rPr>
      </w:pPr>
      <w:r w:rsidRPr="000A4874">
        <w:rPr>
          <w:rFonts w:ascii="Times New Roman" w:hAnsi="Times New Roman"/>
          <w:sz w:val="28"/>
          <w:szCs w:val="28"/>
        </w:rPr>
        <w:t>- наименование (название) издания;</w:t>
      </w:r>
    </w:p>
    <w:p w:rsidR="000A4874" w:rsidRPr="000A4874" w:rsidRDefault="000A4874" w:rsidP="006A0F4F">
      <w:pPr>
        <w:pStyle w:val="-11"/>
        <w:spacing w:after="0" w:line="240" w:lineRule="auto"/>
        <w:ind w:left="0" w:firstLine="567"/>
        <w:jc w:val="both"/>
        <w:rPr>
          <w:rFonts w:ascii="Times New Roman" w:hAnsi="Times New Roman"/>
          <w:sz w:val="28"/>
          <w:szCs w:val="28"/>
        </w:rPr>
      </w:pPr>
      <w:r w:rsidRPr="000A4874">
        <w:rPr>
          <w:rFonts w:ascii="Times New Roman" w:hAnsi="Times New Roman"/>
          <w:sz w:val="28"/>
          <w:szCs w:val="28"/>
        </w:rPr>
        <w:t>- учредитель (соучредители);</w:t>
      </w:r>
    </w:p>
    <w:p w:rsidR="000A4874" w:rsidRPr="000A4874" w:rsidRDefault="000A4874" w:rsidP="006A0F4F">
      <w:pPr>
        <w:pStyle w:val="-11"/>
        <w:spacing w:after="0" w:line="240" w:lineRule="auto"/>
        <w:ind w:left="0" w:firstLine="567"/>
        <w:jc w:val="both"/>
        <w:rPr>
          <w:rFonts w:ascii="Times New Roman" w:hAnsi="Times New Roman"/>
          <w:sz w:val="28"/>
          <w:szCs w:val="28"/>
        </w:rPr>
      </w:pPr>
      <w:r w:rsidRPr="000A4874">
        <w:rPr>
          <w:rFonts w:ascii="Times New Roman" w:hAnsi="Times New Roman"/>
          <w:sz w:val="28"/>
          <w:szCs w:val="28"/>
        </w:rPr>
        <w:t>- фамилия, инициалы главного редактора;</w:t>
      </w:r>
    </w:p>
    <w:p w:rsidR="000A4874" w:rsidRPr="000A4874" w:rsidRDefault="000A4874" w:rsidP="006A0F4F">
      <w:pPr>
        <w:pStyle w:val="-11"/>
        <w:spacing w:after="0" w:line="240" w:lineRule="auto"/>
        <w:ind w:left="0" w:firstLine="567"/>
        <w:jc w:val="both"/>
        <w:rPr>
          <w:rFonts w:ascii="Times New Roman" w:hAnsi="Times New Roman"/>
          <w:sz w:val="28"/>
          <w:szCs w:val="28"/>
        </w:rPr>
      </w:pPr>
      <w:r w:rsidRPr="000A4874">
        <w:rPr>
          <w:rFonts w:ascii="Times New Roman" w:hAnsi="Times New Roman"/>
          <w:sz w:val="28"/>
          <w:szCs w:val="28"/>
        </w:rPr>
        <w:t>- порядковый номер выпуска и дата его выхода в свет, а для газет - также время подписания в печать (установленное по графику и фактическое);</w:t>
      </w:r>
    </w:p>
    <w:p w:rsidR="000A4874" w:rsidRPr="000A4874" w:rsidRDefault="000A4874" w:rsidP="006A0F4F">
      <w:pPr>
        <w:pStyle w:val="-11"/>
        <w:spacing w:after="0" w:line="240" w:lineRule="auto"/>
        <w:ind w:left="0" w:firstLine="567"/>
        <w:jc w:val="both"/>
        <w:rPr>
          <w:rFonts w:ascii="Times New Roman" w:hAnsi="Times New Roman"/>
          <w:sz w:val="28"/>
          <w:szCs w:val="28"/>
        </w:rPr>
      </w:pPr>
      <w:r w:rsidRPr="000A4874">
        <w:rPr>
          <w:rFonts w:ascii="Times New Roman" w:hAnsi="Times New Roman"/>
          <w:sz w:val="28"/>
          <w:szCs w:val="28"/>
        </w:rPr>
        <w:t>- тираж;</w:t>
      </w:r>
    </w:p>
    <w:p w:rsidR="000A4874" w:rsidRPr="000A4874" w:rsidRDefault="000A4874" w:rsidP="006A0F4F">
      <w:pPr>
        <w:pStyle w:val="-11"/>
        <w:spacing w:after="0" w:line="240" w:lineRule="auto"/>
        <w:ind w:left="0" w:firstLine="567"/>
        <w:jc w:val="both"/>
        <w:rPr>
          <w:rFonts w:ascii="Times New Roman" w:hAnsi="Times New Roman"/>
          <w:sz w:val="28"/>
          <w:szCs w:val="28"/>
        </w:rPr>
      </w:pPr>
      <w:r w:rsidRPr="000A4874">
        <w:rPr>
          <w:rFonts w:ascii="Times New Roman" w:hAnsi="Times New Roman"/>
          <w:sz w:val="28"/>
          <w:szCs w:val="28"/>
        </w:rPr>
        <w:t>- цен</w:t>
      </w:r>
      <w:r>
        <w:rPr>
          <w:rFonts w:ascii="Times New Roman" w:hAnsi="Times New Roman"/>
          <w:sz w:val="28"/>
          <w:szCs w:val="28"/>
        </w:rPr>
        <w:t>а, либо пометка «Свободная цена», либо пометка «Бесплатно»</w:t>
      </w:r>
      <w:r w:rsidRPr="000A4874">
        <w:rPr>
          <w:rFonts w:ascii="Times New Roman" w:hAnsi="Times New Roman"/>
          <w:sz w:val="28"/>
          <w:szCs w:val="28"/>
        </w:rPr>
        <w:t>;</w:t>
      </w:r>
    </w:p>
    <w:p w:rsidR="000A4874" w:rsidRPr="000A4874" w:rsidRDefault="000A4874" w:rsidP="006A0F4F">
      <w:pPr>
        <w:pStyle w:val="-11"/>
        <w:spacing w:after="0" w:line="240" w:lineRule="auto"/>
        <w:ind w:left="0" w:firstLine="567"/>
        <w:jc w:val="both"/>
        <w:rPr>
          <w:rFonts w:ascii="Times New Roman" w:hAnsi="Times New Roman"/>
          <w:sz w:val="28"/>
          <w:szCs w:val="28"/>
        </w:rPr>
      </w:pPr>
      <w:r w:rsidRPr="000A4874">
        <w:rPr>
          <w:rFonts w:ascii="Times New Roman" w:hAnsi="Times New Roman"/>
          <w:sz w:val="28"/>
          <w:szCs w:val="28"/>
        </w:rPr>
        <w:t>- адреса редакции, издателя, типографии.</w:t>
      </w:r>
    </w:p>
    <w:p w:rsidR="000A4874" w:rsidRPr="000A4874" w:rsidRDefault="000A4874" w:rsidP="006A0F4F">
      <w:pPr>
        <w:pStyle w:val="-11"/>
        <w:spacing w:after="0" w:line="240" w:lineRule="auto"/>
        <w:ind w:left="0" w:firstLine="567"/>
        <w:jc w:val="both"/>
        <w:rPr>
          <w:rFonts w:ascii="Times New Roman" w:hAnsi="Times New Roman"/>
          <w:sz w:val="28"/>
          <w:szCs w:val="28"/>
        </w:rPr>
      </w:pPr>
      <w:r w:rsidRPr="000A4874">
        <w:rPr>
          <w:rFonts w:ascii="Times New Roman" w:hAnsi="Times New Roman"/>
          <w:sz w:val="28"/>
          <w:szCs w:val="28"/>
        </w:rPr>
        <w:t xml:space="preserve">Все вышеперечисленные сведения являются обязательными для указания </w:t>
      </w:r>
      <w:r>
        <w:rPr>
          <w:rFonts w:ascii="Times New Roman" w:hAnsi="Times New Roman"/>
          <w:sz w:val="28"/>
          <w:szCs w:val="28"/>
        </w:rPr>
        <w:t xml:space="preserve">                           </w:t>
      </w:r>
      <w:r w:rsidRPr="000A4874">
        <w:rPr>
          <w:rFonts w:ascii="Times New Roman" w:hAnsi="Times New Roman"/>
          <w:sz w:val="28"/>
          <w:szCs w:val="28"/>
        </w:rPr>
        <w:t>в выходных данных.</w:t>
      </w:r>
    </w:p>
    <w:p w:rsidR="000A4874" w:rsidRPr="000A4874" w:rsidRDefault="000A4874" w:rsidP="006A0F4F">
      <w:pPr>
        <w:pStyle w:val="-11"/>
        <w:spacing w:after="0" w:line="240" w:lineRule="auto"/>
        <w:ind w:left="0" w:firstLine="567"/>
        <w:jc w:val="both"/>
        <w:rPr>
          <w:rFonts w:ascii="Times New Roman" w:hAnsi="Times New Roman"/>
          <w:sz w:val="28"/>
          <w:szCs w:val="28"/>
        </w:rPr>
      </w:pPr>
      <w:r w:rsidRPr="000A4874">
        <w:rPr>
          <w:rFonts w:ascii="Times New Roman" w:hAnsi="Times New Roman"/>
          <w:sz w:val="28"/>
          <w:szCs w:val="28"/>
        </w:rPr>
        <w:t xml:space="preserve">При подготовке выходных данных необходимо особое внимание обратить </w:t>
      </w:r>
      <w:r>
        <w:rPr>
          <w:rFonts w:ascii="Times New Roman" w:hAnsi="Times New Roman"/>
          <w:sz w:val="28"/>
          <w:szCs w:val="28"/>
        </w:rPr>
        <w:t xml:space="preserve">                      </w:t>
      </w:r>
      <w:r w:rsidRPr="000A4874">
        <w:rPr>
          <w:rFonts w:ascii="Times New Roman" w:hAnsi="Times New Roman"/>
          <w:sz w:val="28"/>
          <w:szCs w:val="28"/>
        </w:rPr>
        <w:t>на то, что:</w:t>
      </w:r>
    </w:p>
    <w:p w:rsidR="000A4874" w:rsidRPr="000A4874" w:rsidRDefault="000A4874" w:rsidP="006A0F4F">
      <w:pPr>
        <w:pStyle w:val="-11"/>
        <w:spacing w:after="0" w:line="240" w:lineRule="auto"/>
        <w:ind w:left="0" w:firstLine="567"/>
        <w:jc w:val="both"/>
        <w:rPr>
          <w:rFonts w:ascii="Times New Roman" w:hAnsi="Times New Roman"/>
          <w:sz w:val="28"/>
          <w:szCs w:val="28"/>
        </w:rPr>
      </w:pPr>
      <w:r w:rsidRPr="000A4874">
        <w:rPr>
          <w:rFonts w:ascii="Times New Roman" w:hAnsi="Times New Roman"/>
          <w:sz w:val="28"/>
          <w:szCs w:val="28"/>
        </w:rPr>
        <w:lastRenderedPageBreak/>
        <w:t xml:space="preserve">- наименование (название) средства массовой информации должно полностью соответствовать наименованию (названию), указанному в свидетельстве </w:t>
      </w:r>
      <w:r>
        <w:rPr>
          <w:rFonts w:ascii="Times New Roman" w:hAnsi="Times New Roman"/>
          <w:sz w:val="28"/>
          <w:szCs w:val="28"/>
        </w:rPr>
        <w:t xml:space="preserve">                                    </w:t>
      </w:r>
      <w:r w:rsidRPr="000A4874">
        <w:rPr>
          <w:rFonts w:ascii="Times New Roman" w:hAnsi="Times New Roman"/>
          <w:sz w:val="28"/>
          <w:szCs w:val="28"/>
        </w:rPr>
        <w:t>о государственной регистрации средства массовой информации;</w:t>
      </w:r>
    </w:p>
    <w:p w:rsidR="000A4874" w:rsidRPr="000A4874" w:rsidRDefault="000A4874" w:rsidP="006A0F4F">
      <w:pPr>
        <w:pStyle w:val="-11"/>
        <w:spacing w:after="0" w:line="240" w:lineRule="auto"/>
        <w:ind w:left="0" w:firstLine="567"/>
        <w:jc w:val="both"/>
        <w:rPr>
          <w:rFonts w:ascii="Times New Roman" w:hAnsi="Times New Roman"/>
          <w:sz w:val="28"/>
          <w:szCs w:val="28"/>
        </w:rPr>
      </w:pPr>
      <w:r w:rsidRPr="000A4874">
        <w:rPr>
          <w:rFonts w:ascii="Times New Roman" w:hAnsi="Times New Roman"/>
          <w:sz w:val="28"/>
          <w:szCs w:val="28"/>
        </w:rPr>
        <w:t>- необходимо указывать всех соучредителей СМИ;</w:t>
      </w:r>
    </w:p>
    <w:p w:rsidR="000A4874" w:rsidRPr="000A4874" w:rsidRDefault="000A4874" w:rsidP="006A0F4F">
      <w:pPr>
        <w:pStyle w:val="-11"/>
        <w:spacing w:after="0" w:line="240" w:lineRule="auto"/>
        <w:ind w:left="0" w:firstLine="567"/>
        <w:jc w:val="both"/>
        <w:rPr>
          <w:rFonts w:ascii="Times New Roman" w:hAnsi="Times New Roman"/>
          <w:sz w:val="28"/>
          <w:szCs w:val="28"/>
        </w:rPr>
      </w:pPr>
      <w:r w:rsidRPr="000A4874">
        <w:rPr>
          <w:rFonts w:ascii="Times New Roman" w:hAnsi="Times New Roman"/>
          <w:sz w:val="28"/>
          <w:szCs w:val="28"/>
        </w:rPr>
        <w:t xml:space="preserve">- в случае временного отсутствия главного редактора допускается указание фамилии и инициалов </w:t>
      </w:r>
      <w:proofErr w:type="spellStart"/>
      <w:r w:rsidRPr="000A4874">
        <w:rPr>
          <w:rFonts w:ascii="Times New Roman" w:hAnsi="Times New Roman"/>
          <w:sz w:val="28"/>
          <w:szCs w:val="28"/>
        </w:rPr>
        <w:t>и.о</w:t>
      </w:r>
      <w:proofErr w:type="spellEnd"/>
      <w:r w:rsidRPr="000A4874">
        <w:rPr>
          <w:rFonts w:ascii="Times New Roman" w:hAnsi="Times New Roman"/>
          <w:sz w:val="28"/>
          <w:szCs w:val="28"/>
        </w:rPr>
        <w:t xml:space="preserve">. главного редактора или </w:t>
      </w:r>
      <w:proofErr w:type="spellStart"/>
      <w:r w:rsidRPr="000A4874">
        <w:rPr>
          <w:rFonts w:ascii="Times New Roman" w:hAnsi="Times New Roman"/>
          <w:sz w:val="28"/>
          <w:szCs w:val="28"/>
        </w:rPr>
        <w:t>врио</w:t>
      </w:r>
      <w:proofErr w:type="spellEnd"/>
      <w:r w:rsidRPr="000A4874">
        <w:rPr>
          <w:rFonts w:ascii="Times New Roman" w:hAnsi="Times New Roman"/>
          <w:sz w:val="28"/>
          <w:szCs w:val="28"/>
        </w:rPr>
        <w:t xml:space="preserve"> главного редактора;</w:t>
      </w:r>
    </w:p>
    <w:p w:rsidR="000A4874" w:rsidRPr="000A4874" w:rsidRDefault="000A4874" w:rsidP="006A0F4F">
      <w:pPr>
        <w:pStyle w:val="-11"/>
        <w:spacing w:after="0" w:line="240" w:lineRule="auto"/>
        <w:ind w:left="0" w:firstLine="567"/>
        <w:jc w:val="both"/>
        <w:rPr>
          <w:rFonts w:ascii="Times New Roman" w:hAnsi="Times New Roman"/>
          <w:sz w:val="28"/>
          <w:szCs w:val="28"/>
        </w:rPr>
      </w:pPr>
      <w:r w:rsidRPr="000A4874">
        <w:rPr>
          <w:rFonts w:ascii="Times New Roman" w:hAnsi="Times New Roman"/>
          <w:sz w:val="28"/>
          <w:szCs w:val="28"/>
        </w:rPr>
        <w:t>- нед</w:t>
      </w:r>
      <w:r>
        <w:rPr>
          <w:rFonts w:ascii="Times New Roman" w:hAnsi="Times New Roman"/>
          <w:sz w:val="28"/>
          <w:szCs w:val="28"/>
        </w:rPr>
        <w:t>опустимо использование пометок «общий тираж», «предполагаемый тираж»</w:t>
      </w:r>
      <w:r w:rsidRPr="000A4874">
        <w:rPr>
          <w:rFonts w:ascii="Times New Roman" w:hAnsi="Times New Roman"/>
          <w:sz w:val="28"/>
          <w:szCs w:val="28"/>
        </w:rPr>
        <w:t xml:space="preserve"> или иных синонимов;</w:t>
      </w:r>
    </w:p>
    <w:p w:rsidR="000A4874" w:rsidRPr="000A4874" w:rsidRDefault="000A4874" w:rsidP="006A0F4F">
      <w:pPr>
        <w:pStyle w:val="-11"/>
        <w:spacing w:after="0" w:line="240" w:lineRule="auto"/>
        <w:ind w:left="0" w:firstLine="567"/>
        <w:jc w:val="both"/>
        <w:rPr>
          <w:rFonts w:ascii="Times New Roman" w:hAnsi="Times New Roman"/>
          <w:sz w:val="28"/>
          <w:szCs w:val="28"/>
        </w:rPr>
      </w:pPr>
      <w:r w:rsidRPr="000A4874">
        <w:rPr>
          <w:rFonts w:ascii="Times New Roman" w:hAnsi="Times New Roman"/>
          <w:sz w:val="28"/>
          <w:szCs w:val="28"/>
        </w:rPr>
        <w:t>- допускае</w:t>
      </w:r>
      <w:r>
        <w:rPr>
          <w:rFonts w:ascii="Times New Roman" w:hAnsi="Times New Roman"/>
          <w:sz w:val="28"/>
          <w:szCs w:val="28"/>
        </w:rPr>
        <w:t>тся формулировка «Адрес редакции и издателя», формулировка «Наш адрес»</w:t>
      </w:r>
      <w:r w:rsidRPr="000A4874">
        <w:rPr>
          <w:rFonts w:ascii="Times New Roman" w:hAnsi="Times New Roman"/>
          <w:sz w:val="28"/>
          <w:szCs w:val="28"/>
        </w:rPr>
        <w:t xml:space="preserve"> не отвечает в полной мере требованиям Закона о СМИ. Не допускается указание в выходных данных в качестве адресов редакции, издателя, типографии только адреса электронной почты. Допускается указание в качестве адреса издателя или типографии как юридический, так и фактический (почтовый) адрес.</w:t>
      </w:r>
    </w:p>
    <w:p w:rsidR="000A4874" w:rsidRPr="000A4874" w:rsidRDefault="000A4874" w:rsidP="006A0F4F">
      <w:pPr>
        <w:pStyle w:val="-11"/>
        <w:spacing w:after="0" w:line="240" w:lineRule="auto"/>
        <w:ind w:left="0" w:firstLine="567"/>
        <w:jc w:val="both"/>
        <w:rPr>
          <w:rFonts w:ascii="Times New Roman" w:hAnsi="Times New Roman"/>
          <w:sz w:val="28"/>
          <w:szCs w:val="28"/>
        </w:rPr>
      </w:pPr>
      <w:r w:rsidRPr="000A4874">
        <w:rPr>
          <w:rFonts w:ascii="Times New Roman" w:hAnsi="Times New Roman"/>
          <w:sz w:val="28"/>
          <w:szCs w:val="28"/>
        </w:rPr>
        <w:t>Кроме того, разъяснения касаются принятия устава редакции СМИ, перерегистрации при смене учредителя, обязанности доставлять через полиграфическую организацию обязательный бесплатный экземпляр периодического печатного издания в день выхода в свет первой партии тиража.</w:t>
      </w:r>
    </w:p>
    <w:p w:rsidR="000A4874" w:rsidRPr="000A4874" w:rsidRDefault="000A4874" w:rsidP="006A0F4F">
      <w:pPr>
        <w:pStyle w:val="-11"/>
        <w:spacing w:after="0" w:line="240" w:lineRule="auto"/>
        <w:ind w:firstLine="567"/>
        <w:jc w:val="both"/>
        <w:rPr>
          <w:rFonts w:ascii="Times New Roman" w:hAnsi="Times New Roman"/>
          <w:sz w:val="28"/>
          <w:szCs w:val="28"/>
        </w:rPr>
      </w:pPr>
    </w:p>
    <w:p w:rsidR="000A4874" w:rsidRPr="000A4874" w:rsidRDefault="000A4874" w:rsidP="006A0F4F">
      <w:pPr>
        <w:pStyle w:val="-11"/>
        <w:numPr>
          <w:ilvl w:val="0"/>
          <w:numId w:val="36"/>
        </w:numPr>
        <w:spacing w:after="0" w:line="240" w:lineRule="auto"/>
        <w:ind w:left="567" w:hanging="567"/>
        <w:jc w:val="both"/>
        <w:rPr>
          <w:rFonts w:ascii="Times New Roman" w:hAnsi="Times New Roman"/>
          <w:b/>
          <w:sz w:val="28"/>
          <w:szCs w:val="28"/>
        </w:rPr>
      </w:pPr>
      <w:r w:rsidRPr="000A4874">
        <w:rPr>
          <w:rFonts w:ascii="Times New Roman" w:hAnsi="Times New Roman"/>
          <w:b/>
          <w:sz w:val="28"/>
          <w:szCs w:val="28"/>
        </w:rPr>
        <w:t>«Рекомендации по соблюдению отдельных требований действующего законодательства Российской Федерации в сфере массовых коммуникаций для редакций сетевых изданий».</w:t>
      </w:r>
    </w:p>
    <w:p w:rsidR="000A4874" w:rsidRPr="000A4874" w:rsidRDefault="000A4874" w:rsidP="006A0F4F">
      <w:pPr>
        <w:pStyle w:val="-11"/>
        <w:spacing w:after="0" w:line="240" w:lineRule="auto"/>
        <w:ind w:firstLine="567"/>
        <w:jc w:val="both"/>
        <w:rPr>
          <w:rFonts w:ascii="Times New Roman" w:hAnsi="Times New Roman"/>
          <w:sz w:val="28"/>
          <w:szCs w:val="28"/>
        </w:rPr>
      </w:pPr>
    </w:p>
    <w:p w:rsidR="000A4874" w:rsidRPr="000A4874" w:rsidRDefault="000A4874" w:rsidP="006A0F4F">
      <w:pPr>
        <w:pStyle w:val="-11"/>
        <w:spacing w:after="0" w:line="240" w:lineRule="auto"/>
        <w:ind w:left="0" w:firstLine="567"/>
        <w:jc w:val="both"/>
        <w:rPr>
          <w:rFonts w:ascii="Times New Roman" w:hAnsi="Times New Roman"/>
          <w:sz w:val="28"/>
          <w:szCs w:val="28"/>
        </w:rPr>
      </w:pPr>
      <w:proofErr w:type="spellStart"/>
      <w:r w:rsidRPr="000A4874">
        <w:rPr>
          <w:rFonts w:ascii="Times New Roman" w:hAnsi="Times New Roman"/>
          <w:sz w:val="28"/>
          <w:szCs w:val="28"/>
        </w:rPr>
        <w:t>Роскомнадзором</w:t>
      </w:r>
      <w:proofErr w:type="spellEnd"/>
      <w:r>
        <w:rPr>
          <w:rFonts w:ascii="Times New Roman" w:hAnsi="Times New Roman"/>
          <w:sz w:val="28"/>
          <w:szCs w:val="28"/>
        </w:rPr>
        <w:t xml:space="preserve"> на официальном сайте</w:t>
      </w:r>
      <w:r w:rsidRPr="000A4874">
        <w:rPr>
          <w:rFonts w:ascii="Times New Roman" w:hAnsi="Times New Roman"/>
          <w:sz w:val="28"/>
          <w:szCs w:val="28"/>
        </w:rPr>
        <w:t xml:space="preserve"> даны рекомендации сетевым изданиям в части перерегистрации средства массовой информации в случае смены </w:t>
      </w:r>
      <w:proofErr w:type="gramStart"/>
      <w:r w:rsidRPr="000A4874">
        <w:rPr>
          <w:rFonts w:ascii="Times New Roman" w:hAnsi="Times New Roman"/>
          <w:sz w:val="28"/>
          <w:szCs w:val="28"/>
        </w:rPr>
        <w:t xml:space="preserve">учредителя, </w:t>
      </w:r>
      <w:r>
        <w:rPr>
          <w:rFonts w:ascii="Times New Roman" w:hAnsi="Times New Roman"/>
          <w:sz w:val="28"/>
          <w:szCs w:val="28"/>
        </w:rPr>
        <w:t xml:space="preserve">  </w:t>
      </w:r>
      <w:proofErr w:type="gramEnd"/>
      <w:r>
        <w:rPr>
          <w:rFonts w:ascii="Times New Roman" w:hAnsi="Times New Roman"/>
          <w:sz w:val="28"/>
          <w:szCs w:val="28"/>
        </w:rPr>
        <w:t xml:space="preserve">                        </w:t>
      </w:r>
      <w:r w:rsidRPr="000A4874">
        <w:rPr>
          <w:rFonts w:ascii="Times New Roman" w:hAnsi="Times New Roman"/>
          <w:sz w:val="28"/>
          <w:szCs w:val="28"/>
        </w:rPr>
        <w:t>а также по иным вопросам</w:t>
      </w:r>
      <w:r>
        <w:rPr>
          <w:rFonts w:ascii="Times New Roman" w:hAnsi="Times New Roman"/>
          <w:sz w:val="28"/>
          <w:szCs w:val="28"/>
        </w:rPr>
        <w:t>.</w:t>
      </w:r>
    </w:p>
    <w:p w:rsidR="000A4874" w:rsidRPr="000A4874" w:rsidRDefault="00751182" w:rsidP="006A0F4F">
      <w:pPr>
        <w:pStyle w:val="-11"/>
        <w:spacing w:after="0" w:line="240" w:lineRule="auto"/>
        <w:ind w:left="0" w:firstLine="567"/>
        <w:jc w:val="both"/>
        <w:rPr>
          <w:rFonts w:ascii="Times New Roman" w:hAnsi="Times New Roman"/>
          <w:sz w:val="28"/>
          <w:szCs w:val="28"/>
        </w:rPr>
      </w:pPr>
      <w:r>
        <w:rPr>
          <w:rFonts w:ascii="Times New Roman" w:hAnsi="Times New Roman"/>
          <w:sz w:val="28"/>
          <w:szCs w:val="28"/>
        </w:rPr>
        <w:t>Сообщается,</w:t>
      </w:r>
      <w:r w:rsidR="000A4874" w:rsidRPr="000A4874">
        <w:rPr>
          <w:rFonts w:ascii="Times New Roman" w:hAnsi="Times New Roman"/>
          <w:sz w:val="28"/>
          <w:szCs w:val="28"/>
        </w:rPr>
        <w:t xml:space="preserve"> что смена учредителя, а также изменение состава соучредителей, названия, языка, формы периодического распространения массовой информации, территории распространения продукции СМИ допускаются лишь при условии перерегистрации средства массовой информации, осуществляемой в том же порядке, что и их регистрация.</w:t>
      </w:r>
    </w:p>
    <w:p w:rsidR="000A4874" w:rsidRPr="000A4874" w:rsidRDefault="000A4874" w:rsidP="006A0F4F">
      <w:pPr>
        <w:pStyle w:val="-11"/>
        <w:spacing w:after="0" w:line="240" w:lineRule="auto"/>
        <w:ind w:left="0" w:firstLine="567"/>
        <w:jc w:val="both"/>
        <w:rPr>
          <w:rFonts w:ascii="Times New Roman" w:hAnsi="Times New Roman"/>
          <w:sz w:val="28"/>
          <w:szCs w:val="28"/>
        </w:rPr>
      </w:pPr>
      <w:r w:rsidRPr="000A4874">
        <w:rPr>
          <w:rFonts w:ascii="Times New Roman" w:hAnsi="Times New Roman"/>
          <w:sz w:val="28"/>
          <w:szCs w:val="28"/>
        </w:rPr>
        <w:t xml:space="preserve">При этом переименование юридического лица - учредителя СМИ </w:t>
      </w:r>
      <w:r>
        <w:rPr>
          <w:rFonts w:ascii="Times New Roman" w:hAnsi="Times New Roman"/>
          <w:sz w:val="28"/>
          <w:szCs w:val="28"/>
        </w:rPr>
        <w:t xml:space="preserve">                                        </w:t>
      </w:r>
      <w:r w:rsidRPr="000A4874">
        <w:rPr>
          <w:rFonts w:ascii="Times New Roman" w:hAnsi="Times New Roman"/>
          <w:sz w:val="28"/>
          <w:szCs w:val="28"/>
        </w:rPr>
        <w:t>не рассматривается как смена учредителя.</w:t>
      </w:r>
    </w:p>
    <w:p w:rsidR="000A4874" w:rsidRPr="000A4874" w:rsidRDefault="000A4874" w:rsidP="006A0F4F">
      <w:pPr>
        <w:pStyle w:val="-11"/>
        <w:spacing w:after="0" w:line="240" w:lineRule="auto"/>
        <w:ind w:left="0" w:firstLine="567"/>
        <w:jc w:val="both"/>
        <w:rPr>
          <w:rFonts w:ascii="Times New Roman" w:hAnsi="Times New Roman"/>
          <w:sz w:val="28"/>
          <w:szCs w:val="28"/>
        </w:rPr>
      </w:pPr>
      <w:r w:rsidRPr="000A4874">
        <w:rPr>
          <w:rFonts w:ascii="Times New Roman" w:hAnsi="Times New Roman"/>
          <w:sz w:val="28"/>
          <w:szCs w:val="28"/>
        </w:rPr>
        <w:t>Также напоминается, что учредитель обязан уведомить регистрирующий орган о произошедших изменениях, в частности, при:</w:t>
      </w:r>
    </w:p>
    <w:p w:rsidR="000A4874" w:rsidRPr="000A4874" w:rsidRDefault="000A4874" w:rsidP="006A0F4F">
      <w:pPr>
        <w:pStyle w:val="-11"/>
        <w:spacing w:after="0" w:line="240" w:lineRule="auto"/>
        <w:ind w:left="0" w:firstLine="567"/>
        <w:jc w:val="both"/>
        <w:rPr>
          <w:rFonts w:ascii="Times New Roman" w:hAnsi="Times New Roman"/>
          <w:sz w:val="28"/>
          <w:szCs w:val="28"/>
        </w:rPr>
      </w:pPr>
      <w:r w:rsidRPr="000A4874">
        <w:rPr>
          <w:rFonts w:ascii="Times New Roman" w:hAnsi="Times New Roman"/>
          <w:sz w:val="28"/>
          <w:szCs w:val="28"/>
        </w:rPr>
        <w:t>- изменении местонахождения (адреса) редакции;</w:t>
      </w:r>
    </w:p>
    <w:p w:rsidR="000A4874" w:rsidRPr="000A4874" w:rsidRDefault="000A4874" w:rsidP="006A0F4F">
      <w:pPr>
        <w:pStyle w:val="-11"/>
        <w:spacing w:after="0" w:line="240" w:lineRule="auto"/>
        <w:ind w:left="0" w:firstLine="567"/>
        <w:jc w:val="both"/>
        <w:rPr>
          <w:rFonts w:ascii="Times New Roman" w:hAnsi="Times New Roman"/>
          <w:sz w:val="28"/>
          <w:szCs w:val="28"/>
        </w:rPr>
      </w:pPr>
      <w:r w:rsidRPr="000A4874">
        <w:rPr>
          <w:rFonts w:ascii="Times New Roman" w:hAnsi="Times New Roman"/>
          <w:sz w:val="28"/>
          <w:szCs w:val="28"/>
        </w:rPr>
        <w:t>- смене доменного имени сайта в информационно-теле</w:t>
      </w:r>
      <w:r>
        <w:rPr>
          <w:rFonts w:ascii="Times New Roman" w:hAnsi="Times New Roman"/>
          <w:sz w:val="28"/>
          <w:szCs w:val="28"/>
        </w:rPr>
        <w:t>коммуникационной сети «Интернет»</w:t>
      </w:r>
      <w:r w:rsidRPr="000A4874">
        <w:rPr>
          <w:rFonts w:ascii="Times New Roman" w:hAnsi="Times New Roman"/>
          <w:sz w:val="28"/>
          <w:szCs w:val="28"/>
        </w:rPr>
        <w:t xml:space="preserve"> для сетевого издания и электронно-периодического издания;</w:t>
      </w:r>
    </w:p>
    <w:p w:rsidR="000A4874" w:rsidRPr="000A4874" w:rsidRDefault="000A4874" w:rsidP="006A0F4F">
      <w:pPr>
        <w:pStyle w:val="-11"/>
        <w:spacing w:after="0" w:line="240" w:lineRule="auto"/>
        <w:ind w:left="0" w:firstLine="567"/>
        <w:jc w:val="both"/>
        <w:rPr>
          <w:rFonts w:ascii="Times New Roman" w:hAnsi="Times New Roman"/>
          <w:sz w:val="28"/>
          <w:szCs w:val="28"/>
        </w:rPr>
      </w:pPr>
      <w:r w:rsidRPr="000A4874">
        <w:rPr>
          <w:rFonts w:ascii="Times New Roman" w:hAnsi="Times New Roman"/>
          <w:sz w:val="28"/>
          <w:szCs w:val="28"/>
        </w:rPr>
        <w:t>- изменение периодичности выпуска или максимального объема средства массовой информации.</w:t>
      </w:r>
    </w:p>
    <w:p w:rsidR="00CB0877" w:rsidRDefault="000A4874" w:rsidP="006A0F4F">
      <w:pPr>
        <w:pStyle w:val="-11"/>
        <w:spacing w:after="0" w:line="240" w:lineRule="auto"/>
        <w:ind w:left="0" w:firstLine="567"/>
        <w:jc w:val="both"/>
        <w:rPr>
          <w:rFonts w:ascii="Times New Roman" w:hAnsi="Times New Roman"/>
          <w:sz w:val="28"/>
          <w:szCs w:val="28"/>
        </w:rPr>
      </w:pPr>
      <w:r w:rsidRPr="000A4874">
        <w:rPr>
          <w:rFonts w:ascii="Times New Roman" w:hAnsi="Times New Roman"/>
          <w:sz w:val="28"/>
          <w:szCs w:val="28"/>
        </w:rPr>
        <w:t xml:space="preserve">Уведомление осуществляется в письменной форме в течение одного месяца </w:t>
      </w:r>
      <w:r>
        <w:rPr>
          <w:rFonts w:ascii="Times New Roman" w:hAnsi="Times New Roman"/>
          <w:sz w:val="28"/>
          <w:szCs w:val="28"/>
        </w:rPr>
        <w:t xml:space="preserve">                   </w:t>
      </w:r>
      <w:r w:rsidRPr="000A4874">
        <w:rPr>
          <w:rFonts w:ascii="Times New Roman" w:hAnsi="Times New Roman"/>
          <w:sz w:val="28"/>
          <w:szCs w:val="28"/>
        </w:rPr>
        <w:t>со дня (с даты) произошедших изменений.</w:t>
      </w:r>
    </w:p>
    <w:p w:rsidR="006A0F4F" w:rsidRDefault="006A0F4F" w:rsidP="006A0F4F">
      <w:pPr>
        <w:pStyle w:val="-11"/>
        <w:spacing w:after="0" w:line="240" w:lineRule="auto"/>
        <w:ind w:left="0" w:firstLine="567"/>
        <w:jc w:val="both"/>
        <w:rPr>
          <w:rFonts w:ascii="Times New Roman" w:hAnsi="Times New Roman"/>
          <w:sz w:val="28"/>
          <w:szCs w:val="28"/>
        </w:rPr>
      </w:pPr>
    </w:p>
    <w:p w:rsidR="006A0F4F" w:rsidRDefault="006A0F4F" w:rsidP="006A0F4F">
      <w:pPr>
        <w:pStyle w:val="-11"/>
        <w:spacing w:after="0" w:line="240" w:lineRule="auto"/>
        <w:ind w:left="0" w:firstLine="567"/>
        <w:jc w:val="both"/>
        <w:rPr>
          <w:rFonts w:ascii="Times New Roman" w:hAnsi="Times New Roman"/>
          <w:sz w:val="28"/>
          <w:szCs w:val="28"/>
        </w:rPr>
      </w:pPr>
    </w:p>
    <w:p w:rsidR="006A0F4F" w:rsidRDefault="006A0F4F" w:rsidP="006A0F4F">
      <w:pPr>
        <w:pStyle w:val="-11"/>
        <w:spacing w:after="0" w:line="240" w:lineRule="auto"/>
        <w:ind w:left="0" w:firstLine="567"/>
        <w:jc w:val="both"/>
        <w:rPr>
          <w:rFonts w:ascii="Times New Roman" w:hAnsi="Times New Roman"/>
          <w:sz w:val="28"/>
          <w:szCs w:val="28"/>
        </w:rPr>
      </w:pPr>
    </w:p>
    <w:p w:rsidR="006A0F4F" w:rsidRDefault="006A0F4F" w:rsidP="006A0F4F">
      <w:pPr>
        <w:pStyle w:val="-11"/>
        <w:spacing w:after="0" w:line="240" w:lineRule="auto"/>
        <w:ind w:left="0" w:firstLine="567"/>
        <w:jc w:val="both"/>
        <w:rPr>
          <w:rFonts w:ascii="Times New Roman" w:hAnsi="Times New Roman"/>
          <w:sz w:val="28"/>
          <w:szCs w:val="28"/>
        </w:rPr>
      </w:pPr>
    </w:p>
    <w:p w:rsidR="006A0F4F" w:rsidRPr="006A0F4F" w:rsidRDefault="006A0F4F" w:rsidP="006A0F4F">
      <w:pPr>
        <w:pStyle w:val="-11"/>
        <w:spacing w:after="0" w:line="240" w:lineRule="auto"/>
        <w:ind w:left="0" w:firstLine="567"/>
        <w:jc w:val="both"/>
        <w:rPr>
          <w:rFonts w:ascii="Times New Roman" w:hAnsi="Times New Roman"/>
          <w:sz w:val="28"/>
          <w:szCs w:val="28"/>
        </w:rPr>
      </w:pPr>
    </w:p>
    <w:p w:rsidR="009A0EBD" w:rsidRDefault="00BE0A68" w:rsidP="006A0F4F">
      <w:pPr>
        <w:spacing w:after="0" w:line="240" w:lineRule="auto"/>
        <w:ind w:firstLine="567"/>
        <w:jc w:val="both"/>
        <w:rPr>
          <w:rFonts w:ascii="Times New Roman" w:hAnsi="Times New Roman"/>
          <w:b/>
          <w:sz w:val="28"/>
          <w:szCs w:val="28"/>
        </w:rPr>
      </w:pPr>
      <w:r w:rsidRPr="00004B96">
        <w:rPr>
          <w:rFonts w:ascii="Times New Roman" w:hAnsi="Times New Roman"/>
          <w:b/>
          <w:sz w:val="28"/>
          <w:szCs w:val="28"/>
        </w:rPr>
        <w:lastRenderedPageBreak/>
        <w:t>АКТЫ ПО ОСНОВНЫМ ВИДАМ ДЕЯТЕЛЬНОСТИ</w:t>
      </w:r>
      <w:r w:rsidR="00486786" w:rsidRPr="00004B96">
        <w:rPr>
          <w:rFonts w:ascii="Times New Roman" w:hAnsi="Times New Roman"/>
          <w:b/>
          <w:sz w:val="28"/>
          <w:szCs w:val="28"/>
        </w:rPr>
        <w:t xml:space="preserve"> </w:t>
      </w:r>
      <w:r w:rsidRPr="00004B96">
        <w:rPr>
          <w:rFonts w:ascii="Times New Roman" w:hAnsi="Times New Roman"/>
          <w:b/>
          <w:sz w:val="28"/>
          <w:szCs w:val="28"/>
        </w:rPr>
        <w:t>РОСКОМНАДЗОРА</w:t>
      </w:r>
    </w:p>
    <w:p w:rsidR="00A92DB7" w:rsidRDefault="00A92DB7" w:rsidP="006A0F4F">
      <w:pPr>
        <w:spacing w:after="0" w:line="240" w:lineRule="auto"/>
        <w:ind w:firstLine="567"/>
        <w:jc w:val="both"/>
        <w:rPr>
          <w:rFonts w:ascii="Times New Roman" w:hAnsi="Times New Roman"/>
          <w:b/>
          <w:sz w:val="28"/>
          <w:szCs w:val="28"/>
        </w:rPr>
      </w:pPr>
    </w:p>
    <w:p w:rsidR="00A92DB7" w:rsidRPr="00A92DB7" w:rsidRDefault="00A92DB7" w:rsidP="006A0F4F">
      <w:pPr>
        <w:pStyle w:val="aa"/>
        <w:numPr>
          <w:ilvl w:val="0"/>
          <w:numId w:val="35"/>
        </w:numPr>
        <w:spacing w:after="0" w:line="240" w:lineRule="auto"/>
        <w:ind w:left="567" w:hanging="567"/>
        <w:jc w:val="both"/>
        <w:rPr>
          <w:rFonts w:ascii="Times New Roman" w:hAnsi="Times New Roman"/>
          <w:b/>
          <w:sz w:val="28"/>
          <w:szCs w:val="28"/>
        </w:rPr>
      </w:pPr>
      <w:r w:rsidRPr="00A92DB7">
        <w:rPr>
          <w:rFonts w:ascii="Times New Roman" w:hAnsi="Times New Roman"/>
          <w:b/>
          <w:sz w:val="28"/>
          <w:szCs w:val="28"/>
        </w:rPr>
        <w:t xml:space="preserve">Федеральный закон от 05.04.2016 № 94-ФЗ «О внесении изменений </w:t>
      </w:r>
      <w:r>
        <w:rPr>
          <w:rFonts w:ascii="Times New Roman" w:hAnsi="Times New Roman"/>
          <w:b/>
          <w:sz w:val="28"/>
          <w:szCs w:val="28"/>
        </w:rPr>
        <w:t xml:space="preserve">                              </w:t>
      </w:r>
      <w:r w:rsidRPr="00A92DB7">
        <w:rPr>
          <w:rFonts w:ascii="Times New Roman" w:hAnsi="Times New Roman"/>
          <w:b/>
          <w:sz w:val="28"/>
          <w:szCs w:val="28"/>
        </w:rPr>
        <w:t>в статью 48 Закона Российской Федерации «О средствах массовой информации».</w:t>
      </w:r>
    </w:p>
    <w:p w:rsidR="00A92DB7" w:rsidRPr="00A92DB7" w:rsidRDefault="00A92DB7" w:rsidP="006A0F4F">
      <w:pPr>
        <w:spacing w:after="0" w:line="240" w:lineRule="auto"/>
        <w:ind w:firstLine="567"/>
        <w:jc w:val="both"/>
        <w:rPr>
          <w:rFonts w:ascii="Times New Roman" w:hAnsi="Times New Roman"/>
          <w:sz w:val="28"/>
          <w:szCs w:val="28"/>
        </w:rPr>
      </w:pPr>
    </w:p>
    <w:p w:rsidR="00A92DB7" w:rsidRPr="00A92DB7" w:rsidRDefault="00A92DB7" w:rsidP="006A0F4F">
      <w:pPr>
        <w:spacing w:after="0" w:line="240" w:lineRule="auto"/>
        <w:ind w:firstLine="567"/>
        <w:jc w:val="both"/>
        <w:rPr>
          <w:rFonts w:ascii="Times New Roman" w:hAnsi="Times New Roman"/>
          <w:sz w:val="28"/>
          <w:szCs w:val="28"/>
        </w:rPr>
      </w:pPr>
      <w:r w:rsidRPr="00A92DB7">
        <w:rPr>
          <w:rFonts w:ascii="Times New Roman" w:hAnsi="Times New Roman"/>
          <w:sz w:val="28"/>
          <w:szCs w:val="28"/>
        </w:rPr>
        <w:t xml:space="preserve">Органы местного самоуправления не смогут отказывать журналистам </w:t>
      </w:r>
      <w:r>
        <w:rPr>
          <w:rFonts w:ascii="Times New Roman" w:hAnsi="Times New Roman"/>
          <w:sz w:val="28"/>
          <w:szCs w:val="28"/>
        </w:rPr>
        <w:t xml:space="preserve">                                     </w:t>
      </w:r>
      <w:r w:rsidRPr="00A92DB7">
        <w:rPr>
          <w:rFonts w:ascii="Times New Roman" w:hAnsi="Times New Roman"/>
          <w:sz w:val="28"/>
          <w:szCs w:val="28"/>
        </w:rPr>
        <w:t>в аккр</w:t>
      </w:r>
      <w:r w:rsidR="00062459">
        <w:rPr>
          <w:rFonts w:ascii="Times New Roman" w:hAnsi="Times New Roman"/>
          <w:sz w:val="28"/>
          <w:szCs w:val="28"/>
        </w:rPr>
        <w:t>едитации</w:t>
      </w:r>
      <w:r>
        <w:rPr>
          <w:rFonts w:ascii="Times New Roman" w:hAnsi="Times New Roman"/>
          <w:sz w:val="28"/>
          <w:szCs w:val="28"/>
        </w:rPr>
        <w:t>.</w:t>
      </w:r>
    </w:p>
    <w:p w:rsidR="00A92DB7" w:rsidRPr="00A92DB7" w:rsidRDefault="00751182" w:rsidP="006A0F4F">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w:t>
      </w:r>
      <w:r w:rsidR="00A92DB7" w:rsidRPr="00A92DB7">
        <w:rPr>
          <w:rFonts w:ascii="Times New Roman" w:hAnsi="Times New Roman"/>
          <w:sz w:val="28"/>
          <w:szCs w:val="28"/>
        </w:rPr>
        <w:t>статью 4</w:t>
      </w:r>
      <w:r w:rsidR="00A92DB7">
        <w:rPr>
          <w:rFonts w:ascii="Times New Roman" w:hAnsi="Times New Roman"/>
          <w:sz w:val="28"/>
          <w:szCs w:val="28"/>
        </w:rPr>
        <w:t>8 Закона Российской Федерации «О средствах массовой информации»</w:t>
      </w:r>
      <w:r w:rsidR="00A92DB7" w:rsidRPr="00A92DB7">
        <w:rPr>
          <w:rFonts w:ascii="Times New Roman" w:hAnsi="Times New Roman"/>
          <w:sz w:val="28"/>
          <w:szCs w:val="28"/>
        </w:rPr>
        <w:t xml:space="preserve"> внесены изменения, устанавливающие, что редакция имеет пр</w:t>
      </w:r>
      <w:r>
        <w:rPr>
          <w:rFonts w:ascii="Times New Roman" w:hAnsi="Times New Roman"/>
          <w:sz w:val="28"/>
          <w:szCs w:val="28"/>
        </w:rPr>
        <w:t xml:space="preserve">аво подать заявку </w:t>
      </w:r>
      <w:r w:rsidR="00A92DB7" w:rsidRPr="00A92DB7">
        <w:rPr>
          <w:rFonts w:ascii="Times New Roman" w:hAnsi="Times New Roman"/>
          <w:sz w:val="28"/>
          <w:szCs w:val="28"/>
        </w:rPr>
        <w:t xml:space="preserve">в государственный орган, орган местного самоуправления, организацию, учреждение, орган общественного объединения на аккредитацию </w:t>
      </w:r>
      <w:r w:rsidR="00B72B6E">
        <w:rPr>
          <w:rFonts w:ascii="Times New Roman" w:hAnsi="Times New Roman"/>
          <w:sz w:val="28"/>
          <w:szCs w:val="28"/>
        </w:rPr>
        <w:t xml:space="preserve">                 </w:t>
      </w:r>
      <w:r w:rsidR="00A92DB7" w:rsidRPr="00A92DB7">
        <w:rPr>
          <w:rFonts w:ascii="Times New Roman" w:hAnsi="Times New Roman"/>
          <w:sz w:val="28"/>
          <w:szCs w:val="28"/>
        </w:rPr>
        <w:t>при них своих журналистов. Государственные органы, органы местного самоуправления, организации, учреждения, органы общественных объединений аккредитуют заявленных журналистов при условии соблюдения редакциями правил аккредитации, установленных этими органами, организациями, учреждениями.</w:t>
      </w:r>
    </w:p>
    <w:p w:rsidR="00A92DB7" w:rsidRDefault="00A92DB7" w:rsidP="006A0F4F">
      <w:pPr>
        <w:spacing w:after="0" w:line="240" w:lineRule="auto"/>
        <w:ind w:firstLine="567"/>
        <w:jc w:val="both"/>
        <w:rPr>
          <w:rFonts w:ascii="Times New Roman" w:hAnsi="Times New Roman"/>
          <w:sz w:val="28"/>
          <w:szCs w:val="28"/>
        </w:rPr>
      </w:pPr>
      <w:r w:rsidRPr="00A92DB7">
        <w:rPr>
          <w:rFonts w:ascii="Times New Roman" w:hAnsi="Times New Roman"/>
          <w:sz w:val="28"/>
          <w:szCs w:val="28"/>
        </w:rPr>
        <w:t>Ране</w:t>
      </w:r>
      <w:r>
        <w:rPr>
          <w:rFonts w:ascii="Times New Roman" w:hAnsi="Times New Roman"/>
          <w:sz w:val="28"/>
          <w:szCs w:val="28"/>
        </w:rPr>
        <w:t xml:space="preserve">е в тексте статьи 48 Федерального закона Российской Федерации                           </w:t>
      </w:r>
      <w:proofErr w:type="gramStart"/>
      <w:r>
        <w:rPr>
          <w:rFonts w:ascii="Times New Roman" w:hAnsi="Times New Roman"/>
          <w:sz w:val="28"/>
          <w:szCs w:val="28"/>
        </w:rPr>
        <w:t xml:space="preserve">   «</w:t>
      </w:r>
      <w:proofErr w:type="gramEnd"/>
      <w:r>
        <w:rPr>
          <w:rFonts w:ascii="Times New Roman" w:hAnsi="Times New Roman"/>
          <w:sz w:val="28"/>
          <w:szCs w:val="28"/>
        </w:rPr>
        <w:t>О средствах массовой информации»</w:t>
      </w:r>
      <w:r w:rsidR="00751182">
        <w:rPr>
          <w:rFonts w:ascii="Times New Roman" w:hAnsi="Times New Roman"/>
          <w:sz w:val="28"/>
          <w:szCs w:val="28"/>
        </w:rPr>
        <w:t xml:space="preserve"> </w:t>
      </w:r>
      <w:r w:rsidRPr="00A92DB7">
        <w:rPr>
          <w:rFonts w:ascii="Times New Roman" w:hAnsi="Times New Roman"/>
          <w:sz w:val="28"/>
          <w:szCs w:val="28"/>
        </w:rPr>
        <w:t xml:space="preserve">отсутствовало прямое указание на органы местного самоуправления, тем самым позволяя </w:t>
      </w:r>
      <w:r w:rsidR="00751182">
        <w:rPr>
          <w:rFonts w:ascii="Times New Roman" w:hAnsi="Times New Roman"/>
          <w:sz w:val="28"/>
          <w:szCs w:val="28"/>
        </w:rPr>
        <w:t xml:space="preserve">им </w:t>
      </w:r>
      <w:r w:rsidRPr="00A92DB7">
        <w:rPr>
          <w:rFonts w:ascii="Times New Roman" w:hAnsi="Times New Roman"/>
          <w:sz w:val="28"/>
          <w:szCs w:val="28"/>
        </w:rPr>
        <w:t>отказывать журнал</w:t>
      </w:r>
      <w:r>
        <w:rPr>
          <w:rFonts w:ascii="Times New Roman" w:hAnsi="Times New Roman"/>
          <w:sz w:val="28"/>
          <w:szCs w:val="28"/>
        </w:rPr>
        <w:t xml:space="preserve">истам </w:t>
      </w:r>
      <w:r w:rsidR="004C552B">
        <w:rPr>
          <w:rFonts w:ascii="Times New Roman" w:hAnsi="Times New Roman"/>
          <w:sz w:val="28"/>
          <w:szCs w:val="28"/>
        </w:rPr>
        <w:t xml:space="preserve">                            </w:t>
      </w:r>
      <w:r w:rsidRPr="00A92DB7">
        <w:rPr>
          <w:rFonts w:ascii="Times New Roman" w:hAnsi="Times New Roman"/>
          <w:sz w:val="28"/>
          <w:szCs w:val="28"/>
        </w:rPr>
        <w:t>в аккредитации.</w:t>
      </w:r>
    </w:p>
    <w:p w:rsidR="00AA5772" w:rsidRDefault="00AA5772" w:rsidP="006A0F4F">
      <w:pPr>
        <w:spacing w:after="0" w:line="240" w:lineRule="auto"/>
        <w:ind w:firstLine="567"/>
        <w:jc w:val="both"/>
        <w:rPr>
          <w:rFonts w:ascii="Times New Roman" w:hAnsi="Times New Roman"/>
          <w:sz w:val="28"/>
          <w:szCs w:val="28"/>
        </w:rPr>
      </w:pPr>
    </w:p>
    <w:p w:rsidR="00AA5772" w:rsidRDefault="0057224B" w:rsidP="006A0F4F">
      <w:pPr>
        <w:pStyle w:val="aa"/>
        <w:numPr>
          <w:ilvl w:val="0"/>
          <w:numId w:val="35"/>
        </w:numPr>
        <w:spacing w:after="0" w:line="240" w:lineRule="auto"/>
        <w:ind w:left="567" w:hanging="567"/>
        <w:jc w:val="both"/>
        <w:rPr>
          <w:rFonts w:ascii="Times New Roman" w:hAnsi="Times New Roman"/>
          <w:b/>
          <w:sz w:val="28"/>
          <w:szCs w:val="28"/>
        </w:rPr>
      </w:pPr>
      <w:r>
        <w:rPr>
          <w:rFonts w:ascii="Times New Roman" w:hAnsi="Times New Roman"/>
          <w:b/>
          <w:sz w:val="28"/>
          <w:szCs w:val="28"/>
        </w:rPr>
        <w:t>Федеральный закон от 01.05.2016 № 122-ФЗ</w:t>
      </w:r>
      <w:r w:rsidR="00AA5772" w:rsidRPr="00AA5772">
        <w:rPr>
          <w:rFonts w:ascii="Times New Roman" w:hAnsi="Times New Roman"/>
          <w:b/>
          <w:sz w:val="28"/>
          <w:szCs w:val="28"/>
        </w:rPr>
        <w:t xml:space="preserve"> «О внесении изменения</w:t>
      </w:r>
      <w:r w:rsidR="00B72B6E">
        <w:rPr>
          <w:rFonts w:ascii="Times New Roman" w:hAnsi="Times New Roman"/>
          <w:b/>
          <w:sz w:val="28"/>
          <w:szCs w:val="28"/>
        </w:rPr>
        <w:t xml:space="preserve">                             </w:t>
      </w:r>
      <w:r w:rsidR="00AA5772" w:rsidRPr="00AA5772">
        <w:rPr>
          <w:rFonts w:ascii="Times New Roman" w:hAnsi="Times New Roman"/>
          <w:b/>
          <w:sz w:val="28"/>
          <w:szCs w:val="28"/>
        </w:rPr>
        <w:t>в статью 24 Федерального закона «О связи».</w:t>
      </w:r>
    </w:p>
    <w:p w:rsidR="00475D6A" w:rsidRDefault="00475D6A" w:rsidP="006A0F4F">
      <w:pPr>
        <w:pStyle w:val="aa"/>
        <w:spacing w:after="0" w:line="240" w:lineRule="auto"/>
        <w:ind w:left="567"/>
        <w:jc w:val="both"/>
        <w:rPr>
          <w:rFonts w:ascii="Times New Roman" w:hAnsi="Times New Roman"/>
          <w:b/>
          <w:sz w:val="28"/>
          <w:szCs w:val="28"/>
        </w:rPr>
      </w:pPr>
    </w:p>
    <w:p w:rsidR="00475D6A" w:rsidRPr="00475D6A" w:rsidRDefault="00475D6A" w:rsidP="006A0F4F">
      <w:pPr>
        <w:pStyle w:val="aa"/>
        <w:spacing w:after="0" w:line="240" w:lineRule="auto"/>
        <w:ind w:left="0" w:firstLine="567"/>
        <w:jc w:val="both"/>
        <w:rPr>
          <w:rFonts w:ascii="Times New Roman" w:hAnsi="Times New Roman"/>
          <w:sz w:val="28"/>
          <w:szCs w:val="28"/>
        </w:rPr>
      </w:pPr>
      <w:r w:rsidRPr="00475D6A">
        <w:rPr>
          <w:rFonts w:ascii="Times New Roman" w:hAnsi="Times New Roman"/>
          <w:sz w:val="28"/>
          <w:szCs w:val="28"/>
        </w:rPr>
        <w:t xml:space="preserve">При реорганизации </w:t>
      </w:r>
      <w:proofErr w:type="spellStart"/>
      <w:r w:rsidRPr="00475D6A">
        <w:rPr>
          <w:rFonts w:ascii="Times New Roman" w:hAnsi="Times New Roman"/>
          <w:sz w:val="28"/>
          <w:szCs w:val="28"/>
        </w:rPr>
        <w:t>юрлица</w:t>
      </w:r>
      <w:proofErr w:type="spellEnd"/>
      <w:r w:rsidRPr="00475D6A">
        <w:rPr>
          <w:rFonts w:ascii="Times New Roman" w:hAnsi="Times New Roman"/>
          <w:sz w:val="28"/>
          <w:szCs w:val="28"/>
        </w:rPr>
        <w:t xml:space="preserve"> в форме разделения или выделения решение </w:t>
      </w:r>
      <w:r>
        <w:rPr>
          <w:rFonts w:ascii="Times New Roman" w:hAnsi="Times New Roman"/>
          <w:sz w:val="28"/>
          <w:szCs w:val="28"/>
        </w:rPr>
        <w:t xml:space="preserve">                           </w:t>
      </w:r>
      <w:r w:rsidRPr="00475D6A">
        <w:rPr>
          <w:rFonts w:ascii="Times New Roman" w:hAnsi="Times New Roman"/>
          <w:sz w:val="28"/>
          <w:szCs w:val="28"/>
        </w:rPr>
        <w:t xml:space="preserve">о выделении полос радиочастот и разрешение на использование радиочастот </w:t>
      </w:r>
      <w:r w:rsidR="00B72B6E">
        <w:rPr>
          <w:rFonts w:ascii="Times New Roman" w:hAnsi="Times New Roman"/>
          <w:sz w:val="28"/>
          <w:szCs w:val="28"/>
        </w:rPr>
        <w:t xml:space="preserve">                        </w:t>
      </w:r>
      <w:r w:rsidRPr="00475D6A">
        <w:rPr>
          <w:rFonts w:ascii="Times New Roman" w:hAnsi="Times New Roman"/>
          <w:sz w:val="28"/>
          <w:szCs w:val="28"/>
        </w:rPr>
        <w:t xml:space="preserve">или радиочастотных каналов </w:t>
      </w:r>
      <w:r w:rsidR="0057224B">
        <w:rPr>
          <w:rFonts w:ascii="Times New Roman" w:hAnsi="Times New Roman"/>
          <w:sz w:val="28"/>
          <w:szCs w:val="28"/>
        </w:rPr>
        <w:t xml:space="preserve">необходимо </w:t>
      </w:r>
      <w:r w:rsidRPr="00475D6A">
        <w:rPr>
          <w:rFonts w:ascii="Times New Roman" w:hAnsi="Times New Roman"/>
          <w:sz w:val="28"/>
          <w:szCs w:val="28"/>
        </w:rPr>
        <w:t>переоформлять по заявлению правопреемника или правопреемников с учетом положений передаточного акта, а не разделительного баланса.</w:t>
      </w:r>
    </w:p>
    <w:p w:rsidR="00AA5772" w:rsidRDefault="00475D6A" w:rsidP="006A0F4F">
      <w:pPr>
        <w:pStyle w:val="aa"/>
        <w:spacing w:after="0" w:line="240" w:lineRule="auto"/>
        <w:ind w:left="0" w:firstLine="567"/>
        <w:jc w:val="both"/>
        <w:rPr>
          <w:rFonts w:ascii="Times New Roman" w:hAnsi="Times New Roman"/>
          <w:sz w:val="28"/>
          <w:szCs w:val="28"/>
        </w:rPr>
      </w:pPr>
      <w:r w:rsidRPr="00475D6A">
        <w:rPr>
          <w:rFonts w:ascii="Times New Roman" w:hAnsi="Times New Roman"/>
          <w:sz w:val="28"/>
          <w:szCs w:val="28"/>
        </w:rPr>
        <w:t>Т</w:t>
      </w:r>
      <w:r w:rsidR="0057224B">
        <w:rPr>
          <w:rFonts w:ascii="Times New Roman" w:hAnsi="Times New Roman"/>
          <w:sz w:val="28"/>
          <w:szCs w:val="28"/>
        </w:rPr>
        <w:t xml:space="preserve">аким образом, положения закона приведены в соответствие </w:t>
      </w:r>
      <w:r w:rsidRPr="00475D6A">
        <w:rPr>
          <w:rFonts w:ascii="Times New Roman" w:hAnsi="Times New Roman"/>
          <w:sz w:val="28"/>
          <w:szCs w:val="28"/>
        </w:rPr>
        <w:t>с действующей редакцией ГК РФ.</w:t>
      </w:r>
    </w:p>
    <w:p w:rsidR="002A0BE9" w:rsidRDefault="002A0BE9" w:rsidP="002A0BE9">
      <w:pPr>
        <w:spacing w:after="0" w:line="240" w:lineRule="auto"/>
        <w:jc w:val="both"/>
        <w:rPr>
          <w:rFonts w:ascii="Times New Roman" w:hAnsi="Times New Roman"/>
          <w:sz w:val="28"/>
          <w:szCs w:val="28"/>
        </w:rPr>
      </w:pPr>
    </w:p>
    <w:p w:rsidR="002A0BE9" w:rsidRPr="002A0BE9" w:rsidRDefault="002A0BE9" w:rsidP="002A0BE9">
      <w:pPr>
        <w:pStyle w:val="aa"/>
        <w:numPr>
          <w:ilvl w:val="0"/>
          <w:numId w:val="35"/>
        </w:numPr>
        <w:spacing w:after="0" w:line="240" w:lineRule="auto"/>
        <w:ind w:left="567" w:hanging="567"/>
        <w:jc w:val="both"/>
        <w:rPr>
          <w:rFonts w:ascii="Times New Roman" w:hAnsi="Times New Roman"/>
          <w:b/>
          <w:sz w:val="28"/>
          <w:szCs w:val="28"/>
        </w:rPr>
      </w:pPr>
      <w:r w:rsidRPr="002A0BE9">
        <w:rPr>
          <w:rFonts w:ascii="Times New Roman" w:hAnsi="Times New Roman"/>
          <w:b/>
          <w:sz w:val="28"/>
          <w:szCs w:val="28"/>
        </w:rPr>
        <w:t xml:space="preserve">Постановление Правительства Российской Федерации от 28.04.2016 № 368 «Об утверждении Правил предоставления информации о получении редакцией средства массовой информации, вещателем или издателем денежных средств от иностранного государства, международной организации, иностранной организации, от выполняющей в соответствии с законодательством Российской Федерации функции иностранного агента некоммерческой организации, иностранного гражданина, лица </w:t>
      </w:r>
      <w:r>
        <w:rPr>
          <w:rFonts w:ascii="Times New Roman" w:hAnsi="Times New Roman"/>
          <w:b/>
          <w:sz w:val="28"/>
          <w:szCs w:val="28"/>
        </w:rPr>
        <w:t xml:space="preserve">                                 </w:t>
      </w:r>
      <w:r w:rsidRPr="002A0BE9">
        <w:rPr>
          <w:rFonts w:ascii="Times New Roman" w:hAnsi="Times New Roman"/>
          <w:b/>
          <w:sz w:val="28"/>
          <w:szCs w:val="28"/>
        </w:rPr>
        <w:t>без гражданства, а также от Российской организации, участниками и (или) учредителями которой являются указанные лица».</w:t>
      </w:r>
    </w:p>
    <w:p w:rsidR="002A0BE9" w:rsidRPr="002A0BE9" w:rsidRDefault="002A0BE9" w:rsidP="002A0BE9">
      <w:pPr>
        <w:pStyle w:val="aa"/>
        <w:spacing w:after="0" w:line="240" w:lineRule="auto"/>
        <w:ind w:firstLine="567"/>
        <w:jc w:val="both"/>
        <w:rPr>
          <w:rFonts w:ascii="Times New Roman" w:hAnsi="Times New Roman"/>
          <w:sz w:val="28"/>
          <w:szCs w:val="28"/>
        </w:rPr>
      </w:pPr>
    </w:p>
    <w:p w:rsidR="002A0BE9" w:rsidRPr="002A0BE9" w:rsidRDefault="002A0BE9" w:rsidP="002A0BE9">
      <w:pPr>
        <w:pStyle w:val="aa"/>
        <w:spacing w:after="0" w:line="240" w:lineRule="auto"/>
        <w:ind w:left="0" w:firstLine="567"/>
        <w:jc w:val="both"/>
        <w:rPr>
          <w:rFonts w:ascii="Times New Roman" w:hAnsi="Times New Roman"/>
          <w:sz w:val="28"/>
          <w:szCs w:val="28"/>
        </w:rPr>
      </w:pPr>
      <w:r w:rsidRPr="002A0BE9">
        <w:rPr>
          <w:rFonts w:ascii="Times New Roman" w:hAnsi="Times New Roman"/>
          <w:sz w:val="28"/>
          <w:szCs w:val="28"/>
        </w:rPr>
        <w:t xml:space="preserve">Определен порядок предоставления в </w:t>
      </w:r>
      <w:proofErr w:type="spellStart"/>
      <w:r w:rsidRPr="002A0BE9">
        <w:rPr>
          <w:rFonts w:ascii="Times New Roman" w:hAnsi="Times New Roman"/>
          <w:sz w:val="28"/>
          <w:szCs w:val="28"/>
        </w:rPr>
        <w:t>Роскомнадзор</w:t>
      </w:r>
      <w:proofErr w:type="spellEnd"/>
      <w:r w:rsidRPr="002A0BE9">
        <w:rPr>
          <w:rFonts w:ascii="Times New Roman" w:hAnsi="Times New Roman"/>
          <w:sz w:val="28"/>
          <w:szCs w:val="28"/>
        </w:rPr>
        <w:t xml:space="preserve"> информации о получении редакцией СМИ, вещателем или издателем денежных средств от иностранного государства, международной организации, иностранной организации</w:t>
      </w:r>
      <w:r>
        <w:rPr>
          <w:rFonts w:ascii="Times New Roman" w:hAnsi="Times New Roman"/>
          <w:sz w:val="28"/>
          <w:szCs w:val="28"/>
        </w:rPr>
        <w:t>.</w:t>
      </w:r>
    </w:p>
    <w:p w:rsidR="002A0BE9" w:rsidRPr="002A0BE9" w:rsidRDefault="002A0BE9" w:rsidP="002A0BE9">
      <w:pPr>
        <w:pStyle w:val="aa"/>
        <w:spacing w:after="0" w:line="240" w:lineRule="auto"/>
        <w:ind w:left="0" w:firstLine="567"/>
        <w:jc w:val="both"/>
        <w:rPr>
          <w:rFonts w:ascii="Times New Roman" w:hAnsi="Times New Roman"/>
          <w:sz w:val="28"/>
          <w:szCs w:val="28"/>
        </w:rPr>
      </w:pPr>
      <w:r w:rsidRPr="002A0BE9">
        <w:rPr>
          <w:rFonts w:ascii="Times New Roman" w:hAnsi="Times New Roman"/>
          <w:sz w:val="28"/>
          <w:szCs w:val="28"/>
        </w:rPr>
        <w:t>Состав предоставляемой информации включает:</w:t>
      </w:r>
    </w:p>
    <w:p w:rsidR="002A0BE9" w:rsidRPr="002A0BE9" w:rsidRDefault="002A0BE9" w:rsidP="002A0BE9">
      <w:pPr>
        <w:pStyle w:val="aa"/>
        <w:spacing w:after="0" w:line="240" w:lineRule="auto"/>
        <w:ind w:left="0" w:firstLine="567"/>
        <w:jc w:val="both"/>
        <w:rPr>
          <w:rFonts w:ascii="Times New Roman" w:hAnsi="Times New Roman"/>
          <w:sz w:val="28"/>
          <w:szCs w:val="28"/>
        </w:rPr>
      </w:pPr>
      <w:proofErr w:type="gramStart"/>
      <w:r w:rsidRPr="002A0BE9">
        <w:rPr>
          <w:rFonts w:ascii="Times New Roman" w:hAnsi="Times New Roman"/>
          <w:sz w:val="28"/>
          <w:szCs w:val="28"/>
        </w:rPr>
        <w:lastRenderedPageBreak/>
        <w:t>наименование</w:t>
      </w:r>
      <w:proofErr w:type="gramEnd"/>
      <w:r w:rsidRPr="002A0BE9">
        <w:rPr>
          <w:rFonts w:ascii="Times New Roman" w:hAnsi="Times New Roman"/>
          <w:sz w:val="28"/>
          <w:szCs w:val="28"/>
        </w:rPr>
        <w:t xml:space="preserve"> получателя;</w:t>
      </w:r>
    </w:p>
    <w:p w:rsidR="002A0BE9" w:rsidRPr="002A0BE9" w:rsidRDefault="002A0BE9" w:rsidP="002A0BE9">
      <w:pPr>
        <w:pStyle w:val="aa"/>
        <w:spacing w:after="0" w:line="240" w:lineRule="auto"/>
        <w:ind w:left="0" w:firstLine="567"/>
        <w:jc w:val="both"/>
        <w:rPr>
          <w:rFonts w:ascii="Times New Roman" w:hAnsi="Times New Roman"/>
          <w:sz w:val="28"/>
          <w:szCs w:val="28"/>
        </w:rPr>
      </w:pPr>
      <w:proofErr w:type="gramStart"/>
      <w:r w:rsidRPr="002A0BE9">
        <w:rPr>
          <w:rFonts w:ascii="Times New Roman" w:hAnsi="Times New Roman"/>
          <w:sz w:val="28"/>
          <w:szCs w:val="28"/>
        </w:rPr>
        <w:t>реквизиты</w:t>
      </w:r>
      <w:proofErr w:type="gramEnd"/>
      <w:r w:rsidRPr="002A0BE9">
        <w:rPr>
          <w:rFonts w:ascii="Times New Roman" w:hAnsi="Times New Roman"/>
          <w:sz w:val="28"/>
          <w:szCs w:val="28"/>
        </w:rPr>
        <w:t xml:space="preserve"> счета (счетов) получателя;</w:t>
      </w:r>
    </w:p>
    <w:p w:rsidR="002A0BE9" w:rsidRPr="002A0BE9" w:rsidRDefault="002A0BE9" w:rsidP="002A0BE9">
      <w:pPr>
        <w:pStyle w:val="aa"/>
        <w:spacing w:after="0" w:line="240" w:lineRule="auto"/>
        <w:ind w:left="0" w:firstLine="567"/>
        <w:jc w:val="both"/>
        <w:rPr>
          <w:rFonts w:ascii="Times New Roman" w:hAnsi="Times New Roman"/>
          <w:sz w:val="28"/>
          <w:szCs w:val="28"/>
        </w:rPr>
      </w:pPr>
      <w:proofErr w:type="gramStart"/>
      <w:r w:rsidRPr="002A0BE9">
        <w:rPr>
          <w:rFonts w:ascii="Times New Roman" w:hAnsi="Times New Roman"/>
          <w:sz w:val="28"/>
          <w:szCs w:val="28"/>
        </w:rPr>
        <w:t>информацию</w:t>
      </w:r>
      <w:proofErr w:type="gramEnd"/>
      <w:r w:rsidRPr="002A0BE9">
        <w:rPr>
          <w:rFonts w:ascii="Times New Roman" w:hAnsi="Times New Roman"/>
          <w:sz w:val="28"/>
          <w:szCs w:val="28"/>
        </w:rPr>
        <w:t xml:space="preserve"> об основаниях получения денежных средств;</w:t>
      </w:r>
    </w:p>
    <w:p w:rsidR="002A0BE9" w:rsidRPr="002A0BE9" w:rsidRDefault="002A0BE9" w:rsidP="002A0BE9">
      <w:pPr>
        <w:pStyle w:val="aa"/>
        <w:spacing w:after="0" w:line="240" w:lineRule="auto"/>
        <w:ind w:left="0" w:firstLine="567"/>
        <w:jc w:val="both"/>
        <w:rPr>
          <w:rFonts w:ascii="Times New Roman" w:hAnsi="Times New Roman"/>
          <w:sz w:val="28"/>
          <w:szCs w:val="28"/>
        </w:rPr>
      </w:pPr>
      <w:proofErr w:type="gramStart"/>
      <w:r w:rsidRPr="002A0BE9">
        <w:rPr>
          <w:rFonts w:ascii="Times New Roman" w:hAnsi="Times New Roman"/>
          <w:sz w:val="28"/>
          <w:szCs w:val="28"/>
        </w:rPr>
        <w:t>реквизиты</w:t>
      </w:r>
      <w:proofErr w:type="gramEnd"/>
      <w:r w:rsidRPr="002A0BE9">
        <w:rPr>
          <w:rFonts w:ascii="Times New Roman" w:hAnsi="Times New Roman"/>
          <w:sz w:val="28"/>
          <w:szCs w:val="28"/>
        </w:rPr>
        <w:t xml:space="preserve"> платежного документа (платежных документов);</w:t>
      </w:r>
    </w:p>
    <w:p w:rsidR="002A0BE9" w:rsidRPr="002A0BE9" w:rsidRDefault="002A0BE9" w:rsidP="002A0BE9">
      <w:pPr>
        <w:pStyle w:val="aa"/>
        <w:spacing w:after="0" w:line="240" w:lineRule="auto"/>
        <w:ind w:left="0" w:firstLine="567"/>
        <w:jc w:val="both"/>
        <w:rPr>
          <w:rFonts w:ascii="Times New Roman" w:hAnsi="Times New Roman"/>
          <w:sz w:val="28"/>
          <w:szCs w:val="28"/>
        </w:rPr>
      </w:pPr>
      <w:proofErr w:type="gramStart"/>
      <w:r w:rsidRPr="002A0BE9">
        <w:rPr>
          <w:rFonts w:ascii="Times New Roman" w:hAnsi="Times New Roman"/>
          <w:sz w:val="28"/>
          <w:szCs w:val="28"/>
        </w:rPr>
        <w:t>копии</w:t>
      </w:r>
      <w:proofErr w:type="gramEnd"/>
      <w:r w:rsidRPr="002A0BE9">
        <w:rPr>
          <w:rFonts w:ascii="Times New Roman" w:hAnsi="Times New Roman"/>
          <w:sz w:val="28"/>
          <w:szCs w:val="28"/>
        </w:rPr>
        <w:t xml:space="preserve"> документов, подтверждающих основания совершения платежа (платежей) отправителями (при наличии);</w:t>
      </w:r>
    </w:p>
    <w:p w:rsidR="002A0BE9" w:rsidRPr="002A0BE9" w:rsidRDefault="002A0BE9" w:rsidP="002A0BE9">
      <w:pPr>
        <w:pStyle w:val="aa"/>
        <w:spacing w:after="0" w:line="240" w:lineRule="auto"/>
        <w:ind w:left="0" w:firstLine="567"/>
        <w:jc w:val="both"/>
        <w:rPr>
          <w:rFonts w:ascii="Times New Roman" w:hAnsi="Times New Roman"/>
          <w:sz w:val="28"/>
          <w:szCs w:val="28"/>
        </w:rPr>
      </w:pPr>
      <w:proofErr w:type="gramStart"/>
      <w:r w:rsidRPr="002A0BE9">
        <w:rPr>
          <w:rFonts w:ascii="Times New Roman" w:hAnsi="Times New Roman"/>
          <w:sz w:val="28"/>
          <w:szCs w:val="28"/>
        </w:rPr>
        <w:t>копии</w:t>
      </w:r>
      <w:proofErr w:type="gramEnd"/>
      <w:r w:rsidRPr="002A0BE9">
        <w:rPr>
          <w:rFonts w:ascii="Times New Roman" w:hAnsi="Times New Roman"/>
          <w:sz w:val="28"/>
          <w:szCs w:val="28"/>
        </w:rPr>
        <w:t xml:space="preserve"> документов, подтверждающих поступление или зачисление денежных средств отправителя;</w:t>
      </w:r>
    </w:p>
    <w:p w:rsidR="002A0BE9" w:rsidRPr="002A0BE9" w:rsidRDefault="002A0BE9" w:rsidP="002A0BE9">
      <w:pPr>
        <w:pStyle w:val="aa"/>
        <w:spacing w:after="0" w:line="240" w:lineRule="auto"/>
        <w:ind w:left="0" w:firstLine="567"/>
        <w:jc w:val="both"/>
        <w:rPr>
          <w:rFonts w:ascii="Times New Roman" w:hAnsi="Times New Roman"/>
          <w:sz w:val="28"/>
          <w:szCs w:val="28"/>
        </w:rPr>
      </w:pPr>
      <w:proofErr w:type="gramStart"/>
      <w:r w:rsidRPr="002A0BE9">
        <w:rPr>
          <w:rFonts w:ascii="Times New Roman" w:hAnsi="Times New Roman"/>
          <w:sz w:val="28"/>
          <w:szCs w:val="28"/>
        </w:rPr>
        <w:t>сведения</w:t>
      </w:r>
      <w:proofErr w:type="gramEnd"/>
      <w:r w:rsidRPr="002A0BE9">
        <w:rPr>
          <w:rFonts w:ascii="Times New Roman" w:hAnsi="Times New Roman"/>
          <w:sz w:val="28"/>
          <w:szCs w:val="28"/>
        </w:rPr>
        <w:t xml:space="preserve"> из торгового реестра страны регистрации или иной эквивалентный документ в соответствии с законодательством страны регистрации учредителя (участника) юридического лица отправителя.</w:t>
      </w:r>
    </w:p>
    <w:p w:rsidR="002A0BE9" w:rsidRPr="002A0BE9" w:rsidRDefault="002A0BE9" w:rsidP="002A0BE9">
      <w:pPr>
        <w:pStyle w:val="aa"/>
        <w:spacing w:after="0" w:line="240" w:lineRule="auto"/>
        <w:ind w:left="0" w:firstLine="567"/>
        <w:jc w:val="both"/>
        <w:rPr>
          <w:rFonts w:ascii="Times New Roman" w:hAnsi="Times New Roman"/>
          <w:sz w:val="28"/>
          <w:szCs w:val="28"/>
        </w:rPr>
      </w:pPr>
      <w:r w:rsidRPr="002A0BE9">
        <w:rPr>
          <w:rFonts w:ascii="Times New Roman" w:hAnsi="Times New Roman"/>
          <w:sz w:val="28"/>
          <w:szCs w:val="28"/>
        </w:rPr>
        <w:t xml:space="preserve">Информация предоставляется один раз в квартал (отчетный период) не позднее 10-го числа месяца, следующего за отчетным периодом, путем направления уведомления о получении денежных средств, форма которого утверждается </w:t>
      </w:r>
      <w:proofErr w:type="spellStart"/>
      <w:r w:rsidRPr="002A0BE9">
        <w:rPr>
          <w:rFonts w:ascii="Times New Roman" w:hAnsi="Times New Roman"/>
          <w:sz w:val="28"/>
          <w:szCs w:val="28"/>
        </w:rPr>
        <w:t>Роскомнадзором</w:t>
      </w:r>
      <w:proofErr w:type="spellEnd"/>
      <w:r w:rsidRPr="002A0BE9">
        <w:rPr>
          <w:rFonts w:ascii="Times New Roman" w:hAnsi="Times New Roman"/>
          <w:sz w:val="28"/>
          <w:szCs w:val="28"/>
        </w:rPr>
        <w:t>.</w:t>
      </w:r>
    </w:p>
    <w:p w:rsidR="002A0BE9" w:rsidRPr="00475D6A" w:rsidRDefault="002A0BE9" w:rsidP="002A0BE9">
      <w:pPr>
        <w:pStyle w:val="aa"/>
        <w:spacing w:after="0" w:line="240" w:lineRule="auto"/>
        <w:ind w:left="0" w:firstLine="567"/>
        <w:jc w:val="both"/>
        <w:rPr>
          <w:rFonts w:ascii="Times New Roman" w:hAnsi="Times New Roman"/>
          <w:sz w:val="28"/>
          <w:szCs w:val="28"/>
        </w:rPr>
      </w:pPr>
      <w:r w:rsidRPr="002A0BE9">
        <w:rPr>
          <w:rFonts w:ascii="Times New Roman" w:hAnsi="Times New Roman"/>
          <w:sz w:val="28"/>
          <w:szCs w:val="28"/>
        </w:rPr>
        <w:t xml:space="preserve">Уведомление направляется в электронном виде посредством заполнения соответствующей электронной формы на официальном сайте </w:t>
      </w:r>
      <w:proofErr w:type="spellStart"/>
      <w:r w:rsidRPr="002A0BE9">
        <w:rPr>
          <w:rFonts w:ascii="Times New Roman" w:hAnsi="Times New Roman"/>
          <w:sz w:val="28"/>
          <w:szCs w:val="28"/>
        </w:rPr>
        <w:t>Роскомнадзора</w:t>
      </w:r>
      <w:proofErr w:type="spellEnd"/>
      <w:r w:rsidRPr="002A0BE9">
        <w:rPr>
          <w:rFonts w:ascii="Times New Roman" w:hAnsi="Times New Roman"/>
          <w:sz w:val="28"/>
          <w:szCs w:val="28"/>
        </w:rPr>
        <w:t xml:space="preserve"> </w:t>
      </w:r>
      <w:r>
        <w:rPr>
          <w:rFonts w:ascii="Times New Roman" w:hAnsi="Times New Roman"/>
          <w:sz w:val="28"/>
          <w:szCs w:val="28"/>
        </w:rPr>
        <w:t xml:space="preserve">                           </w:t>
      </w:r>
      <w:r w:rsidRPr="002A0BE9">
        <w:rPr>
          <w:rFonts w:ascii="Times New Roman" w:hAnsi="Times New Roman"/>
          <w:sz w:val="28"/>
          <w:szCs w:val="28"/>
        </w:rPr>
        <w:t>в информационно-теле</w:t>
      </w:r>
      <w:r>
        <w:rPr>
          <w:rFonts w:ascii="Times New Roman" w:hAnsi="Times New Roman"/>
          <w:sz w:val="28"/>
          <w:szCs w:val="28"/>
        </w:rPr>
        <w:t>коммуникационной сети «Интернет»</w:t>
      </w:r>
      <w:r w:rsidRPr="002A0BE9">
        <w:rPr>
          <w:rFonts w:ascii="Times New Roman" w:hAnsi="Times New Roman"/>
          <w:sz w:val="28"/>
          <w:szCs w:val="28"/>
        </w:rPr>
        <w:t xml:space="preserve"> (www.rkn.gov.ru) либо посредством федеральной государственной информац</w:t>
      </w:r>
      <w:r>
        <w:rPr>
          <w:rFonts w:ascii="Times New Roman" w:hAnsi="Times New Roman"/>
          <w:sz w:val="28"/>
          <w:szCs w:val="28"/>
        </w:rPr>
        <w:t>ионной системы «</w:t>
      </w:r>
      <w:r w:rsidRPr="002A0BE9">
        <w:rPr>
          <w:rFonts w:ascii="Times New Roman" w:hAnsi="Times New Roman"/>
          <w:sz w:val="28"/>
          <w:szCs w:val="28"/>
        </w:rPr>
        <w:t xml:space="preserve">Единый портал государственных </w:t>
      </w:r>
      <w:r>
        <w:rPr>
          <w:rFonts w:ascii="Times New Roman" w:hAnsi="Times New Roman"/>
          <w:sz w:val="28"/>
          <w:szCs w:val="28"/>
        </w:rPr>
        <w:t>и муниципальных услуг (функций)»</w:t>
      </w:r>
      <w:r w:rsidRPr="002A0BE9">
        <w:rPr>
          <w:rFonts w:ascii="Times New Roman" w:hAnsi="Times New Roman"/>
          <w:sz w:val="28"/>
          <w:szCs w:val="28"/>
        </w:rPr>
        <w:t xml:space="preserve"> в информационно-теле</w:t>
      </w:r>
      <w:r>
        <w:rPr>
          <w:rFonts w:ascii="Times New Roman" w:hAnsi="Times New Roman"/>
          <w:sz w:val="28"/>
          <w:szCs w:val="28"/>
        </w:rPr>
        <w:t>коммуникационной сети «Интернет»</w:t>
      </w:r>
      <w:r w:rsidRPr="002A0BE9">
        <w:rPr>
          <w:rFonts w:ascii="Times New Roman" w:hAnsi="Times New Roman"/>
          <w:sz w:val="28"/>
          <w:szCs w:val="28"/>
        </w:rPr>
        <w:t>.</w:t>
      </w:r>
    </w:p>
    <w:p w:rsidR="00AA5772" w:rsidRDefault="00AA5772" w:rsidP="006A0F4F">
      <w:pPr>
        <w:spacing w:after="0" w:line="240" w:lineRule="auto"/>
        <w:ind w:firstLine="567"/>
        <w:jc w:val="both"/>
        <w:rPr>
          <w:rFonts w:ascii="Times New Roman" w:hAnsi="Times New Roman"/>
          <w:sz w:val="28"/>
          <w:szCs w:val="28"/>
        </w:rPr>
      </w:pPr>
    </w:p>
    <w:p w:rsidR="00AA5772" w:rsidRDefault="0029516E" w:rsidP="006A0F4F">
      <w:pPr>
        <w:pStyle w:val="aa"/>
        <w:numPr>
          <w:ilvl w:val="0"/>
          <w:numId w:val="35"/>
        </w:numPr>
        <w:spacing w:after="0" w:line="240" w:lineRule="auto"/>
        <w:ind w:left="567" w:hanging="567"/>
        <w:jc w:val="both"/>
        <w:rPr>
          <w:rFonts w:ascii="Times New Roman" w:hAnsi="Times New Roman"/>
          <w:b/>
          <w:sz w:val="28"/>
          <w:szCs w:val="28"/>
        </w:rPr>
      </w:pPr>
      <w:r>
        <w:rPr>
          <w:rFonts w:ascii="Times New Roman" w:hAnsi="Times New Roman"/>
          <w:b/>
          <w:sz w:val="28"/>
          <w:szCs w:val="28"/>
        </w:rPr>
        <w:t>Проект ф</w:t>
      </w:r>
      <w:r w:rsidR="00AA5772" w:rsidRPr="00AA5772">
        <w:rPr>
          <w:rFonts w:ascii="Times New Roman" w:hAnsi="Times New Roman"/>
          <w:b/>
          <w:sz w:val="28"/>
          <w:szCs w:val="28"/>
        </w:rPr>
        <w:t>едерального закона «О внесении изменений в Федеральный закон «Об информации, информационных технологиях и о защите информации» и Кодекс Российской Федерации об административных правонарушениях».</w:t>
      </w:r>
    </w:p>
    <w:p w:rsidR="000F032E" w:rsidRDefault="000F032E" w:rsidP="006A0F4F">
      <w:pPr>
        <w:pStyle w:val="aa"/>
        <w:spacing w:after="0" w:line="240" w:lineRule="auto"/>
        <w:ind w:left="567"/>
        <w:jc w:val="both"/>
        <w:rPr>
          <w:rFonts w:ascii="Times New Roman" w:hAnsi="Times New Roman"/>
          <w:b/>
          <w:sz w:val="28"/>
          <w:szCs w:val="28"/>
        </w:rPr>
      </w:pPr>
    </w:p>
    <w:p w:rsidR="000F032E" w:rsidRPr="000F032E" w:rsidRDefault="000F032E" w:rsidP="006A0F4F">
      <w:pPr>
        <w:pStyle w:val="aa"/>
        <w:spacing w:after="0" w:line="240" w:lineRule="auto"/>
        <w:ind w:left="0" w:firstLine="567"/>
        <w:jc w:val="both"/>
        <w:rPr>
          <w:rFonts w:ascii="Times New Roman" w:hAnsi="Times New Roman"/>
          <w:sz w:val="28"/>
          <w:szCs w:val="28"/>
        </w:rPr>
      </w:pPr>
      <w:r w:rsidRPr="000F032E">
        <w:rPr>
          <w:rFonts w:ascii="Times New Roman" w:hAnsi="Times New Roman"/>
          <w:sz w:val="28"/>
          <w:szCs w:val="28"/>
        </w:rPr>
        <w:t xml:space="preserve">Планируется упорядочить деятельность владельцев новостных </w:t>
      </w:r>
      <w:proofErr w:type="spellStart"/>
      <w:r w:rsidRPr="000F032E">
        <w:rPr>
          <w:rFonts w:ascii="Times New Roman" w:hAnsi="Times New Roman"/>
          <w:sz w:val="28"/>
          <w:szCs w:val="28"/>
        </w:rPr>
        <w:t>агрегаторов</w:t>
      </w:r>
      <w:proofErr w:type="spellEnd"/>
      <w:r w:rsidRPr="000F032E">
        <w:rPr>
          <w:rFonts w:ascii="Times New Roman" w:hAnsi="Times New Roman"/>
          <w:sz w:val="28"/>
          <w:szCs w:val="28"/>
        </w:rPr>
        <w:t xml:space="preserve"> (Яндекс, Mail.ru, </w:t>
      </w:r>
      <w:proofErr w:type="spellStart"/>
      <w:r w:rsidRPr="000F032E">
        <w:rPr>
          <w:rFonts w:ascii="Times New Roman" w:hAnsi="Times New Roman"/>
          <w:sz w:val="28"/>
          <w:szCs w:val="28"/>
        </w:rPr>
        <w:t>Google</w:t>
      </w:r>
      <w:proofErr w:type="spellEnd"/>
      <w:r w:rsidRPr="000F032E">
        <w:rPr>
          <w:rFonts w:ascii="Times New Roman" w:hAnsi="Times New Roman"/>
          <w:sz w:val="28"/>
          <w:szCs w:val="28"/>
        </w:rPr>
        <w:t xml:space="preserve">, </w:t>
      </w:r>
      <w:proofErr w:type="spellStart"/>
      <w:r w:rsidRPr="000F032E">
        <w:rPr>
          <w:rFonts w:ascii="Times New Roman" w:hAnsi="Times New Roman"/>
          <w:sz w:val="28"/>
          <w:szCs w:val="28"/>
        </w:rPr>
        <w:t>Rambler</w:t>
      </w:r>
      <w:proofErr w:type="spellEnd"/>
      <w:r w:rsidRPr="000F032E">
        <w:rPr>
          <w:rFonts w:ascii="Times New Roman" w:hAnsi="Times New Roman"/>
          <w:sz w:val="28"/>
          <w:szCs w:val="28"/>
        </w:rPr>
        <w:t xml:space="preserve">, </w:t>
      </w:r>
      <w:proofErr w:type="spellStart"/>
      <w:r w:rsidRPr="000F032E">
        <w:rPr>
          <w:rFonts w:ascii="Times New Roman" w:hAnsi="Times New Roman"/>
          <w:sz w:val="28"/>
          <w:szCs w:val="28"/>
        </w:rPr>
        <w:t>ВКонтакте</w:t>
      </w:r>
      <w:proofErr w:type="spellEnd"/>
      <w:r w:rsidRPr="000F032E">
        <w:rPr>
          <w:rFonts w:ascii="Times New Roman" w:hAnsi="Times New Roman"/>
          <w:sz w:val="28"/>
          <w:szCs w:val="28"/>
        </w:rPr>
        <w:t xml:space="preserve">, </w:t>
      </w:r>
      <w:proofErr w:type="spellStart"/>
      <w:r w:rsidRPr="000F032E">
        <w:rPr>
          <w:rFonts w:ascii="Times New Roman" w:hAnsi="Times New Roman"/>
          <w:sz w:val="28"/>
          <w:szCs w:val="28"/>
        </w:rPr>
        <w:t>Facebook</w:t>
      </w:r>
      <w:proofErr w:type="spellEnd"/>
      <w:r w:rsidRPr="000F032E">
        <w:rPr>
          <w:rFonts w:ascii="Times New Roman" w:hAnsi="Times New Roman"/>
          <w:sz w:val="28"/>
          <w:szCs w:val="28"/>
        </w:rPr>
        <w:t xml:space="preserve">, </w:t>
      </w:r>
      <w:proofErr w:type="spellStart"/>
      <w:r w:rsidRPr="000F032E">
        <w:rPr>
          <w:rFonts w:ascii="Times New Roman" w:hAnsi="Times New Roman"/>
          <w:sz w:val="28"/>
          <w:szCs w:val="28"/>
        </w:rPr>
        <w:t>Twitter</w:t>
      </w:r>
      <w:proofErr w:type="spellEnd"/>
      <w:r w:rsidRPr="000F032E">
        <w:rPr>
          <w:rFonts w:ascii="Times New Roman" w:hAnsi="Times New Roman"/>
          <w:sz w:val="28"/>
          <w:szCs w:val="28"/>
        </w:rPr>
        <w:t xml:space="preserve"> и другие).</w:t>
      </w:r>
    </w:p>
    <w:p w:rsidR="000F032E" w:rsidRPr="000F032E" w:rsidRDefault="000F032E" w:rsidP="006A0F4F">
      <w:pPr>
        <w:pStyle w:val="aa"/>
        <w:spacing w:after="0" w:line="240" w:lineRule="auto"/>
        <w:ind w:left="0" w:firstLine="567"/>
        <w:jc w:val="both"/>
        <w:rPr>
          <w:rFonts w:ascii="Times New Roman" w:hAnsi="Times New Roman"/>
          <w:sz w:val="28"/>
          <w:szCs w:val="28"/>
        </w:rPr>
      </w:pPr>
      <w:r w:rsidRPr="000F032E">
        <w:rPr>
          <w:rFonts w:ascii="Times New Roman" w:hAnsi="Times New Roman"/>
          <w:sz w:val="28"/>
          <w:szCs w:val="28"/>
        </w:rPr>
        <w:t xml:space="preserve">Так, </w:t>
      </w:r>
      <w:proofErr w:type="spellStart"/>
      <w:r w:rsidRPr="000F032E">
        <w:rPr>
          <w:rFonts w:ascii="Times New Roman" w:hAnsi="Times New Roman"/>
          <w:sz w:val="28"/>
          <w:szCs w:val="28"/>
        </w:rPr>
        <w:t>агрегатор</w:t>
      </w:r>
      <w:proofErr w:type="spellEnd"/>
      <w:r w:rsidRPr="000F032E">
        <w:rPr>
          <w:rFonts w:ascii="Times New Roman" w:hAnsi="Times New Roman"/>
          <w:sz w:val="28"/>
          <w:szCs w:val="28"/>
        </w:rPr>
        <w:t xml:space="preserve">, в частности, обязан не допускать использование ресурса в целях совершения уголовно наказуемых деяний, для разглашения </w:t>
      </w:r>
      <w:proofErr w:type="spellStart"/>
      <w:r w:rsidRPr="000F032E">
        <w:rPr>
          <w:rFonts w:ascii="Times New Roman" w:hAnsi="Times New Roman"/>
          <w:sz w:val="28"/>
          <w:szCs w:val="28"/>
        </w:rPr>
        <w:t>гостайны</w:t>
      </w:r>
      <w:proofErr w:type="spellEnd"/>
      <w:r w:rsidRPr="000F032E">
        <w:rPr>
          <w:rFonts w:ascii="Times New Roman" w:hAnsi="Times New Roman"/>
          <w:sz w:val="28"/>
          <w:szCs w:val="28"/>
        </w:rPr>
        <w:t xml:space="preserve">, распространения материалов, призывающих к терроризму, пропагандирующих порнографию, содержащих нецензурную брань. </w:t>
      </w:r>
      <w:proofErr w:type="spellStart"/>
      <w:r w:rsidRPr="000F032E">
        <w:rPr>
          <w:rFonts w:ascii="Times New Roman" w:hAnsi="Times New Roman"/>
          <w:sz w:val="28"/>
          <w:szCs w:val="28"/>
        </w:rPr>
        <w:t>Агрегатор</w:t>
      </w:r>
      <w:proofErr w:type="spellEnd"/>
      <w:r w:rsidRPr="000F032E">
        <w:rPr>
          <w:rFonts w:ascii="Times New Roman" w:hAnsi="Times New Roman"/>
          <w:sz w:val="28"/>
          <w:szCs w:val="28"/>
        </w:rPr>
        <w:t xml:space="preserve"> обязан проверять достоверность информации до ее распространения. Кроме того, он должен незамедлительно прекратить распространение информации на основании предписания </w:t>
      </w:r>
      <w:proofErr w:type="spellStart"/>
      <w:r w:rsidRPr="000F032E">
        <w:rPr>
          <w:rFonts w:ascii="Times New Roman" w:hAnsi="Times New Roman"/>
          <w:sz w:val="28"/>
          <w:szCs w:val="28"/>
        </w:rPr>
        <w:t>Роскомнадзора</w:t>
      </w:r>
      <w:proofErr w:type="spellEnd"/>
      <w:r w:rsidRPr="000F032E">
        <w:rPr>
          <w:rFonts w:ascii="Times New Roman" w:hAnsi="Times New Roman"/>
          <w:sz w:val="28"/>
          <w:szCs w:val="28"/>
        </w:rPr>
        <w:t>.</w:t>
      </w:r>
    </w:p>
    <w:p w:rsidR="000F032E" w:rsidRPr="000F032E" w:rsidRDefault="000F032E" w:rsidP="006A0F4F">
      <w:pPr>
        <w:pStyle w:val="aa"/>
        <w:spacing w:after="0" w:line="240" w:lineRule="auto"/>
        <w:ind w:left="0" w:firstLine="567"/>
        <w:jc w:val="both"/>
        <w:rPr>
          <w:rFonts w:ascii="Times New Roman" w:hAnsi="Times New Roman"/>
          <w:sz w:val="28"/>
          <w:szCs w:val="28"/>
        </w:rPr>
      </w:pPr>
      <w:r w:rsidRPr="000F032E">
        <w:rPr>
          <w:rFonts w:ascii="Times New Roman" w:hAnsi="Times New Roman"/>
          <w:sz w:val="28"/>
          <w:szCs w:val="28"/>
        </w:rPr>
        <w:t xml:space="preserve">Предусматривается создание и ведение </w:t>
      </w:r>
      <w:proofErr w:type="spellStart"/>
      <w:r w:rsidRPr="000F032E">
        <w:rPr>
          <w:rFonts w:ascii="Times New Roman" w:hAnsi="Times New Roman"/>
          <w:sz w:val="28"/>
          <w:szCs w:val="28"/>
        </w:rPr>
        <w:t>Роскомнадзором</w:t>
      </w:r>
      <w:proofErr w:type="spellEnd"/>
      <w:r w:rsidRPr="000F032E">
        <w:rPr>
          <w:rFonts w:ascii="Times New Roman" w:hAnsi="Times New Roman"/>
          <w:sz w:val="28"/>
          <w:szCs w:val="28"/>
        </w:rPr>
        <w:t xml:space="preserve"> реестра новостных </w:t>
      </w:r>
      <w:proofErr w:type="spellStart"/>
      <w:r w:rsidRPr="000F032E">
        <w:rPr>
          <w:rFonts w:ascii="Times New Roman" w:hAnsi="Times New Roman"/>
          <w:sz w:val="28"/>
          <w:szCs w:val="28"/>
        </w:rPr>
        <w:t>агрегаторов</w:t>
      </w:r>
      <w:proofErr w:type="spellEnd"/>
      <w:r w:rsidRPr="000F032E">
        <w:rPr>
          <w:rFonts w:ascii="Times New Roman" w:hAnsi="Times New Roman"/>
          <w:sz w:val="28"/>
          <w:szCs w:val="28"/>
        </w:rPr>
        <w:t xml:space="preserve">. При этом владелец </w:t>
      </w:r>
      <w:proofErr w:type="spellStart"/>
      <w:r w:rsidRPr="000F032E">
        <w:rPr>
          <w:rFonts w:ascii="Times New Roman" w:hAnsi="Times New Roman"/>
          <w:sz w:val="28"/>
          <w:szCs w:val="28"/>
        </w:rPr>
        <w:t>агрегатора</w:t>
      </w:r>
      <w:proofErr w:type="spellEnd"/>
      <w:r w:rsidRPr="000F032E">
        <w:rPr>
          <w:rFonts w:ascii="Times New Roman" w:hAnsi="Times New Roman"/>
          <w:sz w:val="28"/>
          <w:szCs w:val="28"/>
        </w:rPr>
        <w:t xml:space="preserve">, согласно документу, должен быть национальным </w:t>
      </w:r>
      <w:proofErr w:type="spellStart"/>
      <w:r w:rsidRPr="000F032E">
        <w:rPr>
          <w:rFonts w:ascii="Times New Roman" w:hAnsi="Times New Roman"/>
          <w:sz w:val="28"/>
          <w:szCs w:val="28"/>
        </w:rPr>
        <w:t>юрлицом</w:t>
      </w:r>
      <w:proofErr w:type="spellEnd"/>
      <w:r w:rsidRPr="000F032E">
        <w:rPr>
          <w:rFonts w:ascii="Times New Roman" w:hAnsi="Times New Roman"/>
          <w:sz w:val="28"/>
          <w:szCs w:val="28"/>
        </w:rPr>
        <w:t>, иностранное участие в котором ограничивается 20%.</w:t>
      </w:r>
    </w:p>
    <w:p w:rsidR="00AA5772" w:rsidRPr="000F032E" w:rsidRDefault="004C552B" w:rsidP="006A0F4F">
      <w:pPr>
        <w:pStyle w:val="aa"/>
        <w:spacing w:after="0" w:line="240" w:lineRule="auto"/>
        <w:ind w:left="0" w:firstLine="567"/>
        <w:jc w:val="both"/>
        <w:rPr>
          <w:rFonts w:ascii="Times New Roman" w:hAnsi="Times New Roman"/>
          <w:sz w:val="28"/>
          <w:szCs w:val="28"/>
        </w:rPr>
      </w:pPr>
      <w:r>
        <w:rPr>
          <w:rFonts w:ascii="Times New Roman" w:hAnsi="Times New Roman"/>
          <w:sz w:val="28"/>
          <w:szCs w:val="28"/>
        </w:rPr>
        <w:t>КоАП РФ</w:t>
      </w:r>
      <w:r w:rsidR="000F032E" w:rsidRPr="000F032E">
        <w:rPr>
          <w:rFonts w:ascii="Times New Roman" w:hAnsi="Times New Roman"/>
          <w:sz w:val="28"/>
          <w:szCs w:val="28"/>
        </w:rPr>
        <w:t xml:space="preserve">, возможно, дополнят ответственностью за </w:t>
      </w:r>
      <w:proofErr w:type="spellStart"/>
      <w:r w:rsidR="000F032E" w:rsidRPr="000F032E">
        <w:rPr>
          <w:rFonts w:ascii="Times New Roman" w:hAnsi="Times New Roman"/>
          <w:sz w:val="28"/>
          <w:szCs w:val="28"/>
        </w:rPr>
        <w:t>неприведение</w:t>
      </w:r>
      <w:proofErr w:type="spellEnd"/>
      <w:r w:rsidR="000F032E" w:rsidRPr="000F032E">
        <w:rPr>
          <w:rFonts w:ascii="Times New Roman" w:hAnsi="Times New Roman"/>
          <w:sz w:val="28"/>
          <w:szCs w:val="28"/>
        </w:rPr>
        <w:t xml:space="preserve"> владельцем новостного ресурса своих учредите</w:t>
      </w:r>
      <w:r>
        <w:rPr>
          <w:rFonts w:ascii="Times New Roman" w:hAnsi="Times New Roman"/>
          <w:sz w:val="28"/>
          <w:szCs w:val="28"/>
        </w:rPr>
        <w:t xml:space="preserve">льных документов в соответствие </w:t>
      </w:r>
      <w:r w:rsidR="000F032E" w:rsidRPr="000F032E">
        <w:rPr>
          <w:rFonts w:ascii="Times New Roman" w:hAnsi="Times New Roman"/>
          <w:sz w:val="28"/>
          <w:szCs w:val="28"/>
        </w:rPr>
        <w:t>с новыми требованиями и за неисполнение предписаний о прекращении распространения информации.</w:t>
      </w:r>
    </w:p>
    <w:p w:rsidR="00AA5772" w:rsidRDefault="000027E1" w:rsidP="006A0F4F">
      <w:pPr>
        <w:pStyle w:val="aa"/>
        <w:spacing w:after="0" w:line="240" w:lineRule="auto"/>
        <w:ind w:left="567"/>
        <w:jc w:val="both"/>
        <w:rPr>
          <w:rFonts w:ascii="Times New Roman" w:hAnsi="Times New Roman"/>
          <w:sz w:val="28"/>
          <w:szCs w:val="28"/>
        </w:rPr>
      </w:pPr>
      <w:r>
        <w:rPr>
          <w:rFonts w:ascii="Times New Roman" w:hAnsi="Times New Roman"/>
          <w:sz w:val="28"/>
          <w:szCs w:val="28"/>
        </w:rPr>
        <w:t>Стадия проекта: рассмотрение законопроекта в Государственной Думе.</w:t>
      </w:r>
    </w:p>
    <w:p w:rsidR="00F73C0A" w:rsidRPr="006049CD" w:rsidRDefault="00F73C0A" w:rsidP="006A0F4F">
      <w:pPr>
        <w:spacing w:after="0" w:line="240" w:lineRule="auto"/>
        <w:jc w:val="both"/>
        <w:rPr>
          <w:rFonts w:ascii="Times New Roman" w:hAnsi="Times New Roman"/>
          <w:sz w:val="28"/>
          <w:szCs w:val="28"/>
        </w:rPr>
      </w:pPr>
    </w:p>
    <w:p w:rsidR="00B72B6E" w:rsidRDefault="00B72B6E" w:rsidP="006A0F4F">
      <w:pPr>
        <w:spacing w:after="0" w:line="240" w:lineRule="auto"/>
        <w:jc w:val="center"/>
        <w:rPr>
          <w:rFonts w:ascii="Times New Roman" w:hAnsi="Times New Roman"/>
          <w:b/>
          <w:sz w:val="28"/>
          <w:szCs w:val="28"/>
        </w:rPr>
      </w:pPr>
    </w:p>
    <w:p w:rsidR="009803B2" w:rsidRDefault="0025327B" w:rsidP="006A0F4F">
      <w:pPr>
        <w:spacing w:after="0" w:line="240" w:lineRule="auto"/>
        <w:jc w:val="center"/>
        <w:rPr>
          <w:rFonts w:ascii="Times New Roman" w:hAnsi="Times New Roman"/>
          <w:b/>
          <w:sz w:val="28"/>
          <w:szCs w:val="28"/>
        </w:rPr>
      </w:pPr>
      <w:r w:rsidRPr="00004B96">
        <w:rPr>
          <w:rFonts w:ascii="Times New Roman" w:hAnsi="Times New Roman"/>
          <w:b/>
          <w:sz w:val="28"/>
          <w:szCs w:val="28"/>
        </w:rPr>
        <w:lastRenderedPageBreak/>
        <w:t>АДМИНИСТРАТИВНАЯ РЕФОРМА</w:t>
      </w:r>
    </w:p>
    <w:p w:rsidR="00565877" w:rsidRDefault="00565877" w:rsidP="006A0F4F">
      <w:pPr>
        <w:spacing w:after="0" w:line="240" w:lineRule="auto"/>
        <w:jc w:val="center"/>
        <w:rPr>
          <w:rFonts w:ascii="Times New Roman" w:hAnsi="Times New Roman"/>
          <w:b/>
          <w:sz w:val="28"/>
          <w:szCs w:val="28"/>
        </w:rPr>
      </w:pPr>
    </w:p>
    <w:p w:rsidR="008B74C0" w:rsidRPr="001947AF" w:rsidRDefault="008B74C0" w:rsidP="006A0F4F">
      <w:pPr>
        <w:pStyle w:val="aa"/>
        <w:numPr>
          <w:ilvl w:val="0"/>
          <w:numId w:val="33"/>
        </w:numPr>
        <w:autoSpaceDE w:val="0"/>
        <w:autoSpaceDN w:val="0"/>
        <w:adjustRightInd w:val="0"/>
        <w:spacing w:after="0" w:line="240" w:lineRule="auto"/>
        <w:ind w:left="567" w:hanging="567"/>
        <w:jc w:val="both"/>
        <w:rPr>
          <w:rFonts w:ascii="Times New Roman" w:hAnsi="Times New Roman"/>
          <w:b/>
          <w:sz w:val="28"/>
          <w:szCs w:val="28"/>
        </w:rPr>
      </w:pPr>
      <w:r w:rsidRPr="001947AF">
        <w:rPr>
          <w:rFonts w:ascii="Times New Roman" w:hAnsi="Times New Roman"/>
          <w:b/>
          <w:sz w:val="28"/>
          <w:szCs w:val="28"/>
        </w:rPr>
        <w:t xml:space="preserve">Федеральный закон от 05.04.2016 № 93-ФЗ «О внесении изменений в статьи 14 и 15 Федерального закона «Об основах охраны здоровья граждан </w:t>
      </w:r>
      <w:r>
        <w:rPr>
          <w:rFonts w:ascii="Times New Roman" w:hAnsi="Times New Roman"/>
          <w:b/>
          <w:sz w:val="28"/>
          <w:szCs w:val="28"/>
        </w:rPr>
        <w:t xml:space="preserve">                              </w:t>
      </w:r>
      <w:r w:rsidRPr="001947AF">
        <w:rPr>
          <w:rFonts w:ascii="Times New Roman" w:hAnsi="Times New Roman"/>
          <w:b/>
          <w:sz w:val="28"/>
          <w:szCs w:val="28"/>
        </w:rPr>
        <w:t>в Российской Федерации».</w:t>
      </w:r>
    </w:p>
    <w:p w:rsidR="008B74C0" w:rsidRPr="001947AF" w:rsidRDefault="008B74C0" w:rsidP="006A0F4F">
      <w:pPr>
        <w:autoSpaceDE w:val="0"/>
        <w:autoSpaceDN w:val="0"/>
        <w:adjustRightInd w:val="0"/>
        <w:spacing w:after="0" w:line="240" w:lineRule="auto"/>
        <w:ind w:firstLine="567"/>
        <w:jc w:val="both"/>
        <w:rPr>
          <w:rFonts w:ascii="Times New Roman" w:hAnsi="Times New Roman"/>
          <w:sz w:val="28"/>
          <w:szCs w:val="28"/>
        </w:rPr>
      </w:pPr>
    </w:p>
    <w:p w:rsidR="008B74C0" w:rsidRDefault="008B74C0" w:rsidP="006A0F4F">
      <w:pPr>
        <w:autoSpaceDE w:val="0"/>
        <w:autoSpaceDN w:val="0"/>
        <w:adjustRightInd w:val="0"/>
        <w:spacing w:after="0" w:line="240" w:lineRule="auto"/>
        <w:ind w:firstLine="567"/>
        <w:jc w:val="both"/>
        <w:rPr>
          <w:rFonts w:ascii="Times New Roman" w:hAnsi="Times New Roman"/>
          <w:sz w:val="28"/>
          <w:szCs w:val="28"/>
        </w:rPr>
      </w:pPr>
      <w:r w:rsidRPr="001947AF">
        <w:rPr>
          <w:rFonts w:ascii="Times New Roman" w:hAnsi="Times New Roman"/>
          <w:sz w:val="28"/>
          <w:szCs w:val="28"/>
        </w:rPr>
        <w:t>Федеральным законом полномочия по осуществлению лицензионного контроля в сфере охраны здоровья исключаются из перечня полномочий Р</w:t>
      </w:r>
      <w:r w:rsidR="00BF67EC">
        <w:rPr>
          <w:rFonts w:ascii="Times New Roman" w:hAnsi="Times New Roman"/>
          <w:sz w:val="28"/>
          <w:szCs w:val="28"/>
        </w:rPr>
        <w:t xml:space="preserve">оссийской </w:t>
      </w:r>
      <w:r w:rsidRPr="001947AF">
        <w:rPr>
          <w:rFonts w:ascii="Times New Roman" w:hAnsi="Times New Roman"/>
          <w:sz w:val="28"/>
          <w:szCs w:val="28"/>
        </w:rPr>
        <w:t>Ф</w:t>
      </w:r>
      <w:r w:rsidR="00BF67EC">
        <w:rPr>
          <w:rFonts w:ascii="Times New Roman" w:hAnsi="Times New Roman"/>
          <w:sz w:val="28"/>
          <w:szCs w:val="28"/>
        </w:rPr>
        <w:t>едерации</w:t>
      </w:r>
      <w:r w:rsidRPr="001947AF">
        <w:rPr>
          <w:rFonts w:ascii="Times New Roman" w:hAnsi="Times New Roman"/>
          <w:sz w:val="28"/>
          <w:szCs w:val="28"/>
        </w:rPr>
        <w:t xml:space="preserve"> в сфере охраны здоровья, переданных для осуществления органам государственной власти субъектов Р</w:t>
      </w:r>
      <w:r>
        <w:rPr>
          <w:rFonts w:ascii="Times New Roman" w:hAnsi="Times New Roman"/>
          <w:sz w:val="28"/>
          <w:szCs w:val="28"/>
        </w:rPr>
        <w:t xml:space="preserve">оссийской </w:t>
      </w:r>
      <w:r w:rsidRPr="001947AF">
        <w:rPr>
          <w:rFonts w:ascii="Times New Roman" w:hAnsi="Times New Roman"/>
          <w:sz w:val="28"/>
          <w:szCs w:val="28"/>
        </w:rPr>
        <w:t>Ф</w:t>
      </w:r>
      <w:r>
        <w:rPr>
          <w:rFonts w:ascii="Times New Roman" w:hAnsi="Times New Roman"/>
          <w:sz w:val="28"/>
          <w:szCs w:val="28"/>
        </w:rPr>
        <w:t>едерации</w:t>
      </w:r>
      <w:r w:rsidRPr="001947AF">
        <w:rPr>
          <w:rFonts w:ascii="Times New Roman" w:hAnsi="Times New Roman"/>
          <w:sz w:val="28"/>
          <w:szCs w:val="28"/>
        </w:rPr>
        <w:t xml:space="preserve">, и передаются уполномоченному федеральному органу исполнительной </w:t>
      </w:r>
      <w:r>
        <w:rPr>
          <w:rFonts w:ascii="Times New Roman" w:hAnsi="Times New Roman"/>
          <w:sz w:val="28"/>
          <w:szCs w:val="28"/>
        </w:rPr>
        <w:t xml:space="preserve">власти, осуществляющему функции </w:t>
      </w:r>
      <w:r w:rsidRPr="001947AF">
        <w:rPr>
          <w:rFonts w:ascii="Times New Roman" w:hAnsi="Times New Roman"/>
          <w:sz w:val="28"/>
          <w:szCs w:val="28"/>
        </w:rPr>
        <w:t>по контролю и надзору в сфере охраны здоровья (Росздравнадзору).</w:t>
      </w:r>
    </w:p>
    <w:p w:rsidR="00B2544E" w:rsidRDefault="00B2544E" w:rsidP="006A0F4F">
      <w:pPr>
        <w:autoSpaceDE w:val="0"/>
        <w:autoSpaceDN w:val="0"/>
        <w:adjustRightInd w:val="0"/>
        <w:spacing w:after="0" w:line="240" w:lineRule="auto"/>
        <w:ind w:firstLine="567"/>
        <w:jc w:val="both"/>
        <w:rPr>
          <w:rFonts w:ascii="Times New Roman" w:hAnsi="Times New Roman"/>
          <w:sz w:val="28"/>
          <w:szCs w:val="28"/>
        </w:rPr>
      </w:pPr>
    </w:p>
    <w:p w:rsidR="00B2544E" w:rsidRPr="00B2544E" w:rsidRDefault="00B2544E" w:rsidP="00B2544E">
      <w:pPr>
        <w:pStyle w:val="aa"/>
        <w:numPr>
          <w:ilvl w:val="0"/>
          <w:numId w:val="33"/>
        </w:numPr>
        <w:autoSpaceDE w:val="0"/>
        <w:autoSpaceDN w:val="0"/>
        <w:adjustRightInd w:val="0"/>
        <w:spacing w:after="0" w:line="240" w:lineRule="auto"/>
        <w:ind w:left="567" w:hanging="567"/>
        <w:jc w:val="both"/>
        <w:rPr>
          <w:rFonts w:ascii="Times New Roman" w:hAnsi="Times New Roman"/>
          <w:b/>
          <w:sz w:val="28"/>
          <w:szCs w:val="28"/>
        </w:rPr>
      </w:pPr>
      <w:r w:rsidRPr="00B2544E">
        <w:rPr>
          <w:rFonts w:ascii="Times New Roman" w:hAnsi="Times New Roman"/>
          <w:b/>
          <w:sz w:val="28"/>
          <w:szCs w:val="28"/>
        </w:rPr>
        <w:t>Федеральный закон от 01.05.2016 № 130-ФЗ «О внесении изменений в часть первую Налогового кодекса Российской Федерации».</w:t>
      </w:r>
    </w:p>
    <w:p w:rsidR="00B2544E" w:rsidRDefault="00B2544E" w:rsidP="00B2544E">
      <w:pPr>
        <w:autoSpaceDE w:val="0"/>
        <w:autoSpaceDN w:val="0"/>
        <w:adjustRightInd w:val="0"/>
        <w:spacing w:after="0" w:line="240" w:lineRule="auto"/>
        <w:ind w:firstLine="567"/>
        <w:jc w:val="both"/>
        <w:rPr>
          <w:rFonts w:ascii="Times New Roman" w:hAnsi="Times New Roman"/>
          <w:sz w:val="28"/>
          <w:szCs w:val="28"/>
        </w:rPr>
      </w:pPr>
    </w:p>
    <w:p w:rsidR="00B2544E" w:rsidRPr="00B2544E" w:rsidRDefault="00B2544E" w:rsidP="00B2544E">
      <w:pPr>
        <w:autoSpaceDE w:val="0"/>
        <w:autoSpaceDN w:val="0"/>
        <w:adjustRightInd w:val="0"/>
        <w:spacing w:after="0" w:line="240" w:lineRule="auto"/>
        <w:ind w:firstLine="567"/>
        <w:jc w:val="both"/>
        <w:rPr>
          <w:rFonts w:ascii="Times New Roman" w:hAnsi="Times New Roman"/>
          <w:sz w:val="28"/>
          <w:szCs w:val="28"/>
        </w:rPr>
      </w:pPr>
      <w:r w:rsidRPr="00B2544E">
        <w:rPr>
          <w:rFonts w:ascii="Times New Roman" w:hAnsi="Times New Roman"/>
          <w:sz w:val="28"/>
          <w:szCs w:val="28"/>
        </w:rPr>
        <w:t xml:space="preserve">Усовершенствован порядок электронного документооборота между налогоплательщиками и налоговыми органами. Налоговые органы получили возможность приостанавливать операции по счетам налогоплательщиков, обязанных представлять налоговые декларации в электронной форме, в случае неисполнения ими обязанности по получению от налоговых органов документов </w:t>
      </w:r>
      <w:r w:rsidR="00B72B6E">
        <w:rPr>
          <w:rFonts w:ascii="Times New Roman" w:hAnsi="Times New Roman"/>
          <w:sz w:val="28"/>
          <w:szCs w:val="28"/>
        </w:rPr>
        <w:t xml:space="preserve">                    </w:t>
      </w:r>
      <w:r w:rsidRPr="00B2544E">
        <w:rPr>
          <w:rFonts w:ascii="Times New Roman" w:hAnsi="Times New Roman"/>
          <w:sz w:val="28"/>
          <w:szCs w:val="28"/>
        </w:rPr>
        <w:t>в электронном виде.</w:t>
      </w:r>
    </w:p>
    <w:p w:rsidR="00B2544E" w:rsidRPr="00B2544E" w:rsidRDefault="00B2544E" w:rsidP="00B2544E">
      <w:pPr>
        <w:autoSpaceDE w:val="0"/>
        <w:autoSpaceDN w:val="0"/>
        <w:adjustRightInd w:val="0"/>
        <w:spacing w:after="0" w:line="240" w:lineRule="auto"/>
        <w:ind w:firstLine="567"/>
        <w:jc w:val="both"/>
        <w:rPr>
          <w:rFonts w:ascii="Times New Roman" w:hAnsi="Times New Roman"/>
          <w:sz w:val="28"/>
          <w:szCs w:val="28"/>
        </w:rPr>
      </w:pPr>
      <w:r w:rsidRPr="00B2544E">
        <w:rPr>
          <w:rFonts w:ascii="Times New Roman" w:hAnsi="Times New Roman"/>
          <w:sz w:val="28"/>
          <w:szCs w:val="28"/>
        </w:rPr>
        <w:t>Уточнен порядок представления документов (</w:t>
      </w:r>
      <w:proofErr w:type="spellStart"/>
      <w:r w:rsidRPr="00B2544E">
        <w:rPr>
          <w:rFonts w:ascii="Times New Roman" w:hAnsi="Times New Roman"/>
          <w:sz w:val="28"/>
          <w:szCs w:val="28"/>
        </w:rPr>
        <w:t>истребуемых</w:t>
      </w:r>
      <w:proofErr w:type="spellEnd"/>
      <w:r w:rsidRPr="00B2544E">
        <w:rPr>
          <w:rFonts w:ascii="Times New Roman" w:hAnsi="Times New Roman"/>
          <w:sz w:val="28"/>
          <w:szCs w:val="28"/>
        </w:rPr>
        <w:t xml:space="preserve"> или направляемых самостоятельно) в налоговые органы в электронной форме. Усовершенствован порядок проведения дополнительных мероприятий налогового контроля.</w:t>
      </w:r>
    </w:p>
    <w:p w:rsidR="00B2544E" w:rsidRPr="00B2544E" w:rsidRDefault="00B2544E" w:rsidP="00B2544E">
      <w:pPr>
        <w:autoSpaceDE w:val="0"/>
        <w:autoSpaceDN w:val="0"/>
        <w:adjustRightInd w:val="0"/>
        <w:spacing w:after="0" w:line="240" w:lineRule="auto"/>
        <w:ind w:firstLine="567"/>
        <w:jc w:val="both"/>
        <w:rPr>
          <w:rFonts w:ascii="Times New Roman" w:hAnsi="Times New Roman"/>
          <w:sz w:val="28"/>
          <w:szCs w:val="28"/>
        </w:rPr>
      </w:pPr>
      <w:r w:rsidRPr="00B2544E">
        <w:rPr>
          <w:rFonts w:ascii="Times New Roman" w:hAnsi="Times New Roman"/>
          <w:sz w:val="28"/>
          <w:szCs w:val="28"/>
        </w:rPr>
        <w:t xml:space="preserve">Ряд поправок нацелен на совершенствование института налогового мониторинга и порядка обжалования актов налоговых органов и действий или бездействия их должностных лиц. В частности, при обжаловании вступившего </w:t>
      </w:r>
      <w:r w:rsidR="00B72B6E">
        <w:rPr>
          <w:rFonts w:ascii="Times New Roman" w:hAnsi="Times New Roman"/>
          <w:sz w:val="28"/>
          <w:szCs w:val="28"/>
        </w:rPr>
        <w:t xml:space="preserve">                       </w:t>
      </w:r>
      <w:r w:rsidRPr="00B2544E">
        <w:rPr>
          <w:rFonts w:ascii="Times New Roman" w:hAnsi="Times New Roman"/>
          <w:sz w:val="28"/>
          <w:szCs w:val="28"/>
        </w:rPr>
        <w:t>в силу решения о привлечении к ответственности за налоговое правонарушение исполнение обжалуемого решения приостанавливается при условии представления лицом, подавшим жалобу, банковской гарантии уплаты налога (сбора, пеней, штрафа), неуплаченных по обжалуемому решению.</w:t>
      </w:r>
    </w:p>
    <w:p w:rsidR="008B74C0" w:rsidRDefault="008B74C0" w:rsidP="006A0F4F">
      <w:pPr>
        <w:spacing w:after="0" w:line="240" w:lineRule="auto"/>
        <w:rPr>
          <w:rFonts w:ascii="Times New Roman" w:hAnsi="Times New Roman"/>
          <w:b/>
          <w:sz w:val="28"/>
          <w:szCs w:val="28"/>
        </w:rPr>
      </w:pPr>
    </w:p>
    <w:p w:rsidR="00565877" w:rsidRPr="00565877" w:rsidRDefault="00565877" w:rsidP="006A0F4F">
      <w:pPr>
        <w:pStyle w:val="aa"/>
        <w:numPr>
          <w:ilvl w:val="0"/>
          <w:numId w:val="35"/>
        </w:numPr>
        <w:spacing w:after="0" w:line="240" w:lineRule="auto"/>
        <w:ind w:left="567" w:hanging="567"/>
        <w:jc w:val="both"/>
        <w:rPr>
          <w:rFonts w:ascii="Times New Roman" w:hAnsi="Times New Roman"/>
          <w:b/>
          <w:sz w:val="28"/>
          <w:szCs w:val="28"/>
        </w:rPr>
      </w:pPr>
      <w:r w:rsidRPr="00565877">
        <w:rPr>
          <w:rFonts w:ascii="Times New Roman" w:hAnsi="Times New Roman"/>
          <w:b/>
          <w:sz w:val="28"/>
          <w:szCs w:val="28"/>
        </w:rPr>
        <w:t xml:space="preserve">Указ Президента Российской Федерации от </w:t>
      </w:r>
      <w:r>
        <w:rPr>
          <w:rFonts w:ascii="Times New Roman" w:hAnsi="Times New Roman"/>
          <w:b/>
          <w:sz w:val="28"/>
          <w:szCs w:val="28"/>
        </w:rPr>
        <w:t>0</w:t>
      </w:r>
      <w:r w:rsidRPr="00565877">
        <w:rPr>
          <w:rFonts w:ascii="Times New Roman" w:hAnsi="Times New Roman"/>
          <w:b/>
          <w:sz w:val="28"/>
          <w:szCs w:val="28"/>
        </w:rPr>
        <w:t>1</w:t>
      </w:r>
      <w:r>
        <w:rPr>
          <w:rFonts w:ascii="Times New Roman" w:hAnsi="Times New Roman"/>
          <w:b/>
          <w:sz w:val="28"/>
          <w:szCs w:val="28"/>
        </w:rPr>
        <w:t xml:space="preserve">.04.2016 </w:t>
      </w:r>
      <w:r w:rsidRPr="00565877">
        <w:rPr>
          <w:rFonts w:ascii="Times New Roman" w:hAnsi="Times New Roman"/>
          <w:b/>
          <w:sz w:val="28"/>
          <w:szCs w:val="28"/>
        </w:rPr>
        <w:t xml:space="preserve">№ 149 «О внесении изменения в Положение о Министерстве обороны Российской Федерации, утвержденное Указом Президента Российской Федерации от 16.08.2004 </w:t>
      </w:r>
      <w:r>
        <w:rPr>
          <w:rFonts w:ascii="Times New Roman" w:hAnsi="Times New Roman"/>
          <w:b/>
          <w:sz w:val="28"/>
          <w:szCs w:val="28"/>
        </w:rPr>
        <w:t xml:space="preserve">                   </w:t>
      </w:r>
      <w:r w:rsidRPr="00565877">
        <w:rPr>
          <w:rFonts w:ascii="Times New Roman" w:hAnsi="Times New Roman"/>
          <w:b/>
          <w:sz w:val="28"/>
          <w:szCs w:val="28"/>
        </w:rPr>
        <w:t>№ 1082».</w:t>
      </w:r>
    </w:p>
    <w:p w:rsidR="00565877" w:rsidRDefault="00565877" w:rsidP="006A0F4F">
      <w:pPr>
        <w:spacing w:after="0" w:line="240" w:lineRule="auto"/>
        <w:ind w:firstLine="567"/>
        <w:jc w:val="both"/>
        <w:rPr>
          <w:rFonts w:ascii="Times New Roman" w:hAnsi="Times New Roman"/>
          <w:sz w:val="28"/>
          <w:szCs w:val="28"/>
        </w:rPr>
      </w:pPr>
    </w:p>
    <w:p w:rsidR="00565877" w:rsidRPr="00565877" w:rsidRDefault="00565877" w:rsidP="006A0F4F">
      <w:pPr>
        <w:spacing w:after="0" w:line="240" w:lineRule="auto"/>
        <w:ind w:firstLine="567"/>
        <w:jc w:val="both"/>
        <w:rPr>
          <w:rFonts w:ascii="Times New Roman" w:hAnsi="Times New Roman"/>
          <w:sz w:val="28"/>
          <w:szCs w:val="28"/>
        </w:rPr>
      </w:pPr>
      <w:r w:rsidRPr="00565877">
        <w:rPr>
          <w:rFonts w:ascii="Times New Roman" w:hAnsi="Times New Roman"/>
          <w:sz w:val="28"/>
          <w:szCs w:val="28"/>
        </w:rPr>
        <w:t xml:space="preserve">На </w:t>
      </w:r>
      <w:r w:rsidR="00751182">
        <w:rPr>
          <w:rFonts w:ascii="Times New Roman" w:hAnsi="Times New Roman"/>
          <w:sz w:val="28"/>
          <w:szCs w:val="28"/>
        </w:rPr>
        <w:t xml:space="preserve">Минобороны России </w:t>
      </w:r>
      <w:r w:rsidRPr="00565877">
        <w:rPr>
          <w:rFonts w:ascii="Times New Roman" w:hAnsi="Times New Roman"/>
          <w:sz w:val="28"/>
          <w:szCs w:val="28"/>
        </w:rPr>
        <w:t xml:space="preserve">возложено ведение и сопровождение единой информационной системы, содержащей сведения о расчетах по </w:t>
      </w:r>
      <w:proofErr w:type="spellStart"/>
      <w:r w:rsidRPr="00565877">
        <w:rPr>
          <w:rFonts w:ascii="Times New Roman" w:hAnsi="Times New Roman"/>
          <w:sz w:val="28"/>
          <w:szCs w:val="28"/>
        </w:rPr>
        <w:t>гособоронзаказу</w:t>
      </w:r>
      <w:proofErr w:type="spellEnd"/>
      <w:r w:rsidRPr="00565877">
        <w:rPr>
          <w:rFonts w:ascii="Times New Roman" w:hAnsi="Times New Roman"/>
          <w:sz w:val="28"/>
          <w:szCs w:val="28"/>
        </w:rPr>
        <w:t>.</w:t>
      </w:r>
    </w:p>
    <w:p w:rsidR="009874B2" w:rsidRDefault="009874B2" w:rsidP="006A0F4F">
      <w:pPr>
        <w:spacing w:after="0" w:line="240" w:lineRule="auto"/>
        <w:jc w:val="center"/>
        <w:rPr>
          <w:rFonts w:ascii="Times New Roman" w:hAnsi="Times New Roman"/>
          <w:b/>
          <w:sz w:val="28"/>
          <w:szCs w:val="28"/>
        </w:rPr>
      </w:pPr>
    </w:p>
    <w:p w:rsidR="009874B2" w:rsidRPr="009874B2" w:rsidRDefault="009874B2" w:rsidP="006A0F4F">
      <w:pPr>
        <w:pStyle w:val="aa"/>
        <w:numPr>
          <w:ilvl w:val="0"/>
          <w:numId w:val="35"/>
        </w:numPr>
        <w:spacing w:after="0" w:line="240" w:lineRule="auto"/>
        <w:ind w:left="567" w:hanging="567"/>
        <w:jc w:val="both"/>
        <w:rPr>
          <w:rFonts w:ascii="Times New Roman" w:hAnsi="Times New Roman"/>
          <w:b/>
          <w:sz w:val="28"/>
          <w:szCs w:val="28"/>
        </w:rPr>
      </w:pPr>
      <w:r w:rsidRPr="009874B2">
        <w:rPr>
          <w:rFonts w:ascii="Times New Roman" w:hAnsi="Times New Roman"/>
          <w:b/>
          <w:sz w:val="28"/>
          <w:szCs w:val="28"/>
        </w:rPr>
        <w:t>Указ Президента Российской Федерации от 05.04.2016 № 157 «Вопросы Федеральной службы войск национальной гвардии Российской Федерации».</w:t>
      </w:r>
    </w:p>
    <w:p w:rsidR="009874B2" w:rsidRPr="009874B2" w:rsidRDefault="009874B2" w:rsidP="006A0F4F">
      <w:pPr>
        <w:spacing w:after="0" w:line="240" w:lineRule="auto"/>
        <w:jc w:val="both"/>
        <w:rPr>
          <w:rFonts w:ascii="Times New Roman" w:hAnsi="Times New Roman"/>
          <w:sz w:val="28"/>
          <w:szCs w:val="28"/>
        </w:rPr>
      </w:pPr>
    </w:p>
    <w:p w:rsidR="009874B2" w:rsidRPr="009874B2" w:rsidRDefault="00751182" w:rsidP="006A0F4F">
      <w:pPr>
        <w:spacing w:after="0" w:line="240" w:lineRule="auto"/>
        <w:ind w:firstLine="567"/>
        <w:jc w:val="both"/>
        <w:rPr>
          <w:rFonts w:ascii="Times New Roman" w:hAnsi="Times New Roman"/>
          <w:sz w:val="28"/>
          <w:szCs w:val="28"/>
        </w:rPr>
      </w:pPr>
      <w:r>
        <w:rPr>
          <w:rFonts w:ascii="Times New Roman" w:hAnsi="Times New Roman"/>
          <w:sz w:val="28"/>
          <w:szCs w:val="28"/>
        </w:rPr>
        <w:t>О</w:t>
      </w:r>
      <w:r w:rsidR="009874B2" w:rsidRPr="009874B2">
        <w:rPr>
          <w:rFonts w:ascii="Times New Roman" w:hAnsi="Times New Roman"/>
          <w:sz w:val="28"/>
          <w:szCs w:val="28"/>
        </w:rPr>
        <w:t>бразована Федеральная служба войск национальной гвардии</w:t>
      </w:r>
      <w:r w:rsidR="009874B2">
        <w:rPr>
          <w:rFonts w:ascii="Times New Roman" w:hAnsi="Times New Roman"/>
          <w:sz w:val="28"/>
          <w:szCs w:val="28"/>
        </w:rPr>
        <w:t>.</w:t>
      </w:r>
    </w:p>
    <w:p w:rsidR="009874B2" w:rsidRPr="009874B2" w:rsidRDefault="009874B2" w:rsidP="006A0F4F">
      <w:pPr>
        <w:spacing w:after="0" w:line="240" w:lineRule="auto"/>
        <w:ind w:firstLine="567"/>
        <w:jc w:val="both"/>
        <w:rPr>
          <w:rFonts w:ascii="Times New Roman" w:hAnsi="Times New Roman"/>
          <w:sz w:val="28"/>
          <w:szCs w:val="28"/>
        </w:rPr>
      </w:pPr>
      <w:r w:rsidRPr="009874B2">
        <w:rPr>
          <w:rFonts w:ascii="Times New Roman" w:hAnsi="Times New Roman"/>
          <w:sz w:val="28"/>
          <w:szCs w:val="28"/>
        </w:rPr>
        <w:lastRenderedPageBreak/>
        <w:t xml:space="preserve">Федеральная служба войск национальной гвардии Российской Федерации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w:t>
      </w:r>
      <w:r>
        <w:rPr>
          <w:rFonts w:ascii="Times New Roman" w:hAnsi="Times New Roman"/>
          <w:sz w:val="28"/>
          <w:szCs w:val="28"/>
        </w:rPr>
        <w:t xml:space="preserve">                             </w:t>
      </w:r>
      <w:r w:rsidRPr="009874B2">
        <w:rPr>
          <w:rFonts w:ascii="Times New Roman" w:hAnsi="Times New Roman"/>
          <w:sz w:val="28"/>
          <w:szCs w:val="28"/>
        </w:rPr>
        <w:t>и в сфере вневедомственной охраны.</w:t>
      </w:r>
    </w:p>
    <w:p w:rsidR="009874B2" w:rsidRPr="009874B2" w:rsidRDefault="009874B2" w:rsidP="006A0F4F">
      <w:pPr>
        <w:spacing w:after="0" w:line="240" w:lineRule="auto"/>
        <w:ind w:firstLine="567"/>
        <w:jc w:val="both"/>
        <w:rPr>
          <w:rFonts w:ascii="Times New Roman" w:hAnsi="Times New Roman"/>
          <w:sz w:val="28"/>
          <w:szCs w:val="28"/>
        </w:rPr>
      </w:pPr>
      <w:r w:rsidRPr="009874B2">
        <w:rPr>
          <w:rFonts w:ascii="Times New Roman" w:hAnsi="Times New Roman"/>
          <w:sz w:val="28"/>
          <w:szCs w:val="28"/>
        </w:rPr>
        <w:t>Внутренние войска МВД России преобразованы в войска национальной гвардии Российск</w:t>
      </w:r>
      <w:r>
        <w:rPr>
          <w:rFonts w:ascii="Times New Roman" w:hAnsi="Times New Roman"/>
          <w:sz w:val="28"/>
          <w:szCs w:val="28"/>
        </w:rPr>
        <w:t>ой Федерации.</w:t>
      </w:r>
    </w:p>
    <w:p w:rsidR="009874B2" w:rsidRPr="009874B2" w:rsidRDefault="009874B2" w:rsidP="006A0F4F">
      <w:pPr>
        <w:spacing w:after="0" w:line="240" w:lineRule="auto"/>
        <w:ind w:firstLine="567"/>
        <w:jc w:val="both"/>
        <w:rPr>
          <w:rFonts w:ascii="Times New Roman" w:hAnsi="Times New Roman"/>
          <w:sz w:val="28"/>
          <w:szCs w:val="28"/>
        </w:rPr>
      </w:pPr>
      <w:r w:rsidRPr="009874B2">
        <w:rPr>
          <w:rFonts w:ascii="Times New Roman" w:hAnsi="Times New Roman"/>
          <w:sz w:val="28"/>
          <w:szCs w:val="28"/>
        </w:rPr>
        <w:t>Согласно Указу на Федеральную службу войск национальной гвардии Р</w:t>
      </w:r>
      <w:r>
        <w:rPr>
          <w:rFonts w:ascii="Times New Roman" w:hAnsi="Times New Roman"/>
          <w:sz w:val="28"/>
          <w:szCs w:val="28"/>
        </w:rPr>
        <w:t xml:space="preserve">оссийской </w:t>
      </w:r>
      <w:r w:rsidRPr="009874B2">
        <w:rPr>
          <w:rFonts w:ascii="Times New Roman" w:hAnsi="Times New Roman"/>
          <w:sz w:val="28"/>
          <w:szCs w:val="28"/>
        </w:rPr>
        <w:t>Ф</w:t>
      </w:r>
      <w:r>
        <w:rPr>
          <w:rFonts w:ascii="Times New Roman" w:hAnsi="Times New Roman"/>
          <w:sz w:val="28"/>
          <w:szCs w:val="28"/>
        </w:rPr>
        <w:t>едерации</w:t>
      </w:r>
      <w:r w:rsidRPr="009874B2">
        <w:rPr>
          <w:rFonts w:ascii="Times New Roman" w:hAnsi="Times New Roman"/>
          <w:sz w:val="28"/>
          <w:szCs w:val="28"/>
        </w:rPr>
        <w:t xml:space="preserve"> возлагается решение следующих основных задач:</w:t>
      </w:r>
    </w:p>
    <w:p w:rsidR="009874B2" w:rsidRPr="009874B2" w:rsidRDefault="009874B2" w:rsidP="006A0F4F">
      <w:pPr>
        <w:spacing w:after="0" w:line="240" w:lineRule="auto"/>
        <w:ind w:firstLine="567"/>
        <w:jc w:val="both"/>
        <w:rPr>
          <w:rFonts w:ascii="Times New Roman" w:hAnsi="Times New Roman"/>
          <w:sz w:val="28"/>
          <w:szCs w:val="28"/>
        </w:rPr>
      </w:pPr>
      <w:proofErr w:type="gramStart"/>
      <w:r w:rsidRPr="009874B2">
        <w:rPr>
          <w:rFonts w:ascii="Times New Roman" w:hAnsi="Times New Roman"/>
          <w:sz w:val="28"/>
          <w:szCs w:val="28"/>
        </w:rPr>
        <w:t>участие</w:t>
      </w:r>
      <w:proofErr w:type="gramEnd"/>
      <w:r w:rsidRPr="009874B2">
        <w:rPr>
          <w:rFonts w:ascii="Times New Roman" w:hAnsi="Times New Roman"/>
          <w:sz w:val="28"/>
          <w:szCs w:val="28"/>
        </w:rPr>
        <w:t xml:space="preserve"> совместно с органами внутренних дел Р</w:t>
      </w:r>
      <w:r>
        <w:rPr>
          <w:rFonts w:ascii="Times New Roman" w:hAnsi="Times New Roman"/>
          <w:sz w:val="28"/>
          <w:szCs w:val="28"/>
        </w:rPr>
        <w:t xml:space="preserve">оссийской </w:t>
      </w:r>
      <w:r w:rsidRPr="009874B2">
        <w:rPr>
          <w:rFonts w:ascii="Times New Roman" w:hAnsi="Times New Roman"/>
          <w:sz w:val="28"/>
          <w:szCs w:val="28"/>
        </w:rPr>
        <w:t>Ф</w:t>
      </w:r>
      <w:r>
        <w:rPr>
          <w:rFonts w:ascii="Times New Roman" w:hAnsi="Times New Roman"/>
          <w:sz w:val="28"/>
          <w:szCs w:val="28"/>
        </w:rPr>
        <w:t>едерации</w:t>
      </w:r>
      <w:r w:rsidRPr="009874B2">
        <w:rPr>
          <w:rFonts w:ascii="Times New Roman" w:hAnsi="Times New Roman"/>
          <w:sz w:val="28"/>
          <w:szCs w:val="28"/>
        </w:rPr>
        <w:t xml:space="preserve"> в охране общественного порядка, обеспечении общественной безопасности и режима чрезвычайного положения;</w:t>
      </w:r>
    </w:p>
    <w:p w:rsidR="009874B2" w:rsidRPr="009874B2" w:rsidRDefault="009874B2" w:rsidP="006A0F4F">
      <w:pPr>
        <w:spacing w:after="0" w:line="240" w:lineRule="auto"/>
        <w:ind w:firstLine="567"/>
        <w:jc w:val="both"/>
        <w:rPr>
          <w:rFonts w:ascii="Times New Roman" w:hAnsi="Times New Roman"/>
          <w:sz w:val="28"/>
          <w:szCs w:val="28"/>
        </w:rPr>
      </w:pPr>
      <w:proofErr w:type="gramStart"/>
      <w:r w:rsidRPr="009874B2">
        <w:rPr>
          <w:rFonts w:ascii="Times New Roman" w:hAnsi="Times New Roman"/>
          <w:sz w:val="28"/>
          <w:szCs w:val="28"/>
        </w:rPr>
        <w:t>участие</w:t>
      </w:r>
      <w:proofErr w:type="gramEnd"/>
      <w:r w:rsidRPr="009874B2">
        <w:rPr>
          <w:rFonts w:ascii="Times New Roman" w:hAnsi="Times New Roman"/>
          <w:sz w:val="28"/>
          <w:szCs w:val="28"/>
        </w:rPr>
        <w:t xml:space="preserve"> в борьбе с терроризмом и в обеспечении правового режима контртеррористической операции;</w:t>
      </w:r>
    </w:p>
    <w:p w:rsidR="009874B2" w:rsidRPr="009874B2" w:rsidRDefault="009874B2" w:rsidP="006A0F4F">
      <w:pPr>
        <w:spacing w:after="0" w:line="240" w:lineRule="auto"/>
        <w:ind w:firstLine="567"/>
        <w:jc w:val="both"/>
        <w:rPr>
          <w:rFonts w:ascii="Times New Roman" w:hAnsi="Times New Roman"/>
          <w:sz w:val="28"/>
          <w:szCs w:val="28"/>
        </w:rPr>
      </w:pPr>
      <w:proofErr w:type="gramStart"/>
      <w:r w:rsidRPr="009874B2">
        <w:rPr>
          <w:rFonts w:ascii="Times New Roman" w:hAnsi="Times New Roman"/>
          <w:sz w:val="28"/>
          <w:szCs w:val="28"/>
        </w:rPr>
        <w:t>участие</w:t>
      </w:r>
      <w:proofErr w:type="gramEnd"/>
      <w:r w:rsidRPr="009874B2">
        <w:rPr>
          <w:rFonts w:ascii="Times New Roman" w:hAnsi="Times New Roman"/>
          <w:sz w:val="28"/>
          <w:szCs w:val="28"/>
        </w:rPr>
        <w:t xml:space="preserve"> в борьбе с экстремизмом;</w:t>
      </w:r>
    </w:p>
    <w:p w:rsidR="009874B2" w:rsidRPr="009874B2" w:rsidRDefault="009874B2" w:rsidP="006A0F4F">
      <w:pPr>
        <w:spacing w:after="0" w:line="240" w:lineRule="auto"/>
        <w:ind w:firstLine="567"/>
        <w:jc w:val="both"/>
        <w:rPr>
          <w:rFonts w:ascii="Times New Roman" w:hAnsi="Times New Roman"/>
          <w:sz w:val="28"/>
          <w:szCs w:val="28"/>
        </w:rPr>
      </w:pPr>
      <w:proofErr w:type="gramStart"/>
      <w:r w:rsidRPr="009874B2">
        <w:rPr>
          <w:rFonts w:ascii="Times New Roman" w:hAnsi="Times New Roman"/>
          <w:sz w:val="28"/>
          <w:szCs w:val="28"/>
        </w:rPr>
        <w:t>участие</w:t>
      </w:r>
      <w:proofErr w:type="gramEnd"/>
      <w:r w:rsidRPr="009874B2">
        <w:rPr>
          <w:rFonts w:ascii="Times New Roman" w:hAnsi="Times New Roman"/>
          <w:sz w:val="28"/>
          <w:szCs w:val="28"/>
        </w:rPr>
        <w:t xml:space="preserve"> в территориальной обороне Р</w:t>
      </w:r>
      <w:r>
        <w:rPr>
          <w:rFonts w:ascii="Times New Roman" w:hAnsi="Times New Roman"/>
          <w:sz w:val="28"/>
          <w:szCs w:val="28"/>
        </w:rPr>
        <w:t xml:space="preserve">оссийской </w:t>
      </w:r>
      <w:r w:rsidRPr="009874B2">
        <w:rPr>
          <w:rFonts w:ascii="Times New Roman" w:hAnsi="Times New Roman"/>
          <w:sz w:val="28"/>
          <w:szCs w:val="28"/>
        </w:rPr>
        <w:t>Ф</w:t>
      </w:r>
      <w:r>
        <w:rPr>
          <w:rFonts w:ascii="Times New Roman" w:hAnsi="Times New Roman"/>
          <w:sz w:val="28"/>
          <w:szCs w:val="28"/>
        </w:rPr>
        <w:t>едерации</w:t>
      </w:r>
      <w:r w:rsidRPr="009874B2">
        <w:rPr>
          <w:rFonts w:ascii="Times New Roman" w:hAnsi="Times New Roman"/>
          <w:sz w:val="28"/>
          <w:szCs w:val="28"/>
        </w:rPr>
        <w:t>;</w:t>
      </w:r>
    </w:p>
    <w:p w:rsidR="009874B2" w:rsidRPr="009874B2" w:rsidRDefault="009874B2" w:rsidP="006A0F4F">
      <w:pPr>
        <w:spacing w:after="0" w:line="240" w:lineRule="auto"/>
        <w:ind w:firstLine="567"/>
        <w:jc w:val="both"/>
        <w:rPr>
          <w:rFonts w:ascii="Times New Roman" w:hAnsi="Times New Roman"/>
          <w:sz w:val="28"/>
          <w:szCs w:val="28"/>
        </w:rPr>
      </w:pPr>
      <w:proofErr w:type="gramStart"/>
      <w:r w:rsidRPr="009874B2">
        <w:rPr>
          <w:rFonts w:ascii="Times New Roman" w:hAnsi="Times New Roman"/>
          <w:sz w:val="28"/>
          <w:szCs w:val="28"/>
        </w:rPr>
        <w:t>охрана</w:t>
      </w:r>
      <w:proofErr w:type="gramEnd"/>
      <w:r w:rsidRPr="009874B2">
        <w:rPr>
          <w:rFonts w:ascii="Times New Roman" w:hAnsi="Times New Roman"/>
          <w:sz w:val="28"/>
          <w:szCs w:val="28"/>
        </w:rPr>
        <w:t xml:space="preserve"> важных государственных объектов и специальных грузов;</w:t>
      </w:r>
    </w:p>
    <w:p w:rsidR="009874B2" w:rsidRPr="009874B2" w:rsidRDefault="009874B2" w:rsidP="006A0F4F">
      <w:pPr>
        <w:spacing w:after="0" w:line="240" w:lineRule="auto"/>
        <w:ind w:firstLine="567"/>
        <w:jc w:val="both"/>
        <w:rPr>
          <w:rFonts w:ascii="Times New Roman" w:hAnsi="Times New Roman"/>
          <w:sz w:val="28"/>
          <w:szCs w:val="28"/>
        </w:rPr>
      </w:pPr>
      <w:proofErr w:type="gramStart"/>
      <w:r w:rsidRPr="009874B2">
        <w:rPr>
          <w:rFonts w:ascii="Times New Roman" w:hAnsi="Times New Roman"/>
          <w:sz w:val="28"/>
          <w:szCs w:val="28"/>
        </w:rPr>
        <w:t>оказание</w:t>
      </w:r>
      <w:proofErr w:type="gramEnd"/>
      <w:r w:rsidRPr="009874B2">
        <w:rPr>
          <w:rFonts w:ascii="Times New Roman" w:hAnsi="Times New Roman"/>
          <w:sz w:val="28"/>
          <w:szCs w:val="28"/>
        </w:rPr>
        <w:t xml:space="preserve"> содействия пограничным органам ФСБ России в охране государственной границы Р</w:t>
      </w:r>
      <w:r>
        <w:rPr>
          <w:rFonts w:ascii="Times New Roman" w:hAnsi="Times New Roman"/>
          <w:sz w:val="28"/>
          <w:szCs w:val="28"/>
        </w:rPr>
        <w:t xml:space="preserve">оссийской </w:t>
      </w:r>
      <w:r w:rsidRPr="009874B2">
        <w:rPr>
          <w:rFonts w:ascii="Times New Roman" w:hAnsi="Times New Roman"/>
          <w:sz w:val="28"/>
          <w:szCs w:val="28"/>
        </w:rPr>
        <w:t>Ф</w:t>
      </w:r>
      <w:r>
        <w:rPr>
          <w:rFonts w:ascii="Times New Roman" w:hAnsi="Times New Roman"/>
          <w:sz w:val="28"/>
          <w:szCs w:val="28"/>
        </w:rPr>
        <w:t>едерации</w:t>
      </w:r>
      <w:r w:rsidRPr="009874B2">
        <w:rPr>
          <w:rFonts w:ascii="Times New Roman" w:hAnsi="Times New Roman"/>
          <w:sz w:val="28"/>
          <w:szCs w:val="28"/>
        </w:rPr>
        <w:t>;</w:t>
      </w:r>
    </w:p>
    <w:p w:rsidR="009874B2" w:rsidRDefault="009874B2" w:rsidP="006A0F4F">
      <w:pPr>
        <w:spacing w:after="0" w:line="240" w:lineRule="auto"/>
        <w:ind w:firstLine="567"/>
        <w:jc w:val="both"/>
        <w:rPr>
          <w:rFonts w:ascii="Times New Roman" w:hAnsi="Times New Roman"/>
          <w:sz w:val="28"/>
          <w:szCs w:val="28"/>
        </w:rPr>
      </w:pPr>
      <w:proofErr w:type="gramStart"/>
      <w:r w:rsidRPr="009874B2">
        <w:rPr>
          <w:rFonts w:ascii="Times New Roman" w:hAnsi="Times New Roman"/>
          <w:sz w:val="28"/>
          <w:szCs w:val="28"/>
        </w:rPr>
        <w:t>осуществление</w:t>
      </w:r>
      <w:proofErr w:type="gramEnd"/>
      <w:r w:rsidRPr="009874B2">
        <w:rPr>
          <w:rFonts w:ascii="Times New Roman" w:hAnsi="Times New Roman"/>
          <w:sz w:val="28"/>
          <w:szCs w:val="28"/>
        </w:rPr>
        <w:t xml:space="preserve"> федерального государственного контроля (надзора) </w:t>
      </w:r>
      <w:r>
        <w:rPr>
          <w:rFonts w:ascii="Times New Roman" w:hAnsi="Times New Roman"/>
          <w:sz w:val="28"/>
          <w:szCs w:val="28"/>
        </w:rPr>
        <w:t xml:space="preserve">                                    </w:t>
      </w:r>
      <w:r w:rsidRPr="009874B2">
        <w:rPr>
          <w:rFonts w:ascii="Times New Roman" w:hAnsi="Times New Roman"/>
          <w:sz w:val="28"/>
          <w:szCs w:val="28"/>
        </w:rPr>
        <w:t>за соблюдением законодательства Р</w:t>
      </w:r>
      <w:r>
        <w:rPr>
          <w:rFonts w:ascii="Times New Roman" w:hAnsi="Times New Roman"/>
          <w:sz w:val="28"/>
          <w:szCs w:val="28"/>
        </w:rPr>
        <w:t xml:space="preserve">оссийской </w:t>
      </w:r>
      <w:r w:rsidRPr="009874B2">
        <w:rPr>
          <w:rFonts w:ascii="Times New Roman" w:hAnsi="Times New Roman"/>
          <w:sz w:val="28"/>
          <w:szCs w:val="28"/>
        </w:rPr>
        <w:t>Ф</w:t>
      </w:r>
      <w:r>
        <w:rPr>
          <w:rFonts w:ascii="Times New Roman" w:hAnsi="Times New Roman"/>
          <w:sz w:val="28"/>
          <w:szCs w:val="28"/>
        </w:rPr>
        <w:t>едерации</w:t>
      </w:r>
      <w:r w:rsidRPr="009874B2">
        <w:rPr>
          <w:rFonts w:ascii="Times New Roman" w:hAnsi="Times New Roman"/>
          <w:sz w:val="28"/>
          <w:szCs w:val="28"/>
        </w:rPr>
        <w:t xml:space="preserve"> в сфере оборота оружия </w:t>
      </w:r>
      <w:r>
        <w:rPr>
          <w:rFonts w:ascii="Times New Roman" w:hAnsi="Times New Roman"/>
          <w:sz w:val="28"/>
          <w:szCs w:val="28"/>
        </w:rPr>
        <w:t xml:space="preserve">                      </w:t>
      </w:r>
      <w:r w:rsidRPr="009874B2">
        <w:rPr>
          <w:rFonts w:ascii="Times New Roman" w:hAnsi="Times New Roman"/>
          <w:sz w:val="28"/>
          <w:szCs w:val="28"/>
        </w:rPr>
        <w:t>и в сфере частной охранной деятельности, а также осуществление вневедомственной охраны.</w:t>
      </w:r>
    </w:p>
    <w:p w:rsidR="008B74C0" w:rsidRDefault="008B74C0" w:rsidP="006A0F4F">
      <w:pPr>
        <w:spacing w:after="0" w:line="240" w:lineRule="auto"/>
        <w:ind w:firstLine="567"/>
        <w:jc w:val="both"/>
        <w:rPr>
          <w:rFonts w:ascii="Times New Roman" w:hAnsi="Times New Roman"/>
          <w:sz w:val="28"/>
          <w:szCs w:val="28"/>
        </w:rPr>
      </w:pPr>
    </w:p>
    <w:p w:rsidR="008B74C0" w:rsidRPr="008B74C0" w:rsidRDefault="008B74C0" w:rsidP="006A0F4F">
      <w:pPr>
        <w:pStyle w:val="aa"/>
        <w:numPr>
          <w:ilvl w:val="0"/>
          <w:numId w:val="35"/>
        </w:numPr>
        <w:spacing w:after="0" w:line="240" w:lineRule="auto"/>
        <w:ind w:left="567" w:hanging="567"/>
        <w:jc w:val="both"/>
        <w:rPr>
          <w:rFonts w:ascii="Times New Roman" w:hAnsi="Times New Roman"/>
          <w:b/>
          <w:sz w:val="28"/>
          <w:szCs w:val="28"/>
        </w:rPr>
      </w:pPr>
      <w:r w:rsidRPr="008B74C0">
        <w:rPr>
          <w:rFonts w:ascii="Times New Roman" w:hAnsi="Times New Roman"/>
          <w:b/>
          <w:sz w:val="28"/>
          <w:szCs w:val="28"/>
        </w:rPr>
        <w:t>Постановление Правительства Российской Федерации от 09.04.2016 № 292 «О внесении изменений в Положение о Министерстве транспорта Российской Федерации и признании утратившими силу отдельных актов Правительства Российской Федерации в связи с упразднением Федерального агентства по обустройству государственной границы Российской Федерации».</w:t>
      </w:r>
    </w:p>
    <w:p w:rsidR="008B74C0" w:rsidRPr="008B74C0" w:rsidRDefault="008B74C0" w:rsidP="006A0F4F">
      <w:pPr>
        <w:spacing w:after="0" w:line="240" w:lineRule="auto"/>
        <w:ind w:firstLine="567"/>
        <w:jc w:val="both"/>
        <w:rPr>
          <w:rFonts w:ascii="Times New Roman" w:hAnsi="Times New Roman"/>
          <w:sz w:val="28"/>
          <w:szCs w:val="28"/>
        </w:rPr>
      </w:pPr>
    </w:p>
    <w:p w:rsidR="008B74C0" w:rsidRPr="008B74C0" w:rsidRDefault="008B74C0" w:rsidP="006A0F4F">
      <w:pPr>
        <w:spacing w:after="0" w:line="240" w:lineRule="auto"/>
        <w:ind w:firstLine="567"/>
        <w:jc w:val="both"/>
        <w:rPr>
          <w:rFonts w:ascii="Times New Roman" w:hAnsi="Times New Roman"/>
          <w:sz w:val="28"/>
          <w:szCs w:val="28"/>
        </w:rPr>
      </w:pPr>
      <w:r w:rsidRPr="008B74C0">
        <w:rPr>
          <w:rFonts w:ascii="Times New Roman" w:hAnsi="Times New Roman"/>
          <w:sz w:val="28"/>
          <w:szCs w:val="28"/>
        </w:rPr>
        <w:t>Функции по выработке и реализации государственной политики в сфере обустройства государственной границы Р</w:t>
      </w:r>
      <w:r>
        <w:rPr>
          <w:rFonts w:ascii="Times New Roman" w:hAnsi="Times New Roman"/>
          <w:sz w:val="28"/>
          <w:szCs w:val="28"/>
        </w:rPr>
        <w:t xml:space="preserve">оссийской </w:t>
      </w:r>
      <w:r w:rsidRPr="008B74C0">
        <w:rPr>
          <w:rFonts w:ascii="Times New Roman" w:hAnsi="Times New Roman"/>
          <w:sz w:val="28"/>
          <w:szCs w:val="28"/>
        </w:rPr>
        <w:t>Ф</w:t>
      </w:r>
      <w:r>
        <w:rPr>
          <w:rFonts w:ascii="Times New Roman" w:hAnsi="Times New Roman"/>
          <w:sz w:val="28"/>
          <w:szCs w:val="28"/>
        </w:rPr>
        <w:t>едерации</w:t>
      </w:r>
      <w:r w:rsidRPr="008B74C0">
        <w:rPr>
          <w:rFonts w:ascii="Times New Roman" w:hAnsi="Times New Roman"/>
          <w:sz w:val="28"/>
          <w:szCs w:val="28"/>
        </w:rPr>
        <w:t xml:space="preserve"> переданы </w:t>
      </w:r>
      <w:r>
        <w:rPr>
          <w:rFonts w:ascii="Times New Roman" w:hAnsi="Times New Roman"/>
          <w:sz w:val="28"/>
          <w:szCs w:val="28"/>
        </w:rPr>
        <w:t xml:space="preserve">                                </w:t>
      </w:r>
      <w:r w:rsidRPr="008B74C0">
        <w:rPr>
          <w:rFonts w:ascii="Times New Roman" w:hAnsi="Times New Roman"/>
          <w:sz w:val="28"/>
          <w:szCs w:val="28"/>
        </w:rPr>
        <w:t xml:space="preserve">от упраздненной </w:t>
      </w:r>
      <w:proofErr w:type="spellStart"/>
      <w:r w:rsidRPr="008B74C0">
        <w:rPr>
          <w:rFonts w:ascii="Times New Roman" w:hAnsi="Times New Roman"/>
          <w:sz w:val="28"/>
          <w:szCs w:val="28"/>
        </w:rPr>
        <w:t>Росграницы</w:t>
      </w:r>
      <w:proofErr w:type="spellEnd"/>
      <w:r w:rsidRPr="008B74C0">
        <w:rPr>
          <w:rFonts w:ascii="Times New Roman" w:hAnsi="Times New Roman"/>
          <w:sz w:val="28"/>
          <w:szCs w:val="28"/>
        </w:rPr>
        <w:t xml:space="preserve"> Минтрансу России</w:t>
      </w:r>
      <w:r>
        <w:rPr>
          <w:rFonts w:ascii="Times New Roman" w:hAnsi="Times New Roman"/>
          <w:sz w:val="28"/>
          <w:szCs w:val="28"/>
        </w:rPr>
        <w:t>.</w:t>
      </w:r>
    </w:p>
    <w:p w:rsidR="008B74C0" w:rsidRPr="008B74C0" w:rsidRDefault="008B74C0" w:rsidP="006A0F4F">
      <w:pPr>
        <w:spacing w:after="0" w:line="240" w:lineRule="auto"/>
        <w:ind w:firstLine="567"/>
        <w:jc w:val="both"/>
        <w:rPr>
          <w:rFonts w:ascii="Times New Roman" w:hAnsi="Times New Roman"/>
          <w:sz w:val="28"/>
          <w:szCs w:val="28"/>
        </w:rPr>
      </w:pPr>
      <w:r w:rsidRPr="008B74C0">
        <w:rPr>
          <w:rFonts w:ascii="Times New Roman" w:hAnsi="Times New Roman"/>
          <w:sz w:val="28"/>
          <w:szCs w:val="28"/>
        </w:rPr>
        <w:t xml:space="preserve">Соответствующие изменения внесены в Положение о Минтрансе России </w:t>
      </w:r>
      <w:r>
        <w:rPr>
          <w:rFonts w:ascii="Times New Roman" w:hAnsi="Times New Roman"/>
          <w:sz w:val="28"/>
          <w:szCs w:val="28"/>
        </w:rPr>
        <w:t xml:space="preserve">               </w:t>
      </w:r>
      <w:proofErr w:type="gramStart"/>
      <w:r>
        <w:rPr>
          <w:rFonts w:ascii="Times New Roman" w:hAnsi="Times New Roman"/>
          <w:sz w:val="28"/>
          <w:szCs w:val="28"/>
        </w:rPr>
        <w:t xml:space="preserve">   </w:t>
      </w:r>
      <w:r w:rsidRPr="008B74C0">
        <w:rPr>
          <w:rFonts w:ascii="Times New Roman" w:hAnsi="Times New Roman"/>
          <w:sz w:val="28"/>
          <w:szCs w:val="28"/>
        </w:rPr>
        <w:t>(</w:t>
      </w:r>
      <w:proofErr w:type="gramEnd"/>
      <w:r w:rsidRPr="008B74C0">
        <w:rPr>
          <w:rFonts w:ascii="Times New Roman" w:hAnsi="Times New Roman"/>
          <w:sz w:val="28"/>
          <w:szCs w:val="28"/>
        </w:rPr>
        <w:t>утв. постановлением Правительства Р</w:t>
      </w:r>
      <w:r>
        <w:rPr>
          <w:rFonts w:ascii="Times New Roman" w:hAnsi="Times New Roman"/>
          <w:sz w:val="28"/>
          <w:szCs w:val="28"/>
        </w:rPr>
        <w:t xml:space="preserve">оссийской </w:t>
      </w:r>
      <w:r w:rsidRPr="008B74C0">
        <w:rPr>
          <w:rFonts w:ascii="Times New Roman" w:hAnsi="Times New Roman"/>
          <w:sz w:val="28"/>
          <w:szCs w:val="28"/>
        </w:rPr>
        <w:t>Ф</w:t>
      </w:r>
      <w:r>
        <w:rPr>
          <w:rFonts w:ascii="Times New Roman" w:hAnsi="Times New Roman"/>
          <w:sz w:val="28"/>
          <w:szCs w:val="28"/>
        </w:rPr>
        <w:t>едерации от 30.07.2004 №</w:t>
      </w:r>
      <w:r w:rsidRPr="008B74C0">
        <w:rPr>
          <w:rFonts w:ascii="Times New Roman" w:hAnsi="Times New Roman"/>
          <w:sz w:val="28"/>
          <w:szCs w:val="28"/>
        </w:rPr>
        <w:t xml:space="preserve"> 395).</w:t>
      </w:r>
    </w:p>
    <w:p w:rsidR="00431A76" w:rsidRDefault="00431A76" w:rsidP="006A0F4F">
      <w:pPr>
        <w:spacing w:after="0" w:line="240" w:lineRule="auto"/>
        <w:ind w:firstLine="567"/>
        <w:jc w:val="both"/>
        <w:rPr>
          <w:rFonts w:ascii="Times New Roman" w:hAnsi="Times New Roman"/>
          <w:sz w:val="28"/>
          <w:szCs w:val="28"/>
        </w:rPr>
      </w:pPr>
    </w:p>
    <w:p w:rsidR="00431A76" w:rsidRPr="00431A76" w:rsidRDefault="00431A76" w:rsidP="006A0F4F">
      <w:pPr>
        <w:pStyle w:val="aa"/>
        <w:numPr>
          <w:ilvl w:val="0"/>
          <w:numId w:val="35"/>
        </w:numPr>
        <w:spacing w:after="0" w:line="240" w:lineRule="auto"/>
        <w:ind w:left="567" w:hanging="567"/>
        <w:jc w:val="both"/>
        <w:rPr>
          <w:rFonts w:ascii="Times New Roman" w:hAnsi="Times New Roman"/>
          <w:b/>
          <w:sz w:val="28"/>
          <w:szCs w:val="28"/>
        </w:rPr>
      </w:pPr>
      <w:r w:rsidRPr="00431A76">
        <w:rPr>
          <w:rFonts w:ascii="Times New Roman" w:hAnsi="Times New Roman"/>
          <w:b/>
          <w:sz w:val="28"/>
          <w:szCs w:val="28"/>
        </w:rPr>
        <w:t xml:space="preserve">Постановление Правительства Российской Федерации от 13.04.2016 № 300               </w:t>
      </w:r>
      <w:proofErr w:type="gramStart"/>
      <w:r w:rsidRPr="00431A76">
        <w:rPr>
          <w:rFonts w:ascii="Times New Roman" w:hAnsi="Times New Roman"/>
          <w:b/>
          <w:sz w:val="28"/>
          <w:szCs w:val="28"/>
        </w:rPr>
        <w:t xml:space="preserve">   «</w:t>
      </w:r>
      <w:proofErr w:type="gramEnd"/>
      <w:r w:rsidRPr="00431A76">
        <w:rPr>
          <w:rFonts w:ascii="Times New Roman" w:hAnsi="Times New Roman"/>
          <w:b/>
          <w:sz w:val="28"/>
          <w:szCs w:val="28"/>
        </w:rPr>
        <w:t>Об изменении и признании утратившими силу некоторых актов Правительства Российской Федерации».</w:t>
      </w:r>
    </w:p>
    <w:p w:rsidR="00431A76" w:rsidRPr="00431A76" w:rsidRDefault="00431A76" w:rsidP="006A0F4F">
      <w:pPr>
        <w:spacing w:after="0" w:line="240" w:lineRule="auto"/>
        <w:ind w:firstLine="567"/>
        <w:jc w:val="both"/>
        <w:rPr>
          <w:rFonts w:ascii="Times New Roman" w:hAnsi="Times New Roman"/>
          <w:sz w:val="28"/>
          <w:szCs w:val="28"/>
        </w:rPr>
      </w:pPr>
    </w:p>
    <w:p w:rsidR="00431A76" w:rsidRPr="00431A76" w:rsidRDefault="00431A76" w:rsidP="006A0F4F">
      <w:pPr>
        <w:spacing w:after="0" w:line="240" w:lineRule="auto"/>
        <w:ind w:firstLine="567"/>
        <w:jc w:val="both"/>
        <w:rPr>
          <w:rFonts w:ascii="Times New Roman" w:hAnsi="Times New Roman"/>
          <w:sz w:val="28"/>
          <w:szCs w:val="28"/>
        </w:rPr>
      </w:pPr>
      <w:r w:rsidRPr="00431A76">
        <w:rPr>
          <w:rFonts w:ascii="Times New Roman" w:hAnsi="Times New Roman"/>
          <w:sz w:val="28"/>
          <w:szCs w:val="28"/>
        </w:rPr>
        <w:t xml:space="preserve">В связи с упразднением </w:t>
      </w:r>
      <w:proofErr w:type="spellStart"/>
      <w:r w:rsidRPr="00431A76">
        <w:rPr>
          <w:rFonts w:ascii="Times New Roman" w:hAnsi="Times New Roman"/>
          <w:sz w:val="28"/>
          <w:szCs w:val="28"/>
        </w:rPr>
        <w:t>Росфиннадзора</w:t>
      </w:r>
      <w:proofErr w:type="spellEnd"/>
      <w:r w:rsidRPr="00431A76">
        <w:rPr>
          <w:rFonts w:ascii="Times New Roman" w:hAnsi="Times New Roman"/>
          <w:sz w:val="28"/>
          <w:szCs w:val="28"/>
        </w:rPr>
        <w:t xml:space="preserve"> уточнены полномочия Казначейства России, ФНС России и Минфина России</w:t>
      </w:r>
      <w:r>
        <w:rPr>
          <w:rFonts w:ascii="Times New Roman" w:hAnsi="Times New Roman"/>
          <w:sz w:val="28"/>
          <w:szCs w:val="28"/>
        </w:rPr>
        <w:t>.</w:t>
      </w:r>
    </w:p>
    <w:p w:rsidR="00431A76" w:rsidRPr="00431A76" w:rsidRDefault="00431A76" w:rsidP="006A0F4F">
      <w:pPr>
        <w:spacing w:after="0" w:line="240" w:lineRule="auto"/>
        <w:ind w:firstLine="567"/>
        <w:jc w:val="both"/>
        <w:rPr>
          <w:rFonts w:ascii="Times New Roman" w:hAnsi="Times New Roman"/>
          <w:sz w:val="28"/>
          <w:szCs w:val="28"/>
        </w:rPr>
      </w:pPr>
      <w:r w:rsidRPr="00431A76">
        <w:rPr>
          <w:rFonts w:ascii="Times New Roman" w:hAnsi="Times New Roman"/>
          <w:sz w:val="28"/>
          <w:szCs w:val="28"/>
        </w:rPr>
        <w:t>В частности, установлено, что Казначейство России:</w:t>
      </w:r>
    </w:p>
    <w:p w:rsidR="00431A76" w:rsidRPr="00431A76" w:rsidRDefault="00431A76" w:rsidP="006A0F4F">
      <w:pPr>
        <w:spacing w:after="0" w:line="240" w:lineRule="auto"/>
        <w:ind w:firstLine="567"/>
        <w:jc w:val="both"/>
        <w:rPr>
          <w:rFonts w:ascii="Times New Roman" w:hAnsi="Times New Roman"/>
          <w:sz w:val="28"/>
          <w:szCs w:val="28"/>
        </w:rPr>
      </w:pPr>
      <w:r w:rsidRPr="00431A76">
        <w:rPr>
          <w:rFonts w:ascii="Times New Roman" w:hAnsi="Times New Roman"/>
          <w:sz w:val="28"/>
          <w:szCs w:val="28"/>
        </w:rPr>
        <w:lastRenderedPageBreak/>
        <w:t>- осуществляет полномочия по контролю и надзору в финансово-бюджетной сфере в порядке, установленном Правительством Р</w:t>
      </w:r>
      <w:r>
        <w:rPr>
          <w:rFonts w:ascii="Times New Roman" w:hAnsi="Times New Roman"/>
          <w:sz w:val="28"/>
          <w:szCs w:val="28"/>
        </w:rPr>
        <w:t xml:space="preserve">оссийской </w:t>
      </w:r>
      <w:r w:rsidRPr="00431A76">
        <w:rPr>
          <w:rFonts w:ascii="Times New Roman" w:hAnsi="Times New Roman"/>
          <w:sz w:val="28"/>
          <w:szCs w:val="28"/>
        </w:rPr>
        <w:t>Ф</w:t>
      </w:r>
      <w:r>
        <w:rPr>
          <w:rFonts w:ascii="Times New Roman" w:hAnsi="Times New Roman"/>
          <w:sz w:val="28"/>
          <w:szCs w:val="28"/>
        </w:rPr>
        <w:t>едерации</w:t>
      </w:r>
      <w:r w:rsidRPr="00431A76">
        <w:rPr>
          <w:rFonts w:ascii="Times New Roman" w:hAnsi="Times New Roman"/>
          <w:sz w:val="28"/>
          <w:szCs w:val="28"/>
        </w:rPr>
        <w:t>;</w:t>
      </w:r>
    </w:p>
    <w:p w:rsidR="00431A76" w:rsidRPr="00431A76" w:rsidRDefault="00431A76" w:rsidP="006A0F4F">
      <w:pPr>
        <w:spacing w:after="0" w:line="240" w:lineRule="auto"/>
        <w:ind w:firstLine="567"/>
        <w:jc w:val="both"/>
        <w:rPr>
          <w:rFonts w:ascii="Times New Roman" w:hAnsi="Times New Roman"/>
          <w:sz w:val="28"/>
          <w:szCs w:val="28"/>
        </w:rPr>
      </w:pPr>
      <w:r w:rsidRPr="00431A76">
        <w:rPr>
          <w:rFonts w:ascii="Times New Roman" w:hAnsi="Times New Roman"/>
          <w:sz w:val="28"/>
          <w:szCs w:val="28"/>
        </w:rPr>
        <w:t xml:space="preserve">- осуществляет внешний контроль качества работы аудиторских организаций </w:t>
      </w:r>
      <w:r>
        <w:rPr>
          <w:rFonts w:ascii="Times New Roman" w:hAnsi="Times New Roman"/>
          <w:sz w:val="28"/>
          <w:szCs w:val="28"/>
        </w:rPr>
        <w:t xml:space="preserve">                 </w:t>
      </w:r>
      <w:r w:rsidRPr="00431A76">
        <w:rPr>
          <w:rFonts w:ascii="Times New Roman" w:hAnsi="Times New Roman"/>
          <w:sz w:val="28"/>
          <w:szCs w:val="28"/>
        </w:rPr>
        <w:t>в соот</w:t>
      </w:r>
      <w:r>
        <w:rPr>
          <w:rFonts w:ascii="Times New Roman" w:hAnsi="Times New Roman"/>
          <w:sz w:val="28"/>
          <w:szCs w:val="28"/>
        </w:rPr>
        <w:t>ветствии с Федеральным законом «Об аудиторской деятельности»</w:t>
      </w:r>
      <w:r w:rsidRPr="00431A76">
        <w:rPr>
          <w:rFonts w:ascii="Times New Roman" w:hAnsi="Times New Roman"/>
          <w:sz w:val="28"/>
          <w:szCs w:val="28"/>
        </w:rPr>
        <w:t>;</w:t>
      </w:r>
    </w:p>
    <w:p w:rsidR="00431A76" w:rsidRPr="00431A76" w:rsidRDefault="00431A76" w:rsidP="006A0F4F">
      <w:pPr>
        <w:spacing w:after="0" w:line="240" w:lineRule="auto"/>
        <w:ind w:firstLine="567"/>
        <w:jc w:val="both"/>
        <w:rPr>
          <w:rFonts w:ascii="Times New Roman" w:hAnsi="Times New Roman"/>
          <w:sz w:val="28"/>
          <w:szCs w:val="28"/>
        </w:rPr>
      </w:pPr>
      <w:r w:rsidRPr="00431A76">
        <w:rPr>
          <w:rFonts w:ascii="Times New Roman" w:hAnsi="Times New Roman"/>
          <w:sz w:val="28"/>
          <w:szCs w:val="28"/>
        </w:rPr>
        <w:t>- осуществляет анализ исполнения бюджетных полномочий органов государственного (муниципального) финансового контроля;</w:t>
      </w:r>
    </w:p>
    <w:p w:rsidR="00431A76" w:rsidRDefault="00431A76" w:rsidP="006A0F4F">
      <w:pPr>
        <w:spacing w:after="0" w:line="240" w:lineRule="auto"/>
        <w:ind w:firstLine="567"/>
        <w:jc w:val="both"/>
        <w:rPr>
          <w:rFonts w:ascii="Times New Roman" w:hAnsi="Times New Roman"/>
          <w:sz w:val="28"/>
          <w:szCs w:val="28"/>
        </w:rPr>
      </w:pPr>
      <w:r w:rsidRPr="00431A76">
        <w:rPr>
          <w:rFonts w:ascii="Times New Roman" w:hAnsi="Times New Roman"/>
          <w:sz w:val="28"/>
          <w:szCs w:val="28"/>
        </w:rPr>
        <w:t>- осуществляет анализ проведения главными администраторами средств федерального бюджета внутреннего финансового контроля и внутреннего финансового аудита.</w:t>
      </w:r>
    </w:p>
    <w:p w:rsidR="00B346DE" w:rsidRDefault="00B346DE" w:rsidP="006A0F4F">
      <w:pPr>
        <w:spacing w:after="0" w:line="240" w:lineRule="auto"/>
        <w:ind w:firstLine="567"/>
        <w:jc w:val="both"/>
        <w:rPr>
          <w:rFonts w:ascii="Times New Roman" w:hAnsi="Times New Roman"/>
          <w:sz w:val="28"/>
          <w:szCs w:val="28"/>
        </w:rPr>
      </w:pPr>
    </w:p>
    <w:p w:rsidR="00B346DE" w:rsidRPr="00663073" w:rsidRDefault="00B346DE" w:rsidP="006A0F4F">
      <w:pPr>
        <w:pStyle w:val="aa"/>
        <w:numPr>
          <w:ilvl w:val="0"/>
          <w:numId w:val="33"/>
        </w:numPr>
        <w:autoSpaceDE w:val="0"/>
        <w:autoSpaceDN w:val="0"/>
        <w:adjustRightInd w:val="0"/>
        <w:spacing w:after="0" w:line="240" w:lineRule="auto"/>
        <w:ind w:left="567" w:hanging="567"/>
        <w:jc w:val="both"/>
        <w:rPr>
          <w:rFonts w:ascii="Times New Roman" w:hAnsi="Times New Roman"/>
          <w:b/>
          <w:sz w:val="28"/>
          <w:szCs w:val="28"/>
        </w:rPr>
      </w:pPr>
      <w:r w:rsidRPr="00663073">
        <w:rPr>
          <w:rFonts w:ascii="Times New Roman" w:hAnsi="Times New Roman"/>
          <w:b/>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B346DE" w:rsidRPr="00663073" w:rsidRDefault="00B346DE" w:rsidP="006A0F4F">
      <w:pPr>
        <w:autoSpaceDE w:val="0"/>
        <w:autoSpaceDN w:val="0"/>
        <w:adjustRightInd w:val="0"/>
        <w:spacing w:after="0" w:line="240" w:lineRule="auto"/>
        <w:ind w:firstLine="567"/>
        <w:jc w:val="both"/>
        <w:rPr>
          <w:rFonts w:ascii="Times New Roman" w:hAnsi="Times New Roman"/>
          <w:sz w:val="28"/>
          <w:szCs w:val="28"/>
        </w:rPr>
      </w:pPr>
    </w:p>
    <w:p w:rsidR="00B346DE" w:rsidRPr="00663073" w:rsidRDefault="00B346DE" w:rsidP="006A0F4F">
      <w:pPr>
        <w:autoSpaceDE w:val="0"/>
        <w:autoSpaceDN w:val="0"/>
        <w:adjustRightInd w:val="0"/>
        <w:spacing w:after="0" w:line="240" w:lineRule="auto"/>
        <w:ind w:firstLine="567"/>
        <w:jc w:val="both"/>
        <w:rPr>
          <w:rFonts w:ascii="Times New Roman" w:hAnsi="Times New Roman"/>
          <w:sz w:val="28"/>
          <w:szCs w:val="28"/>
        </w:rPr>
      </w:pPr>
      <w:r w:rsidRPr="00663073">
        <w:rPr>
          <w:rFonts w:ascii="Times New Roman" w:hAnsi="Times New Roman"/>
          <w:sz w:val="28"/>
          <w:szCs w:val="28"/>
        </w:rPr>
        <w:t xml:space="preserve">Установлены требования к предоставлению государственных </w:t>
      </w:r>
      <w:r>
        <w:rPr>
          <w:rFonts w:ascii="Times New Roman" w:hAnsi="Times New Roman"/>
          <w:sz w:val="28"/>
          <w:szCs w:val="28"/>
        </w:rPr>
        <w:t xml:space="preserve">                                                 </w:t>
      </w:r>
      <w:r w:rsidRPr="00663073">
        <w:rPr>
          <w:rFonts w:ascii="Times New Roman" w:hAnsi="Times New Roman"/>
          <w:sz w:val="28"/>
          <w:szCs w:val="28"/>
        </w:rPr>
        <w:t xml:space="preserve">и муниципальных услуг в электронной форме. Они распространяются </w:t>
      </w:r>
      <w:r>
        <w:rPr>
          <w:rFonts w:ascii="Times New Roman" w:hAnsi="Times New Roman"/>
          <w:sz w:val="28"/>
          <w:szCs w:val="28"/>
        </w:rPr>
        <w:t xml:space="preserve">                                       </w:t>
      </w:r>
      <w:r w:rsidRPr="00663073">
        <w:rPr>
          <w:rFonts w:ascii="Times New Roman" w:hAnsi="Times New Roman"/>
          <w:sz w:val="28"/>
          <w:szCs w:val="28"/>
        </w:rPr>
        <w:t>на федеральные органы исполнительной власти, органы государственных внеб</w:t>
      </w:r>
      <w:r>
        <w:rPr>
          <w:rFonts w:ascii="Times New Roman" w:hAnsi="Times New Roman"/>
          <w:sz w:val="28"/>
          <w:szCs w:val="28"/>
        </w:rPr>
        <w:t xml:space="preserve">юджетных фондов, </w:t>
      </w:r>
      <w:proofErr w:type="spellStart"/>
      <w:r>
        <w:rPr>
          <w:rFonts w:ascii="Times New Roman" w:hAnsi="Times New Roman"/>
          <w:sz w:val="28"/>
          <w:szCs w:val="28"/>
        </w:rPr>
        <w:t>госкорпорации</w:t>
      </w:r>
      <w:proofErr w:type="spellEnd"/>
      <w:r>
        <w:rPr>
          <w:rFonts w:ascii="Times New Roman" w:hAnsi="Times New Roman"/>
          <w:sz w:val="28"/>
          <w:szCs w:val="28"/>
        </w:rPr>
        <w:t xml:space="preserve"> «</w:t>
      </w:r>
      <w:proofErr w:type="spellStart"/>
      <w:r>
        <w:rPr>
          <w:rFonts w:ascii="Times New Roman" w:hAnsi="Times New Roman"/>
          <w:sz w:val="28"/>
          <w:szCs w:val="28"/>
        </w:rPr>
        <w:t>Росатом</w:t>
      </w:r>
      <w:proofErr w:type="spellEnd"/>
      <w:r>
        <w:rPr>
          <w:rFonts w:ascii="Times New Roman" w:hAnsi="Times New Roman"/>
          <w:sz w:val="28"/>
          <w:szCs w:val="28"/>
        </w:rPr>
        <w:t>» и «</w:t>
      </w:r>
      <w:proofErr w:type="spellStart"/>
      <w:r>
        <w:rPr>
          <w:rFonts w:ascii="Times New Roman" w:hAnsi="Times New Roman"/>
          <w:sz w:val="28"/>
          <w:szCs w:val="28"/>
        </w:rPr>
        <w:t>Роскосмос</w:t>
      </w:r>
      <w:proofErr w:type="spellEnd"/>
      <w:r>
        <w:rPr>
          <w:rFonts w:ascii="Times New Roman" w:hAnsi="Times New Roman"/>
          <w:sz w:val="28"/>
          <w:szCs w:val="28"/>
        </w:rPr>
        <w:t>»</w:t>
      </w:r>
      <w:r w:rsidRPr="00663073">
        <w:rPr>
          <w:rFonts w:ascii="Times New Roman" w:hAnsi="Times New Roman"/>
          <w:sz w:val="28"/>
          <w:szCs w:val="28"/>
        </w:rPr>
        <w:t>, а также органы власти субъектов Федерации и местного самоуправления.</w:t>
      </w:r>
    </w:p>
    <w:p w:rsidR="00B346DE" w:rsidRPr="00663073" w:rsidRDefault="00B346DE" w:rsidP="006A0F4F">
      <w:pPr>
        <w:autoSpaceDE w:val="0"/>
        <w:autoSpaceDN w:val="0"/>
        <w:adjustRightInd w:val="0"/>
        <w:spacing w:after="0" w:line="240" w:lineRule="auto"/>
        <w:ind w:firstLine="567"/>
        <w:jc w:val="both"/>
        <w:rPr>
          <w:rFonts w:ascii="Times New Roman" w:hAnsi="Times New Roman"/>
          <w:sz w:val="28"/>
          <w:szCs w:val="28"/>
        </w:rPr>
      </w:pPr>
      <w:r w:rsidRPr="00663073">
        <w:rPr>
          <w:rFonts w:ascii="Times New Roman" w:hAnsi="Times New Roman"/>
          <w:sz w:val="28"/>
          <w:szCs w:val="28"/>
        </w:rPr>
        <w:t xml:space="preserve">Так, при предоставлении услуг посредством Единого портала, региональных порталов, официальных сайтов заявитель должен иметь возможность получить информацию о порядке и сроках процедуры, записаться на прием в орган (организацию), МФЦ, сформировать запрос, оплатить услугу, получить ее результат или сведения о ходе выполнения запроса. Кроме того, необходимо обеспечить прием и регистрацию запроса и иных требуемых документов. Также заявителю должна быть предоставлена возможность оценить качество услуги и подать жалобу </w:t>
      </w:r>
      <w:r>
        <w:rPr>
          <w:rFonts w:ascii="Times New Roman" w:hAnsi="Times New Roman"/>
          <w:sz w:val="28"/>
          <w:szCs w:val="28"/>
        </w:rPr>
        <w:t xml:space="preserve">                            </w:t>
      </w:r>
      <w:r w:rsidRPr="00663073">
        <w:rPr>
          <w:rFonts w:ascii="Times New Roman" w:hAnsi="Times New Roman"/>
          <w:sz w:val="28"/>
          <w:szCs w:val="28"/>
        </w:rPr>
        <w:t>на решения, действия (бездействие) чиновников.</w:t>
      </w:r>
    </w:p>
    <w:p w:rsidR="00B346DE" w:rsidRPr="00663073" w:rsidRDefault="00B346DE" w:rsidP="006A0F4F">
      <w:pPr>
        <w:autoSpaceDE w:val="0"/>
        <w:autoSpaceDN w:val="0"/>
        <w:adjustRightInd w:val="0"/>
        <w:spacing w:after="0" w:line="240" w:lineRule="auto"/>
        <w:ind w:firstLine="567"/>
        <w:jc w:val="both"/>
        <w:rPr>
          <w:rFonts w:ascii="Times New Roman" w:hAnsi="Times New Roman"/>
          <w:sz w:val="28"/>
          <w:szCs w:val="28"/>
        </w:rPr>
      </w:pPr>
      <w:r w:rsidRPr="00663073">
        <w:rPr>
          <w:rFonts w:ascii="Times New Roman" w:hAnsi="Times New Roman"/>
          <w:sz w:val="28"/>
          <w:szCs w:val="28"/>
        </w:rPr>
        <w:t xml:space="preserve">Целесообразность перевода отдельных процедур в электронную форму устанавливают органы власти и организации. Состав действий, которые заявитель вправе совершить в электронной форме, определяется в административном регламенте предоставления услуги. При этом он должен быть одобрен Правительственной комиссией по использованию </w:t>
      </w:r>
      <w:proofErr w:type="spellStart"/>
      <w:r w:rsidRPr="00663073">
        <w:rPr>
          <w:rFonts w:ascii="Times New Roman" w:hAnsi="Times New Roman"/>
          <w:sz w:val="28"/>
          <w:szCs w:val="28"/>
        </w:rPr>
        <w:t>информтехнологий</w:t>
      </w:r>
      <w:proofErr w:type="spellEnd"/>
      <w:r w:rsidRPr="00663073">
        <w:rPr>
          <w:rFonts w:ascii="Times New Roman" w:hAnsi="Times New Roman"/>
          <w:sz w:val="28"/>
          <w:szCs w:val="28"/>
        </w:rPr>
        <w:t xml:space="preserve"> </w:t>
      </w:r>
      <w:r>
        <w:rPr>
          <w:rFonts w:ascii="Times New Roman" w:hAnsi="Times New Roman"/>
          <w:sz w:val="28"/>
          <w:szCs w:val="28"/>
        </w:rPr>
        <w:t xml:space="preserve">                                      </w:t>
      </w:r>
      <w:r w:rsidRPr="00663073">
        <w:rPr>
          <w:rFonts w:ascii="Times New Roman" w:hAnsi="Times New Roman"/>
          <w:sz w:val="28"/>
          <w:szCs w:val="28"/>
        </w:rPr>
        <w:t>для улучшения качества жизни и условий ведения предпринимательской деятельности либо уполномоченными органами власти региона.</w:t>
      </w:r>
    </w:p>
    <w:p w:rsidR="00B346DE" w:rsidRDefault="00B346DE" w:rsidP="006A0F4F">
      <w:pPr>
        <w:autoSpaceDE w:val="0"/>
        <w:autoSpaceDN w:val="0"/>
        <w:adjustRightInd w:val="0"/>
        <w:spacing w:after="0" w:line="240" w:lineRule="auto"/>
        <w:ind w:firstLine="567"/>
        <w:jc w:val="both"/>
        <w:rPr>
          <w:rFonts w:ascii="Times New Roman" w:hAnsi="Times New Roman"/>
          <w:sz w:val="28"/>
          <w:szCs w:val="28"/>
        </w:rPr>
      </w:pPr>
      <w:r w:rsidRPr="00663073">
        <w:rPr>
          <w:rFonts w:ascii="Times New Roman" w:hAnsi="Times New Roman"/>
          <w:sz w:val="28"/>
          <w:szCs w:val="28"/>
        </w:rPr>
        <w:t xml:space="preserve">Федеральным органам исполнительной власти, органам государственных внебюджетных фондов, </w:t>
      </w:r>
      <w:proofErr w:type="spellStart"/>
      <w:r w:rsidRPr="00663073">
        <w:rPr>
          <w:rFonts w:ascii="Times New Roman" w:hAnsi="Times New Roman"/>
          <w:sz w:val="28"/>
          <w:szCs w:val="28"/>
        </w:rPr>
        <w:t>госкорпорациям</w:t>
      </w:r>
      <w:proofErr w:type="spellEnd"/>
      <w:r w:rsidRPr="00663073">
        <w:rPr>
          <w:rFonts w:ascii="Times New Roman" w:hAnsi="Times New Roman"/>
          <w:sz w:val="28"/>
          <w:szCs w:val="28"/>
        </w:rPr>
        <w:t xml:space="preserve"> рекомендовано обеспечить предоставление </w:t>
      </w:r>
      <w:proofErr w:type="spellStart"/>
      <w:r w:rsidRPr="00663073">
        <w:rPr>
          <w:rFonts w:ascii="Times New Roman" w:hAnsi="Times New Roman"/>
          <w:sz w:val="28"/>
          <w:szCs w:val="28"/>
        </w:rPr>
        <w:t>госуслуг</w:t>
      </w:r>
      <w:proofErr w:type="spellEnd"/>
      <w:r w:rsidRPr="00663073">
        <w:rPr>
          <w:rFonts w:ascii="Times New Roman" w:hAnsi="Times New Roman"/>
          <w:sz w:val="28"/>
          <w:szCs w:val="28"/>
        </w:rPr>
        <w:t xml:space="preserve"> в электронной форме посредством Единого портала не позднее 1 июля </w:t>
      </w:r>
      <w:r>
        <w:rPr>
          <w:rFonts w:ascii="Times New Roman" w:hAnsi="Times New Roman"/>
          <w:sz w:val="28"/>
          <w:szCs w:val="28"/>
        </w:rPr>
        <w:t xml:space="preserve">    </w:t>
      </w:r>
      <w:r w:rsidRPr="00663073">
        <w:rPr>
          <w:rFonts w:ascii="Times New Roman" w:hAnsi="Times New Roman"/>
          <w:sz w:val="28"/>
          <w:szCs w:val="28"/>
        </w:rPr>
        <w:t>2017 г. Региональным органам власти рекомендовано обеспечить предоставление услуг</w:t>
      </w:r>
      <w:r>
        <w:rPr>
          <w:rFonts w:ascii="Times New Roman" w:hAnsi="Times New Roman"/>
          <w:sz w:val="28"/>
          <w:szCs w:val="28"/>
        </w:rPr>
        <w:t xml:space="preserve"> </w:t>
      </w:r>
      <w:r w:rsidRPr="00663073">
        <w:rPr>
          <w:rFonts w:ascii="Times New Roman" w:hAnsi="Times New Roman"/>
          <w:sz w:val="28"/>
          <w:szCs w:val="28"/>
        </w:rPr>
        <w:t>в электронной форме в соответствии с данными требованиями не позднее 31 декабря 2018 г.</w:t>
      </w:r>
    </w:p>
    <w:p w:rsidR="00B346DE" w:rsidRDefault="00B346DE" w:rsidP="006A0F4F">
      <w:pPr>
        <w:autoSpaceDE w:val="0"/>
        <w:autoSpaceDN w:val="0"/>
        <w:adjustRightInd w:val="0"/>
        <w:spacing w:after="0" w:line="240" w:lineRule="auto"/>
        <w:ind w:firstLine="567"/>
        <w:jc w:val="both"/>
        <w:rPr>
          <w:rFonts w:ascii="Times New Roman" w:hAnsi="Times New Roman"/>
          <w:sz w:val="28"/>
          <w:szCs w:val="28"/>
        </w:rPr>
      </w:pPr>
    </w:p>
    <w:p w:rsidR="00B346DE" w:rsidRPr="00EE013E" w:rsidRDefault="00B346DE" w:rsidP="006A0F4F">
      <w:pPr>
        <w:pStyle w:val="aa"/>
        <w:numPr>
          <w:ilvl w:val="0"/>
          <w:numId w:val="33"/>
        </w:numPr>
        <w:autoSpaceDE w:val="0"/>
        <w:autoSpaceDN w:val="0"/>
        <w:adjustRightInd w:val="0"/>
        <w:spacing w:after="0" w:line="240" w:lineRule="auto"/>
        <w:ind w:left="567" w:hanging="567"/>
        <w:jc w:val="both"/>
        <w:rPr>
          <w:rFonts w:ascii="Times New Roman" w:hAnsi="Times New Roman"/>
          <w:b/>
          <w:sz w:val="28"/>
          <w:szCs w:val="28"/>
        </w:rPr>
      </w:pPr>
      <w:r w:rsidRPr="00EE013E">
        <w:rPr>
          <w:rFonts w:ascii="Times New Roman" w:hAnsi="Times New Roman"/>
          <w:b/>
          <w:sz w:val="28"/>
          <w:szCs w:val="28"/>
        </w:rPr>
        <w:t xml:space="preserve">Постановление Правительства Российской Федерации от 18.04.2016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w:t>
      </w:r>
      <w:r w:rsidRPr="00EE013E">
        <w:rPr>
          <w:rFonts w:ascii="Times New Roman" w:hAnsi="Times New Roman"/>
          <w:b/>
          <w:sz w:val="28"/>
          <w:szCs w:val="28"/>
        </w:rPr>
        <w:lastRenderedPageBreak/>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B346DE" w:rsidRPr="00EE013E" w:rsidRDefault="00B346DE" w:rsidP="006A0F4F">
      <w:pPr>
        <w:autoSpaceDE w:val="0"/>
        <w:autoSpaceDN w:val="0"/>
        <w:adjustRightInd w:val="0"/>
        <w:spacing w:after="0" w:line="240" w:lineRule="auto"/>
        <w:ind w:firstLine="567"/>
        <w:jc w:val="both"/>
        <w:rPr>
          <w:rFonts w:ascii="Times New Roman" w:hAnsi="Times New Roman"/>
          <w:sz w:val="28"/>
          <w:szCs w:val="28"/>
        </w:rPr>
      </w:pPr>
    </w:p>
    <w:p w:rsidR="00B346DE" w:rsidRPr="00EE013E" w:rsidRDefault="00B346DE" w:rsidP="006A0F4F">
      <w:pPr>
        <w:autoSpaceDE w:val="0"/>
        <w:autoSpaceDN w:val="0"/>
        <w:adjustRightInd w:val="0"/>
        <w:spacing w:after="0" w:line="240" w:lineRule="auto"/>
        <w:ind w:firstLine="567"/>
        <w:jc w:val="both"/>
        <w:rPr>
          <w:rFonts w:ascii="Times New Roman" w:hAnsi="Times New Roman"/>
          <w:sz w:val="28"/>
          <w:szCs w:val="28"/>
        </w:rPr>
      </w:pPr>
      <w:r w:rsidRPr="00EE013E">
        <w:rPr>
          <w:rFonts w:ascii="Times New Roman" w:hAnsi="Times New Roman"/>
          <w:sz w:val="28"/>
          <w:szCs w:val="28"/>
        </w:rPr>
        <w:t xml:space="preserve">В рамках проверок </w:t>
      </w:r>
      <w:proofErr w:type="spellStart"/>
      <w:r w:rsidRPr="00EE013E">
        <w:rPr>
          <w:rFonts w:ascii="Times New Roman" w:hAnsi="Times New Roman"/>
          <w:sz w:val="28"/>
          <w:szCs w:val="28"/>
        </w:rPr>
        <w:t>юр</w:t>
      </w:r>
      <w:r>
        <w:rPr>
          <w:rFonts w:ascii="Times New Roman" w:hAnsi="Times New Roman"/>
          <w:sz w:val="28"/>
          <w:szCs w:val="28"/>
        </w:rPr>
        <w:t>.</w:t>
      </w:r>
      <w:r w:rsidRPr="00EE013E">
        <w:rPr>
          <w:rFonts w:ascii="Times New Roman" w:hAnsi="Times New Roman"/>
          <w:sz w:val="28"/>
          <w:szCs w:val="28"/>
        </w:rPr>
        <w:t>лиц</w:t>
      </w:r>
      <w:proofErr w:type="spellEnd"/>
      <w:r w:rsidRPr="00EE013E">
        <w:rPr>
          <w:rFonts w:ascii="Times New Roman" w:hAnsi="Times New Roman"/>
          <w:sz w:val="28"/>
          <w:szCs w:val="28"/>
        </w:rPr>
        <w:t xml:space="preserve"> и ИП контрольно-надзорные органы вправе запрашивать и получать на безвозмездной основе (в т. ч. в электронной форме) документы и (или) информацию, включенные в правительственный </w:t>
      </w:r>
      <w:proofErr w:type="gramStart"/>
      <w:r w:rsidRPr="00EE013E">
        <w:rPr>
          <w:rFonts w:ascii="Times New Roman" w:hAnsi="Times New Roman"/>
          <w:sz w:val="28"/>
          <w:szCs w:val="28"/>
        </w:rPr>
        <w:t xml:space="preserve">перечень, </w:t>
      </w:r>
      <w:r>
        <w:rPr>
          <w:rFonts w:ascii="Times New Roman" w:hAnsi="Times New Roman"/>
          <w:sz w:val="28"/>
          <w:szCs w:val="28"/>
        </w:rPr>
        <w:t xml:space="preserve">  </w:t>
      </w:r>
      <w:proofErr w:type="gramEnd"/>
      <w:r>
        <w:rPr>
          <w:rFonts w:ascii="Times New Roman" w:hAnsi="Times New Roman"/>
          <w:sz w:val="28"/>
          <w:szCs w:val="28"/>
        </w:rPr>
        <w:t xml:space="preserve">                       </w:t>
      </w:r>
      <w:r w:rsidRPr="00EE013E">
        <w:rPr>
          <w:rFonts w:ascii="Times New Roman" w:hAnsi="Times New Roman"/>
          <w:sz w:val="28"/>
          <w:szCs w:val="28"/>
        </w:rPr>
        <w:t>от иных органов власти и подведомственных им организаций.</w:t>
      </w:r>
    </w:p>
    <w:p w:rsidR="00B346DE" w:rsidRPr="00EE013E" w:rsidRDefault="00B346DE" w:rsidP="006A0F4F">
      <w:pPr>
        <w:autoSpaceDE w:val="0"/>
        <w:autoSpaceDN w:val="0"/>
        <w:adjustRightInd w:val="0"/>
        <w:spacing w:after="0" w:line="240" w:lineRule="auto"/>
        <w:ind w:firstLine="567"/>
        <w:jc w:val="both"/>
        <w:rPr>
          <w:rFonts w:ascii="Times New Roman" w:hAnsi="Times New Roman"/>
          <w:sz w:val="28"/>
          <w:szCs w:val="28"/>
        </w:rPr>
      </w:pPr>
      <w:r w:rsidRPr="00EE013E">
        <w:rPr>
          <w:rFonts w:ascii="Times New Roman" w:hAnsi="Times New Roman"/>
          <w:sz w:val="28"/>
          <w:szCs w:val="28"/>
        </w:rPr>
        <w:t xml:space="preserve">Установлен порядок направления запроса и получения таких документов </w:t>
      </w:r>
      <w:r>
        <w:rPr>
          <w:rFonts w:ascii="Times New Roman" w:hAnsi="Times New Roman"/>
          <w:sz w:val="28"/>
          <w:szCs w:val="28"/>
        </w:rPr>
        <w:t xml:space="preserve">                          </w:t>
      </w:r>
      <w:r w:rsidRPr="00EE013E">
        <w:rPr>
          <w:rFonts w:ascii="Times New Roman" w:hAnsi="Times New Roman"/>
          <w:sz w:val="28"/>
          <w:szCs w:val="28"/>
        </w:rPr>
        <w:t xml:space="preserve">и информации. Запросы направляются в рамках межведомственного информационного взаимодействия. Запросы в электронной форме - </w:t>
      </w:r>
      <w:r>
        <w:rPr>
          <w:rFonts w:ascii="Times New Roman" w:hAnsi="Times New Roman"/>
          <w:sz w:val="28"/>
          <w:szCs w:val="28"/>
        </w:rPr>
        <w:t xml:space="preserve">                                                </w:t>
      </w:r>
      <w:r w:rsidRPr="00EE013E">
        <w:rPr>
          <w:rFonts w:ascii="Times New Roman" w:hAnsi="Times New Roman"/>
          <w:sz w:val="28"/>
          <w:szCs w:val="28"/>
        </w:rPr>
        <w:t>с использованием единой системы межведомственного электронного взаимодействия и подключаемых к ней региональных систем. Установлены требования</w:t>
      </w:r>
      <w:r>
        <w:rPr>
          <w:rFonts w:ascii="Times New Roman" w:hAnsi="Times New Roman"/>
          <w:sz w:val="28"/>
          <w:szCs w:val="28"/>
        </w:rPr>
        <w:t xml:space="preserve"> </w:t>
      </w:r>
      <w:r w:rsidRPr="00EE013E">
        <w:rPr>
          <w:rFonts w:ascii="Times New Roman" w:hAnsi="Times New Roman"/>
          <w:sz w:val="28"/>
          <w:szCs w:val="28"/>
        </w:rPr>
        <w:t>к содержанию запроса.</w:t>
      </w:r>
    </w:p>
    <w:p w:rsidR="00B346DE" w:rsidRPr="00EE013E" w:rsidRDefault="00B346DE" w:rsidP="006A0F4F">
      <w:pPr>
        <w:autoSpaceDE w:val="0"/>
        <w:autoSpaceDN w:val="0"/>
        <w:adjustRightInd w:val="0"/>
        <w:spacing w:after="0" w:line="240" w:lineRule="auto"/>
        <w:ind w:firstLine="567"/>
        <w:jc w:val="both"/>
        <w:rPr>
          <w:rFonts w:ascii="Times New Roman" w:hAnsi="Times New Roman"/>
          <w:sz w:val="28"/>
          <w:szCs w:val="28"/>
        </w:rPr>
      </w:pPr>
      <w:r w:rsidRPr="00EE013E">
        <w:rPr>
          <w:rFonts w:ascii="Times New Roman" w:hAnsi="Times New Roman"/>
          <w:sz w:val="28"/>
          <w:szCs w:val="28"/>
        </w:rPr>
        <w:t xml:space="preserve">Срок подготовки и направления ответа на запрос - не более 5 рабочих дней </w:t>
      </w:r>
      <w:r>
        <w:rPr>
          <w:rFonts w:ascii="Times New Roman" w:hAnsi="Times New Roman"/>
          <w:sz w:val="28"/>
          <w:szCs w:val="28"/>
        </w:rPr>
        <w:t xml:space="preserve">                      </w:t>
      </w:r>
      <w:r w:rsidRPr="00EE013E">
        <w:rPr>
          <w:rFonts w:ascii="Times New Roman" w:hAnsi="Times New Roman"/>
          <w:sz w:val="28"/>
          <w:szCs w:val="28"/>
        </w:rPr>
        <w:t>с даты поступления. Запросы и ответы на них в форме электронного документа должны быть подписаны усиленной квалифицированной электронной подписью.</w:t>
      </w:r>
    </w:p>
    <w:p w:rsidR="00B346DE" w:rsidRPr="00EE013E" w:rsidRDefault="00B346DE" w:rsidP="006A0F4F">
      <w:pPr>
        <w:autoSpaceDE w:val="0"/>
        <w:autoSpaceDN w:val="0"/>
        <w:adjustRightInd w:val="0"/>
        <w:spacing w:after="0" w:line="240" w:lineRule="auto"/>
        <w:ind w:firstLine="567"/>
        <w:jc w:val="both"/>
        <w:rPr>
          <w:rFonts w:ascii="Times New Roman" w:hAnsi="Times New Roman"/>
          <w:sz w:val="28"/>
          <w:szCs w:val="28"/>
        </w:rPr>
      </w:pPr>
      <w:r w:rsidRPr="00EE013E">
        <w:rPr>
          <w:rFonts w:ascii="Times New Roman" w:hAnsi="Times New Roman"/>
          <w:sz w:val="28"/>
          <w:szCs w:val="28"/>
        </w:rPr>
        <w:t xml:space="preserve">Если техническая возможность для направления электронных запросов отсутствует, запросы и ответы на них направляются на бумажном носителе </w:t>
      </w:r>
      <w:r>
        <w:rPr>
          <w:rFonts w:ascii="Times New Roman" w:hAnsi="Times New Roman"/>
          <w:sz w:val="28"/>
          <w:szCs w:val="28"/>
        </w:rPr>
        <w:t xml:space="preserve">                               </w:t>
      </w:r>
      <w:r w:rsidRPr="00EE013E">
        <w:rPr>
          <w:rFonts w:ascii="Times New Roman" w:hAnsi="Times New Roman"/>
          <w:sz w:val="28"/>
          <w:szCs w:val="28"/>
        </w:rPr>
        <w:t>с использованием средств почтовой или факсимильной связи.</w:t>
      </w:r>
    </w:p>
    <w:p w:rsidR="00B346DE" w:rsidRDefault="00B346DE" w:rsidP="006A0F4F">
      <w:pPr>
        <w:autoSpaceDE w:val="0"/>
        <w:autoSpaceDN w:val="0"/>
        <w:adjustRightInd w:val="0"/>
        <w:spacing w:after="0" w:line="240" w:lineRule="auto"/>
        <w:ind w:firstLine="567"/>
        <w:jc w:val="both"/>
        <w:rPr>
          <w:rFonts w:ascii="Times New Roman" w:hAnsi="Times New Roman"/>
          <w:sz w:val="28"/>
          <w:szCs w:val="28"/>
        </w:rPr>
      </w:pPr>
      <w:r w:rsidRPr="00EE013E">
        <w:rPr>
          <w:rFonts w:ascii="Times New Roman" w:hAnsi="Times New Roman"/>
          <w:sz w:val="28"/>
          <w:szCs w:val="28"/>
        </w:rPr>
        <w:t>Постановление вступает в силу с 1 июля 2016 г., за исключением отдельных положений, вступающих в силу со дня его официального опубликования.</w:t>
      </w:r>
    </w:p>
    <w:p w:rsidR="00B346DE" w:rsidRDefault="00B346DE" w:rsidP="006A0F4F">
      <w:pPr>
        <w:autoSpaceDE w:val="0"/>
        <w:autoSpaceDN w:val="0"/>
        <w:adjustRightInd w:val="0"/>
        <w:spacing w:after="0" w:line="240" w:lineRule="auto"/>
        <w:ind w:firstLine="567"/>
        <w:jc w:val="both"/>
        <w:rPr>
          <w:rFonts w:ascii="Times New Roman" w:hAnsi="Times New Roman"/>
          <w:sz w:val="28"/>
          <w:szCs w:val="28"/>
        </w:rPr>
      </w:pPr>
    </w:p>
    <w:p w:rsidR="00B346DE" w:rsidRPr="00440BC5" w:rsidRDefault="00B346DE" w:rsidP="006A0F4F">
      <w:pPr>
        <w:pStyle w:val="aa"/>
        <w:numPr>
          <w:ilvl w:val="0"/>
          <w:numId w:val="33"/>
        </w:numPr>
        <w:autoSpaceDE w:val="0"/>
        <w:autoSpaceDN w:val="0"/>
        <w:adjustRightInd w:val="0"/>
        <w:spacing w:after="0" w:line="240" w:lineRule="auto"/>
        <w:ind w:left="567" w:hanging="567"/>
        <w:jc w:val="both"/>
        <w:rPr>
          <w:rFonts w:ascii="Times New Roman" w:hAnsi="Times New Roman"/>
          <w:b/>
          <w:sz w:val="28"/>
          <w:szCs w:val="28"/>
        </w:rPr>
      </w:pPr>
      <w:r w:rsidRPr="00440BC5">
        <w:rPr>
          <w:rFonts w:ascii="Times New Roman" w:hAnsi="Times New Roman"/>
          <w:b/>
          <w:sz w:val="28"/>
          <w:szCs w:val="28"/>
        </w:rPr>
        <w:t xml:space="preserve">Распоряжение Правительства Российской Федерации от 19.04.2016 </w:t>
      </w:r>
      <w:r>
        <w:rPr>
          <w:rFonts w:ascii="Times New Roman" w:hAnsi="Times New Roman"/>
          <w:b/>
          <w:sz w:val="28"/>
          <w:szCs w:val="28"/>
        </w:rPr>
        <w:t xml:space="preserve">                              </w:t>
      </w:r>
      <w:r w:rsidRPr="00440BC5">
        <w:rPr>
          <w:rFonts w:ascii="Times New Roman" w:hAnsi="Times New Roman"/>
          <w:b/>
          <w:sz w:val="28"/>
          <w:szCs w:val="28"/>
        </w:rPr>
        <w:t>№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
    <w:p w:rsidR="00B346DE" w:rsidRPr="00440BC5" w:rsidRDefault="00B346DE" w:rsidP="006A0F4F">
      <w:pPr>
        <w:autoSpaceDE w:val="0"/>
        <w:autoSpaceDN w:val="0"/>
        <w:adjustRightInd w:val="0"/>
        <w:spacing w:after="0" w:line="240" w:lineRule="auto"/>
        <w:ind w:firstLine="567"/>
        <w:jc w:val="both"/>
        <w:rPr>
          <w:rFonts w:ascii="Times New Roman" w:hAnsi="Times New Roman"/>
          <w:sz w:val="28"/>
          <w:szCs w:val="28"/>
        </w:rPr>
      </w:pPr>
    </w:p>
    <w:p w:rsidR="00B346DE" w:rsidRPr="00440BC5" w:rsidRDefault="00B346DE" w:rsidP="006A0F4F">
      <w:pPr>
        <w:autoSpaceDE w:val="0"/>
        <w:autoSpaceDN w:val="0"/>
        <w:adjustRightInd w:val="0"/>
        <w:spacing w:after="0" w:line="240" w:lineRule="auto"/>
        <w:ind w:firstLine="567"/>
        <w:jc w:val="both"/>
        <w:rPr>
          <w:rFonts w:ascii="Times New Roman" w:hAnsi="Times New Roman"/>
          <w:sz w:val="28"/>
          <w:szCs w:val="28"/>
        </w:rPr>
      </w:pPr>
      <w:r w:rsidRPr="00440BC5">
        <w:rPr>
          <w:rFonts w:ascii="Times New Roman" w:hAnsi="Times New Roman"/>
          <w:sz w:val="28"/>
          <w:szCs w:val="28"/>
        </w:rPr>
        <w:t xml:space="preserve">Утвержден перечень документов, которые будет запрещено требовать </w:t>
      </w:r>
      <w:r>
        <w:rPr>
          <w:rFonts w:ascii="Times New Roman" w:hAnsi="Times New Roman"/>
          <w:sz w:val="28"/>
          <w:szCs w:val="28"/>
        </w:rPr>
        <w:t xml:space="preserve">                               </w:t>
      </w:r>
      <w:r w:rsidRPr="00440BC5">
        <w:rPr>
          <w:rFonts w:ascii="Times New Roman" w:hAnsi="Times New Roman"/>
          <w:sz w:val="28"/>
          <w:szCs w:val="28"/>
        </w:rPr>
        <w:t>у юридических лиц и индивидуальных предпринимателей при проведении проверок</w:t>
      </w:r>
      <w:r>
        <w:rPr>
          <w:rFonts w:ascii="Times New Roman" w:hAnsi="Times New Roman"/>
          <w:sz w:val="28"/>
          <w:szCs w:val="28"/>
        </w:rPr>
        <w:t>.</w:t>
      </w:r>
    </w:p>
    <w:p w:rsidR="00B346DE" w:rsidRPr="00440BC5" w:rsidRDefault="00B346DE" w:rsidP="006A0F4F">
      <w:pPr>
        <w:autoSpaceDE w:val="0"/>
        <w:autoSpaceDN w:val="0"/>
        <w:adjustRightInd w:val="0"/>
        <w:spacing w:after="0" w:line="240" w:lineRule="auto"/>
        <w:ind w:firstLine="567"/>
        <w:jc w:val="both"/>
        <w:rPr>
          <w:rFonts w:ascii="Times New Roman" w:hAnsi="Times New Roman"/>
          <w:sz w:val="28"/>
          <w:szCs w:val="28"/>
        </w:rPr>
      </w:pPr>
      <w:r w:rsidRPr="00440BC5">
        <w:rPr>
          <w:rFonts w:ascii="Times New Roman" w:hAnsi="Times New Roman"/>
          <w:sz w:val="28"/>
          <w:szCs w:val="28"/>
        </w:rPr>
        <w:t xml:space="preserve">Федеральным </w:t>
      </w:r>
      <w:r>
        <w:rPr>
          <w:rFonts w:ascii="Times New Roman" w:hAnsi="Times New Roman"/>
          <w:sz w:val="28"/>
          <w:szCs w:val="28"/>
        </w:rPr>
        <w:t>законом от 03.11.2015 № 306-ФЗ «</w:t>
      </w:r>
      <w:r w:rsidRPr="00440BC5">
        <w:rPr>
          <w:rFonts w:ascii="Times New Roman" w:hAnsi="Times New Roman"/>
          <w:sz w:val="28"/>
          <w:szCs w:val="28"/>
        </w:rPr>
        <w:t>О внесении</w:t>
      </w:r>
      <w:r>
        <w:rPr>
          <w:rFonts w:ascii="Times New Roman" w:hAnsi="Times New Roman"/>
          <w:sz w:val="28"/>
          <w:szCs w:val="28"/>
        </w:rPr>
        <w:t xml:space="preserve"> изменений                            в Федеральный закон «</w:t>
      </w:r>
      <w:r w:rsidRPr="00440BC5">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sz w:val="28"/>
          <w:szCs w:val="28"/>
        </w:rPr>
        <w:t>зора)                          и муниципального контроля»</w:t>
      </w:r>
      <w:r w:rsidRPr="00440BC5">
        <w:rPr>
          <w:rFonts w:ascii="Times New Roman" w:hAnsi="Times New Roman"/>
          <w:sz w:val="28"/>
          <w:szCs w:val="28"/>
        </w:rPr>
        <w:t xml:space="preserve"> установлено, что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w:t>
      </w:r>
      <w:r>
        <w:rPr>
          <w:rFonts w:ascii="Times New Roman" w:hAnsi="Times New Roman"/>
          <w:sz w:val="28"/>
          <w:szCs w:val="28"/>
        </w:rPr>
        <w:t xml:space="preserve">                                  </w:t>
      </w:r>
      <w:r w:rsidRPr="00440BC5">
        <w:rPr>
          <w:rFonts w:ascii="Times New Roman" w:hAnsi="Times New Roman"/>
          <w:sz w:val="28"/>
          <w:szCs w:val="28"/>
        </w:rPr>
        <w:t>в электронной форме, документы и (или) информацию, включенные в определенный Правительством Р</w:t>
      </w:r>
      <w:r>
        <w:rPr>
          <w:rFonts w:ascii="Times New Roman" w:hAnsi="Times New Roman"/>
          <w:sz w:val="28"/>
          <w:szCs w:val="28"/>
        </w:rPr>
        <w:t xml:space="preserve">оссийской </w:t>
      </w:r>
      <w:r w:rsidRPr="00440BC5">
        <w:rPr>
          <w:rFonts w:ascii="Times New Roman" w:hAnsi="Times New Roman"/>
          <w:sz w:val="28"/>
          <w:szCs w:val="28"/>
        </w:rPr>
        <w:t>Ф</w:t>
      </w:r>
      <w:r>
        <w:rPr>
          <w:rFonts w:ascii="Times New Roman" w:hAnsi="Times New Roman"/>
          <w:sz w:val="28"/>
          <w:szCs w:val="28"/>
        </w:rPr>
        <w:t>едерации</w:t>
      </w:r>
      <w:r w:rsidRPr="00440BC5">
        <w:rPr>
          <w:rFonts w:ascii="Times New Roman" w:hAnsi="Times New Roman"/>
          <w:sz w:val="28"/>
          <w:szCs w:val="28"/>
        </w:rPr>
        <w:t xml:space="preserve">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Pr>
          <w:rFonts w:ascii="Times New Roman" w:hAnsi="Times New Roman"/>
          <w:sz w:val="28"/>
          <w:szCs w:val="28"/>
        </w:rPr>
        <w:t xml:space="preserve">                    </w:t>
      </w:r>
      <w:r w:rsidRPr="00440BC5">
        <w:rPr>
          <w:rFonts w:ascii="Times New Roman" w:hAnsi="Times New Roman"/>
          <w:sz w:val="28"/>
          <w:szCs w:val="28"/>
        </w:rPr>
        <w:lastRenderedPageBreak/>
        <w:t>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w:t>
      </w:r>
      <w:r>
        <w:rPr>
          <w:rFonts w:ascii="Times New Roman" w:hAnsi="Times New Roman"/>
          <w:sz w:val="28"/>
          <w:szCs w:val="28"/>
        </w:rPr>
        <w:t xml:space="preserve">оссийской </w:t>
      </w:r>
      <w:r w:rsidRPr="00440BC5">
        <w:rPr>
          <w:rFonts w:ascii="Times New Roman" w:hAnsi="Times New Roman"/>
          <w:sz w:val="28"/>
          <w:szCs w:val="28"/>
        </w:rPr>
        <w:t>Ф</w:t>
      </w:r>
      <w:r>
        <w:rPr>
          <w:rFonts w:ascii="Times New Roman" w:hAnsi="Times New Roman"/>
          <w:sz w:val="28"/>
          <w:szCs w:val="28"/>
        </w:rPr>
        <w:t>едерации</w:t>
      </w:r>
      <w:r w:rsidRPr="00440BC5">
        <w:rPr>
          <w:rFonts w:ascii="Times New Roman" w:hAnsi="Times New Roman"/>
          <w:sz w:val="28"/>
          <w:szCs w:val="28"/>
        </w:rPr>
        <w:t>.</w:t>
      </w:r>
    </w:p>
    <w:p w:rsidR="00B346DE" w:rsidRPr="00440BC5" w:rsidRDefault="00B346DE" w:rsidP="006A0F4F">
      <w:pPr>
        <w:autoSpaceDE w:val="0"/>
        <w:autoSpaceDN w:val="0"/>
        <w:adjustRightInd w:val="0"/>
        <w:spacing w:after="0" w:line="240" w:lineRule="auto"/>
        <w:ind w:firstLine="567"/>
        <w:jc w:val="both"/>
        <w:rPr>
          <w:rFonts w:ascii="Times New Roman" w:hAnsi="Times New Roman"/>
          <w:sz w:val="28"/>
          <w:szCs w:val="28"/>
        </w:rPr>
      </w:pPr>
      <w:r w:rsidRPr="00440BC5">
        <w:rPr>
          <w:rFonts w:ascii="Times New Roman" w:hAnsi="Times New Roman"/>
          <w:sz w:val="28"/>
          <w:szCs w:val="28"/>
        </w:rPr>
        <w:t xml:space="preserve">В принятый перечень включены, в частности, сведения из разрешения </w:t>
      </w:r>
      <w:r>
        <w:rPr>
          <w:rFonts w:ascii="Times New Roman" w:hAnsi="Times New Roman"/>
          <w:sz w:val="28"/>
          <w:szCs w:val="28"/>
        </w:rPr>
        <w:t xml:space="preserve">                            </w:t>
      </w:r>
      <w:r w:rsidRPr="00440BC5">
        <w:rPr>
          <w:rFonts w:ascii="Times New Roman" w:hAnsi="Times New Roman"/>
          <w:sz w:val="28"/>
          <w:szCs w:val="28"/>
        </w:rPr>
        <w:t xml:space="preserve">на строительство, сведения из реестра нотариусов и лиц, сдавших квалификационный экзамен, выписка из реестра федерального имущества, выписка из реестра зарегистрированных СМИ, сведения из ЕГРП, сведения из реестра аккредитованных лиц, сведения из бухгалтерской (финансовой) отчетности, сведения из Единого государственного реестра налогоплательщиков, сведения </w:t>
      </w:r>
      <w:r>
        <w:rPr>
          <w:rFonts w:ascii="Times New Roman" w:hAnsi="Times New Roman"/>
          <w:sz w:val="28"/>
          <w:szCs w:val="28"/>
        </w:rPr>
        <w:t xml:space="preserve">                      </w:t>
      </w:r>
      <w:r w:rsidRPr="00440BC5">
        <w:rPr>
          <w:rFonts w:ascii="Times New Roman" w:hAnsi="Times New Roman"/>
          <w:sz w:val="28"/>
          <w:szCs w:val="28"/>
        </w:rPr>
        <w:t xml:space="preserve">из ЕГРИП и ЕГРЮЛ, сведения о выдаче иностранному лицу или лицу </w:t>
      </w:r>
      <w:r>
        <w:rPr>
          <w:rFonts w:ascii="Times New Roman" w:hAnsi="Times New Roman"/>
          <w:sz w:val="28"/>
          <w:szCs w:val="28"/>
        </w:rPr>
        <w:t xml:space="preserve">                                       </w:t>
      </w:r>
      <w:r w:rsidRPr="00440BC5">
        <w:rPr>
          <w:rFonts w:ascii="Times New Roman" w:hAnsi="Times New Roman"/>
          <w:sz w:val="28"/>
          <w:szCs w:val="28"/>
        </w:rPr>
        <w:t>без гражданства вида на жительство, сведения о регистрации по месту жительства или месту пребывания гражданина Р</w:t>
      </w:r>
      <w:r>
        <w:rPr>
          <w:rFonts w:ascii="Times New Roman" w:hAnsi="Times New Roman"/>
          <w:sz w:val="28"/>
          <w:szCs w:val="28"/>
        </w:rPr>
        <w:t xml:space="preserve">оссийской </w:t>
      </w:r>
      <w:r w:rsidRPr="00440BC5">
        <w:rPr>
          <w:rFonts w:ascii="Times New Roman" w:hAnsi="Times New Roman"/>
          <w:sz w:val="28"/>
          <w:szCs w:val="28"/>
        </w:rPr>
        <w:t>Ф</w:t>
      </w:r>
      <w:r>
        <w:rPr>
          <w:rFonts w:ascii="Times New Roman" w:hAnsi="Times New Roman"/>
          <w:sz w:val="28"/>
          <w:szCs w:val="28"/>
        </w:rPr>
        <w:t>едерации</w:t>
      </w:r>
      <w:r w:rsidRPr="00440BC5">
        <w:rPr>
          <w:rFonts w:ascii="Times New Roman" w:hAnsi="Times New Roman"/>
          <w:sz w:val="28"/>
          <w:szCs w:val="28"/>
        </w:rPr>
        <w:t xml:space="preserve">, иные сведения </w:t>
      </w:r>
      <w:r>
        <w:rPr>
          <w:rFonts w:ascii="Times New Roman" w:hAnsi="Times New Roman"/>
          <w:sz w:val="28"/>
          <w:szCs w:val="28"/>
        </w:rPr>
        <w:t xml:space="preserve">                                 </w:t>
      </w:r>
      <w:r w:rsidRPr="00440BC5">
        <w:rPr>
          <w:rFonts w:ascii="Times New Roman" w:hAnsi="Times New Roman"/>
          <w:sz w:val="28"/>
          <w:szCs w:val="28"/>
        </w:rPr>
        <w:t>и документы.</w:t>
      </w:r>
    </w:p>
    <w:p w:rsidR="00B346DE" w:rsidRPr="00440BC5" w:rsidRDefault="00B346DE" w:rsidP="006A0F4F">
      <w:pPr>
        <w:autoSpaceDE w:val="0"/>
        <w:autoSpaceDN w:val="0"/>
        <w:adjustRightInd w:val="0"/>
        <w:spacing w:after="0" w:line="240" w:lineRule="auto"/>
        <w:ind w:firstLine="567"/>
        <w:jc w:val="both"/>
        <w:rPr>
          <w:rFonts w:ascii="Times New Roman" w:hAnsi="Times New Roman"/>
          <w:sz w:val="28"/>
          <w:szCs w:val="28"/>
        </w:rPr>
      </w:pPr>
      <w:r w:rsidRPr="00440BC5">
        <w:rPr>
          <w:rFonts w:ascii="Times New Roman" w:hAnsi="Times New Roman"/>
          <w:sz w:val="28"/>
          <w:szCs w:val="28"/>
        </w:rPr>
        <w:t>Предоставление указанных сведений предусмотрено посредствам системы межведомственного электронного взаимодействия.</w:t>
      </w:r>
    </w:p>
    <w:p w:rsidR="00B346DE" w:rsidRDefault="00B346DE" w:rsidP="006A0F4F">
      <w:pPr>
        <w:autoSpaceDE w:val="0"/>
        <w:autoSpaceDN w:val="0"/>
        <w:adjustRightInd w:val="0"/>
        <w:spacing w:after="0" w:line="240" w:lineRule="auto"/>
        <w:ind w:firstLine="567"/>
        <w:jc w:val="both"/>
        <w:rPr>
          <w:rFonts w:ascii="Times New Roman" w:hAnsi="Times New Roman"/>
          <w:sz w:val="28"/>
          <w:szCs w:val="28"/>
        </w:rPr>
      </w:pPr>
      <w:r w:rsidRPr="00440BC5">
        <w:rPr>
          <w:rFonts w:ascii="Times New Roman" w:hAnsi="Times New Roman"/>
          <w:sz w:val="28"/>
          <w:szCs w:val="28"/>
        </w:rPr>
        <w:t>Распоряжение вступает в силу с 1 июля 2016 года.</w:t>
      </w:r>
    </w:p>
    <w:p w:rsidR="00B368D2" w:rsidRDefault="00B368D2" w:rsidP="006A0F4F">
      <w:pPr>
        <w:pStyle w:val="ConsPlusNormal"/>
        <w:rPr>
          <w:rFonts w:ascii="Times New Roman" w:hAnsi="Times New Roman" w:cs="Times New Roman"/>
          <w:b/>
          <w:sz w:val="28"/>
          <w:szCs w:val="28"/>
        </w:rPr>
      </w:pPr>
    </w:p>
    <w:p w:rsidR="00497602" w:rsidRDefault="00861B9C" w:rsidP="006A0F4F">
      <w:pPr>
        <w:pStyle w:val="ConsPlusNormal"/>
        <w:jc w:val="center"/>
        <w:rPr>
          <w:rFonts w:ascii="Times New Roman" w:hAnsi="Times New Roman" w:cs="Times New Roman"/>
          <w:b/>
          <w:sz w:val="28"/>
          <w:szCs w:val="28"/>
        </w:rPr>
      </w:pPr>
      <w:r w:rsidRPr="00004B96">
        <w:rPr>
          <w:rFonts w:ascii="Times New Roman" w:hAnsi="Times New Roman" w:cs="Times New Roman"/>
          <w:b/>
          <w:sz w:val="28"/>
          <w:szCs w:val="28"/>
        </w:rPr>
        <w:t>ВОПРОСЫ ГОСУДАРСТВЕННОЙ ГРАЖДАНСКОЙ СЛУЖБЫ</w:t>
      </w:r>
    </w:p>
    <w:p w:rsidR="00A96205" w:rsidRDefault="00A96205" w:rsidP="006A0F4F">
      <w:pPr>
        <w:pStyle w:val="ConsPlusNormal"/>
        <w:jc w:val="center"/>
        <w:rPr>
          <w:rFonts w:ascii="Times New Roman" w:hAnsi="Times New Roman" w:cs="Times New Roman"/>
          <w:b/>
          <w:sz w:val="28"/>
          <w:szCs w:val="28"/>
        </w:rPr>
      </w:pPr>
    </w:p>
    <w:p w:rsidR="00A96205" w:rsidRDefault="00A96205" w:rsidP="006A0F4F">
      <w:pPr>
        <w:pStyle w:val="ConsPlusNormal"/>
        <w:numPr>
          <w:ilvl w:val="0"/>
          <w:numId w:val="35"/>
        </w:numPr>
        <w:ind w:left="567" w:hanging="567"/>
        <w:jc w:val="both"/>
        <w:rPr>
          <w:rFonts w:ascii="Times New Roman" w:hAnsi="Times New Roman" w:cs="Times New Roman"/>
          <w:b/>
          <w:sz w:val="28"/>
          <w:szCs w:val="28"/>
        </w:rPr>
      </w:pPr>
      <w:r w:rsidRPr="00A96205">
        <w:rPr>
          <w:rFonts w:ascii="Times New Roman" w:hAnsi="Times New Roman" w:cs="Times New Roman"/>
          <w:b/>
          <w:sz w:val="28"/>
          <w:szCs w:val="28"/>
        </w:rPr>
        <w:t>Указ Президента Р</w:t>
      </w:r>
      <w:r>
        <w:rPr>
          <w:rFonts w:ascii="Times New Roman" w:hAnsi="Times New Roman" w:cs="Times New Roman"/>
          <w:b/>
          <w:sz w:val="28"/>
          <w:szCs w:val="28"/>
        </w:rPr>
        <w:t xml:space="preserve">оссийской </w:t>
      </w:r>
      <w:r w:rsidRPr="00A96205">
        <w:rPr>
          <w:rFonts w:ascii="Times New Roman" w:hAnsi="Times New Roman" w:cs="Times New Roman"/>
          <w:b/>
          <w:sz w:val="28"/>
          <w:szCs w:val="28"/>
        </w:rPr>
        <w:t>Ф</w:t>
      </w:r>
      <w:r>
        <w:rPr>
          <w:rFonts w:ascii="Times New Roman" w:hAnsi="Times New Roman" w:cs="Times New Roman"/>
          <w:b/>
          <w:sz w:val="28"/>
          <w:szCs w:val="28"/>
        </w:rPr>
        <w:t>едерации от 12.04.2016 № 178 «</w:t>
      </w:r>
      <w:r w:rsidRPr="00A96205">
        <w:rPr>
          <w:rFonts w:ascii="Times New Roman" w:hAnsi="Times New Roman" w:cs="Times New Roman"/>
          <w:b/>
          <w:sz w:val="28"/>
          <w:szCs w:val="28"/>
        </w:rPr>
        <w:t>О внесении изменений в Реестр должностей федеральной государственной гр</w:t>
      </w:r>
      <w:r>
        <w:rPr>
          <w:rFonts w:ascii="Times New Roman" w:hAnsi="Times New Roman" w:cs="Times New Roman"/>
          <w:b/>
          <w:sz w:val="28"/>
          <w:szCs w:val="28"/>
        </w:rPr>
        <w:t>ажданской службы, утвержденный у</w:t>
      </w:r>
      <w:r w:rsidRPr="00A96205">
        <w:rPr>
          <w:rFonts w:ascii="Times New Roman" w:hAnsi="Times New Roman" w:cs="Times New Roman"/>
          <w:b/>
          <w:sz w:val="28"/>
          <w:szCs w:val="28"/>
        </w:rPr>
        <w:t>казом Президента Ро</w:t>
      </w:r>
      <w:r>
        <w:rPr>
          <w:rFonts w:ascii="Times New Roman" w:hAnsi="Times New Roman" w:cs="Times New Roman"/>
          <w:b/>
          <w:sz w:val="28"/>
          <w:szCs w:val="28"/>
        </w:rPr>
        <w:t>ссийской Федерации от 31.12.2005 № 1574, и в у</w:t>
      </w:r>
      <w:r w:rsidRPr="00A96205">
        <w:rPr>
          <w:rFonts w:ascii="Times New Roman" w:hAnsi="Times New Roman" w:cs="Times New Roman"/>
          <w:b/>
          <w:sz w:val="28"/>
          <w:szCs w:val="28"/>
        </w:rPr>
        <w:t>каз Президента Российской Феде</w:t>
      </w:r>
      <w:r>
        <w:rPr>
          <w:rFonts w:ascii="Times New Roman" w:hAnsi="Times New Roman" w:cs="Times New Roman"/>
          <w:b/>
          <w:sz w:val="28"/>
          <w:szCs w:val="28"/>
        </w:rPr>
        <w:t>рации от 25.07.2006 № 763 «</w:t>
      </w:r>
      <w:r w:rsidRPr="00A96205">
        <w:rPr>
          <w:rFonts w:ascii="Times New Roman" w:hAnsi="Times New Roman" w:cs="Times New Roman"/>
          <w:b/>
          <w:sz w:val="28"/>
          <w:szCs w:val="28"/>
        </w:rPr>
        <w:t>О денежном содержании федеральных госуд</w:t>
      </w:r>
      <w:r>
        <w:rPr>
          <w:rFonts w:ascii="Times New Roman" w:hAnsi="Times New Roman" w:cs="Times New Roman"/>
          <w:b/>
          <w:sz w:val="28"/>
          <w:szCs w:val="28"/>
        </w:rPr>
        <w:t>арственных гражданских служащих».</w:t>
      </w:r>
    </w:p>
    <w:p w:rsidR="00A96205" w:rsidRPr="00A96205" w:rsidRDefault="00A96205" w:rsidP="006A0F4F">
      <w:pPr>
        <w:pStyle w:val="ConsPlusNormal"/>
        <w:ind w:left="567"/>
        <w:jc w:val="both"/>
        <w:rPr>
          <w:rFonts w:ascii="Times New Roman" w:hAnsi="Times New Roman" w:cs="Times New Roman"/>
          <w:b/>
          <w:sz w:val="28"/>
          <w:szCs w:val="28"/>
        </w:rPr>
      </w:pPr>
    </w:p>
    <w:p w:rsidR="00A96205" w:rsidRPr="00A96205" w:rsidRDefault="00A96205" w:rsidP="006A0F4F">
      <w:pPr>
        <w:pStyle w:val="ConsPlusNormal"/>
        <w:ind w:firstLine="567"/>
        <w:jc w:val="both"/>
        <w:rPr>
          <w:rFonts w:ascii="Times New Roman" w:hAnsi="Times New Roman" w:cs="Times New Roman"/>
          <w:sz w:val="28"/>
          <w:szCs w:val="28"/>
        </w:rPr>
      </w:pPr>
      <w:r w:rsidRPr="00A96205">
        <w:rPr>
          <w:rFonts w:ascii="Times New Roman" w:hAnsi="Times New Roman" w:cs="Times New Roman"/>
          <w:sz w:val="28"/>
          <w:szCs w:val="28"/>
        </w:rPr>
        <w:t>Скорректирован реестр должностей федеральной государственной гражданской службы.</w:t>
      </w:r>
    </w:p>
    <w:p w:rsidR="00A96205" w:rsidRPr="00A96205" w:rsidRDefault="00A96205" w:rsidP="006A0F4F">
      <w:pPr>
        <w:pStyle w:val="ConsPlusNormal"/>
        <w:ind w:firstLine="567"/>
        <w:jc w:val="both"/>
        <w:rPr>
          <w:rFonts w:ascii="Times New Roman" w:hAnsi="Times New Roman" w:cs="Times New Roman"/>
          <w:sz w:val="28"/>
          <w:szCs w:val="28"/>
        </w:rPr>
      </w:pPr>
      <w:r w:rsidRPr="00A96205">
        <w:rPr>
          <w:rFonts w:ascii="Times New Roman" w:hAnsi="Times New Roman" w:cs="Times New Roman"/>
          <w:sz w:val="28"/>
          <w:szCs w:val="28"/>
        </w:rPr>
        <w:t xml:space="preserve">Так, внесены изменения в раздел 9, где указан перечень должностей </w:t>
      </w:r>
      <w:r>
        <w:rPr>
          <w:rFonts w:ascii="Times New Roman" w:hAnsi="Times New Roman" w:cs="Times New Roman"/>
          <w:sz w:val="28"/>
          <w:szCs w:val="28"/>
        </w:rPr>
        <w:t xml:space="preserve">                                      </w:t>
      </w:r>
      <w:r w:rsidRPr="00A96205">
        <w:rPr>
          <w:rFonts w:ascii="Times New Roman" w:hAnsi="Times New Roman" w:cs="Times New Roman"/>
          <w:sz w:val="28"/>
          <w:szCs w:val="28"/>
        </w:rPr>
        <w:t xml:space="preserve">в федеральных службах и агентствах, подведомственных федеральным министерствам. Исключены должности </w:t>
      </w:r>
      <w:proofErr w:type="spellStart"/>
      <w:r w:rsidRPr="00A96205">
        <w:rPr>
          <w:rFonts w:ascii="Times New Roman" w:hAnsi="Times New Roman" w:cs="Times New Roman"/>
          <w:sz w:val="28"/>
          <w:szCs w:val="28"/>
        </w:rPr>
        <w:t>Росфиннадзора</w:t>
      </w:r>
      <w:proofErr w:type="spellEnd"/>
      <w:r w:rsidRPr="00A96205">
        <w:rPr>
          <w:rFonts w:ascii="Times New Roman" w:hAnsi="Times New Roman" w:cs="Times New Roman"/>
          <w:sz w:val="28"/>
          <w:szCs w:val="28"/>
        </w:rPr>
        <w:t xml:space="preserve"> в связи с упразднением органа. Включены новые должности в Федеральном казначействе и его органах.</w:t>
      </w:r>
    </w:p>
    <w:p w:rsidR="00A96205" w:rsidRPr="00A96205" w:rsidRDefault="00A96205" w:rsidP="006A0F4F">
      <w:pPr>
        <w:pStyle w:val="ConsPlusNormal"/>
        <w:ind w:firstLine="567"/>
        <w:jc w:val="both"/>
        <w:rPr>
          <w:rFonts w:ascii="Times New Roman" w:hAnsi="Times New Roman" w:cs="Times New Roman"/>
          <w:sz w:val="28"/>
          <w:szCs w:val="28"/>
        </w:rPr>
      </w:pPr>
      <w:r w:rsidRPr="00A96205">
        <w:rPr>
          <w:rFonts w:ascii="Times New Roman" w:hAnsi="Times New Roman" w:cs="Times New Roman"/>
          <w:sz w:val="28"/>
          <w:szCs w:val="28"/>
        </w:rPr>
        <w:t>Установлены оклады и ежемесячное денежное поощрение госслужащих, замещающих отдельные должности в Службе. Речь идет о контролере-</w:t>
      </w:r>
      <w:proofErr w:type="gramStart"/>
      <w:r w:rsidRPr="00A96205">
        <w:rPr>
          <w:rFonts w:ascii="Times New Roman" w:hAnsi="Times New Roman" w:cs="Times New Roman"/>
          <w:sz w:val="28"/>
          <w:szCs w:val="28"/>
        </w:rPr>
        <w:t xml:space="preserve">ревизоре,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A96205">
        <w:rPr>
          <w:rFonts w:ascii="Times New Roman" w:hAnsi="Times New Roman" w:cs="Times New Roman"/>
          <w:sz w:val="28"/>
          <w:szCs w:val="28"/>
        </w:rPr>
        <w:t>в т. ч. о главном и старшем. Пересмотрены размеры выплат для ранее установленных должностей.</w:t>
      </w:r>
    </w:p>
    <w:p w:rsidR="00BD5FFB" w:rsidRDefault="00BD5FFB" w:rsidP="006A0F4F">
      <w:pPr>
        <w:pStyle w:val="ConsPlusNormal"/>
        <w:jc w:val="both"/>
        <w:rPr>
          <w:rFonts w:ascii="Times New Roman" w:hAnsi="Times New Roman" w:cs="Times New Roman"/>
          <w:sz w:val="28"/>
          <w:szCs w:val="28"/>
        </w:rPr>
      </w:pPr>
    </w:p>
    <w:p w:rsidR="00BD5FFB" w:rsidRPr="00BD5FFB" w:rsidRDefault="00BD5FFB" w:rsidP="006A0F4F">
      <w:pPr>
        <w:pStyle w:val="ConsPlusNormal"/>
        <w:numPr>
          <w:ilvl w:val="0"/>
          <w:numId w:val="33"/>
        </w:numPr>
        <w:ind w:left="567" w:hanging="567"/>
        <w:jc w:val="both"/>
        <w:rPr>
          <w:rFonts w:ascii="Times New Roman" w:hAnsi="Times New Roman" w:cs="Times New Roman"/>
          <w:b/>
          <w:sz w:val="28"/>
          <w:szCs w:val="28"/>
        </w:rPr>
      </w:pPr>
      <w:r w:rsidRPr="00BD5FFB">
        <w:rPr>
          <w:rFonts w:ascii="Times New Roman" w:hAnsi="Times New Roman" w:cs="Times New Roman"/>
          <w:b/>
          <w:sz w:val="28"/>
          <w:szCs w:val="28"/>
        </w:rPr>
        <w:t>Письмо Минтруда России от 21.03.2016 № 18-2/10/П-1526 «О критериях привлечения к ответственности за коррупционные правонарушения».</w:t>
      </w:r>
    </w:p>
    <w:p w:rsidR="00BD5FFB" w:rsidRPr="00BD5FFB" w:rsidRDefault="00BD5FFB" w:rsidP="006A0F4F">
      <w:pPr>
        <w:pStyle w:val="ConsPlusNormal"/>
        <w:ind w:firstLine="567"/>
        <w:jc w:val="both"/>
        <w:rPr>
          <w:rFonts w:ascii="Times New Roman" w:hAnsi="Times New Roman" w:cs="Times New Roman"/>
          <w:sz w:val="28"/>
          <w:szCs w:val="28"/>
        </w:rPr>
      </w:pPr>
    </w:p>
    <w:p w:rsidR="00BD5FFB" w:rsidRPr="00BD5FFB" w:rsidRDefault="00BD5FFB" w:rsidP="006A0F4F">
      <w:pPr>
        <w:pStyle w:val="ConsPlusNormal"/>
        <w:ind w:firstLine="567"/>
        <w:jc w:val="both"/>
        <w:rPr>
          <w:rFonts w:ascii="Times New Roman" w:hAnsi="Times New Roman" w:cs="Times New Roman"/>
          <w:sz w:val="28"/>
          <w:szCs w:val="28"/>
        </w:rPr>
      </w:pPr>
      <w:r w:rsidRPr="00BD5FFB">
        <w:rPr>
          <w:rFonts w:ascii="Times New Roman" w:hAnsi="Times New Roman" w:cs="Times New Roman"/>
          <w:sz w:val="28"/>
          <w:szCs w:val="28"/>
        </w:rPr>
        <w:t xml:space="preserve">Минтрудом России подготовлен обзор практики привлечения </w:t>
      </w:r>
      <w:r>
        <w:rPr>
          <w:rFonts w:ascii="Times New Roman" w:hAnsi="Times New Roman" w:cs="Times New Roman"/>
          <w:sz w:val="28"/>
          <w:szCs w:val="28"/>
        </w:rPr>
        <w:t xml:space="preserve">                                                  </w:t>
      </w:r>
      <w:r w:rsidRPr="00BD5FFB">
        <w:rPr>
          <w:rFonts w:ascii="Times New Roman" w:hAnsi="Times New Roman" w:cs="Times New Roman"/>
          <w:sz w:val="28"/>
          <w:szCs w:val="28"/>
        </w:rPr>
        <w:t>к ответственности госслужащих за несоблюдение ограничений и запретов в целях противодействия коррупции</w:t>
      </w:r>
      <w:r>
        <w:rPr>
          <w:rFonts w:ascii="Times New Roman" w:hAnsi="Times New Roman" w:cs="Times New Roman"/>
          <w:sz w:val="28"/>
          <w:szCs w:val="28"/>
        </w:rPr>
        <w:t>.</w:t>
      </w:r>
    </w:p>
    <w:p w:rsidR="00BD5FFB" w:rsidRPr="00BD5FFB" w:rsidRDefault="00BD5FFB" w:rsidP="006A0F4F">
      <w:pPr>
        <w:pStyle w:val="ConsPlusNormal"/>
        <w:ind w:firstLine="567"/>
        <w:jc w:val="both"/>
        <w:rPr>
          <w:rFonts w:ascii="Times New Roman" w:hAnsi="Times New Roman" w:cs="Times New Roman"/>
          <w:sz w:val="28"/>
          <w:szCs w:val="28"/>
        </w:rPr>
      </w:pPr>
      <w:r w:rsidRPr="00BD5FFB">
        <w:rPr>
          <w:rFonts w:ascii="Times New Roman" w:hAnsi="Times New Roman" w:cs="Times New Roman"/>
          <w:sz w:val="28"/>
          <w:szCs w:val="28"/>
        </w:rPr>
        <w:t>В частности, анализ правоприменительной практики государственных (муниципальных) органов показал, что не влечет применения взысканий, поскольку не образует коррупционного проступка:</w:t>
      </w:r>
    </w:p>
    <w:p w:rsidR="00BD5FFB" w:rsidRPr="00BD5FFB" w:rsidRDefault="00BD5FFB" w:rsidP="006A0F4F">
      <w:pPr>
        <w:pStyle w:val="ConsPlusNormal"/>
        <w:ind w:firstLine="567"/>
        <w:jc w:val="both"/>
        <w:rPr>
          <w:rFonts w:ascii="Times New Roman" w:hAnsi="Times New Roman" w:cs="Times New Roman"/>
          <w:sz w:val="28"/>
          <w:szCs w:val="28"/>
        </w:rPr>
      </w:pPr>
      <w:proofErr w:type="gramStart"/>
      <w:r w:rsidRPr="00BD5FFB">
        <w:rPr>
          <w:rFonts w:ascii="Times New Roman" w:hAnsi="Times New Roman" w:cs="Times New Roman"/>
          <w:sz w:val="28"/>
          <w:szCs w:val="28"/>
        </w:rPr>
        <w:lastRenderedPageBreak/>
        <w:t>ненадлежащее</w:t>
      </w:r>
      <w:proofErr w:type="gramEnd"/>
      <w:r w:rsidRPr="00BD5FFB">
        <w:rPr>
          <w:rFonts w:ascii="Times New Roman" w:hAnsi="Times New Roman" w:cs="Times New Roman"/>
          <w:sz w:val="28"/>
          <w:szCs w:val="28"/>
        </w:rPr>
        <w:t xml:space="preserve"> соблюдение запрета, неисполнение обязанности вследствие непреодолимой силы, то есть чрезвычайных и непредотвратимых при данных условиях обстоятельств (пожар, наводнение, военные действия и т.д.);</w:t>
      </w:r>
    </w:p>
    <w:p w:rsidR="00BD5FFB" w:rsidRPr="00BD5FFB" w:rsidRDefault="00BD5FFB" w:rsidP="006A0F4F">
      <w:pPr>
        <w:pStyle w:val="ConsPlusNormal"/>
        <w:ind w:firstLine="567"/>
        <w:jc w:val="both"/>
        <w:rPr>
          <w:rFonts w:ascii="Times New Roman" w:hAnsi="Times New Roman" w:cs="Times New Roman"/>
          <w:sz w:val="28"/>
          <w:szCs w:val="28"/>
        </w:rPr>
      </w:pPr>
      <w:r w:rsidRPr="00BD5FFB">
        <w:rPr>
          <w:rFonts w:ascii="Times New Roman" w:hAnsi="Times New Roman" w:cs="Times New Roman"/>
          <w:sz w:val="28"/>
          <w:szCs w:val="28"/>
        </w:rPr>
        <w:t xml:space="preserve">ошибочное (неточное) указание сведений в справке о доходах, расходах, </w:t>
      </w:r>
      <w:r>
        <w:rPr>
          <w:rFonts w:ascii="Times New Roman" w:hAnsi="Times New Roman" w:cs="Times New Roman"/>
          <w:sz w:val="28"/>
          <w:szCs w:val="28"/>
        </w:rPr>
        <w:t xml:space="preserve">                       </w:t>
      </w:r>
      <w:r w:rsidRPr="00BD5FFB">
        <w:rPr>
          <w:rFonts w:ascii="Times New Roman" w:hAnsi="Times New Roman" w:cs="Times New Roman"/>
          <w:sz w:val="28"/>
          <w:szCs w:val="28"/>
        </w:rPr>
        <w:t xml:space="preserve">об имуществе и обязательствах имущественного характера вследствие ошибок </w:t>
      </w:r>
      <w:r>
        <w:rPr>
          <w:rFonts w:ascii="Times New Roman" w:hAnsi="Times New Roman" w:cs="Times New Roman"/>
          <w:sz w:val="28"/>
          <w:szCs w:val="28"/>
        </w:rPr>
        <w:t xml:space="preserve">                      </w:t>
      </w:r>
      <w:r w:rsidRPr="00BD5FFB">
        <w:rPr>
          <w:rFonts w:ascii="Times New Roman" w:hAnsi="Times New Roman" w:cs="Times New Roman"/>
          <w:sz w:val="28"/>
          <w:szCs w:val="28"/>
        </w:rPr>
        <w:t xml:space="preserve">и неточностей, допущенных государственным органом или иной организацией </w:t>
      </w:r>
      <w:r>
        <w:rPr>
          <w:rFonts w:ascii="Times New Roman" w:hAnsi="Times New Roman" w:cs="Times New Roman"/>
          <w:sz w:val="28"/>
          <w:szCs w:val="28"/>
        </w:rPr>
        <w:t xml:space="preserve">                        </w:t>
      </w:r>
      <w:r w:rsidRPr="00BD5FFB">
        <w:rPr>
          <w:rFonts w:ascii="Times New Roman" w:hAnsi="Times New Roman" w:cs="Times New Roman"/>
          <w:sz w:val="28"/>
          <w:szCs w:val="28"/>
        </w:rPr>
        <w:t xml:space="preserve">в выданных служащему документах (выписках), на основании которых им заполнялась справка (ошибка в справке 2-НДФЛ, выписке по счету, выданной кредитной организацией, и т.п.), а также иных причин, когда неточность </w:t>
      </w:r>
      <w:r>
        <w:rPr>
          <w:rFonts w:ascii="Times New Roman" w:hAnsi="Times New Roman" w:cs="Times New Roman"/>
          <w:sz w:val="28"/>
          <w:szCs w:val="28"/>
        </w:rPr>
        <w:t xml:space="preserve">                                    </w:t>
      </w:r>
      <w:r w:rsidRPr="00BD5FFB">
        <w:rPr>
          <w:rFonts w:ascii="Times New Roman" w:hAnsi="Times New Roman" w:cs="Times New Roman"/>
          <w:sz w:val="28"/>
          <w:szCs w:val="28"/>
        </w:rPr>
        <w:t>в представленных сведениях возникла по причинам, независящим от служащего;</w:t>
      </w:r>
    </w:p>
    <w:p w:rsidR="00BD5FFB" w:rsidRPr="00BD5FFB" w:rsidRDefault="00BD5FFB" w:rsidP="006A0F4F">
      <w:pPr>
        <w:pStyle w:val="ConsPlusNormal"/>
        <w:ind w:firstLine="567"/>
        <w:jc w:val="both"/>
        <w:rPr>
          <w:rFonts w:ascii="Times New Roman" w:hAnsi="Times New Roman" w:cs="Times New Roman"/>
          <w:sz w:val="28"/>
          <w:szCs w:val="28"/>
        </w:rPr>
      </w:pPr>
      <w:proofErr w:type="gramStart"/>
      <w:r w:rsidRPr="00BD5FFB">
        <w:rPr>
          <w:rFonts w:ascii="Times New Roman" w:hAnsi="Times New Roman" w:cs="Times New Roman"/>
          <w:sz w:val="28"/>
          <w:szCs w:val="28"/>
        </w:rPr>
        <w:t>заполнение</w:t>
      </w:r>
      <w:proofErr w:type="gramEnd"/>
      <w:r w:rsidRPr="00BD5FFB">
        <w:rPr>
          <w:rFonts w:ascii="Times New Roman" w:hAnsi="Times New Roman" w:cs="Times New Roman"/>
          <w:sz w:val="28"/>
          <w:szCs w:val="28"/>
        </w:rPr>
        <w:t xml:space="preserve"> служащим справки в ином, не общепринятом, орфографическом порядке, при котором сохраняется смысловое содержание данных в справке, </w:t>
      </w:r>
      <w:r w:rsidR="00BB5932">
        <w:rPr>
          <w:rFonts w:ascii="Times New Roman" w:hAnsi="Times New Roman" w:cs="Times New Roman"/>
          <w:sz w:val="28"/>
          <w:szCs w:val="28"/>
        </w:rPr>
        <w:t xml:space="preserve">                       </w:t>
      </w:r>
      <w:r w:rsidRPr="00BD5FFB">
        <w:rPr>
          <w:rFonts w:ascii="Times New Roman" w:hAnsi="Times New Roman" w:cs="Times New Roman"/>
          <w:sz w:val="28"/>
          <w:szCs w:val="28"/>
        </w:rPr>
        <w:t>либо когда заполнены разделы, графы справки, не подлежащие заполнению.</w:t>
      </w:r>
    </w:p>
    <w:p w:rsidR="00BD5FFB" w:rsidRPr="00BD5FFB" w:rsidRDefault="00BD5FFB" w:rsidP="006A0F4F">
      <w:pPr>
        <w:pStyle w:val="ConsPlusNormal"/>
        <w:ind w:firstLine="567"/>
        <w:jc w:val="both"/>
        <w:rPr>
          <w:rFonts w:ascii="Times New Roman" w:hAnsi="Times New Roman" w:cs="Times New Roman"/>
          <w:sz w:val="28"/>
          <w:szCs w:val="28"/>
        </w:rPr>
      </w:pPr>
      <w:r w:rsidRPr="00BD5FFB">
        <w:rPr>
          <w:rFonts w:ascii="Times New Roman" w:hAnsi="Times New Roman" w:cs="Times New Roman"/>
          <w:sz w:val="28"/>
          <w:szCs w:val="28"/>
        </w:rPr>
        <w:t>В качестве смягчающих рассматривались следующие обстоятельства:</w:t>
      </w:r>
    </w:p>
    <w:p w:rsidR="00BD5FFB" w:rsidRPr="00BD5FFB" w:rsidRDefault="00BD5FFB" w:rsidP="006A0F4F">
      <w:pPr>
        <w:pStyle w:val="ConsPlusNormal"/>
        <w:ind w:firstLine="567"/>
        <w:jc w:val="both"/>
        <w:rPr>
          <w:rFonts w:ascii="Times New Roman" w:hAnsi="Times New Roman" w:cs="Times New Roman"/>
          <w:sz w:val="28"/>
          <w:szCs w:val="28"/>
        </w:rPr>
      </w:pPr>
      <w:proofErr w:type="gramStart"/>
      <w:r w:rsidRPr="00BD5FFB">
        <w:rPr>
          <w:rFonts w:ascii="Times New Roman" w:hAnsi="Times New Roman" w:cs="Times New Roman"/>
          <w:sz w:val="28"/>
          <w:szCs w:val="28"/>
        </w:rPr>
        <w:t>совершение</w:t>
      </w:r>
      <w:proofErr w:type="gramEnd"/>
      <w:r w:rsidRPr="00BD5FFB">
        <w:rPr>
          <w:rFonts w:ascii="Times New Roman" w:hAnsi="Times New Roman" w:cs="Times New Roman"/>
          <w:sz w:val="28"/>
          <w:szCs w:val="28"/>
        </w:rPr>
        <w:t xml:space="preserve"> служащим нарушения требований законодательства </w:t>
      </w:r>
      <w:r>
        <w:rPr>
          <w:rFonts w:ascii="Times New Roman" w:hAnsi="Times New Roman" w:cs="Times New Roman"/>
          <w:sz w:val="28"/>
          <w:szCs w:val="28"/>
        </w:rPr>
        <w:t xml:space="preserve">                                            </w:t>
      </w:r>
      <w:r w:rsidRPr="00BD5FFB">
        <w:rPr>
          <w:rFonts w:ascii="Times New Roman" w:hAnsi="Times New Roman" w:cs="Times New Roman"/>
          <w:sz w:val="28"/>
          <w:szCs w:val="28"/>
        </w:rPr>
        <w:t>о противодействии коррупции впервые;</w:t>
      </w:r>
    </w:p>
    <w:p w:rsidR="00BD5FFB" w:rsidRPr="00BD5FFB" w:rsidRDefault="00BD5FFB" w:rsidP="006A0F4F">
      <w:pPr>
        <w:pStyle w:val="ConsPlusNormal"/>
        <w:ind w:firstLine="567"/>
        <w:jc w:val="both"/>
        <w:rPr>
          <w:rFonts w:ascii="Times New Roman" w:hAnsi="Times New Roman" w:cs="Times New Roman"/>
          <w:sz w:val="28"/>
          <w:szCs w:val="28"/>
        </w:rPr>
      </w:pPr>
      <w:proofErr w:type="gramStart"/>
      <w:r w:rsidRPr="00BD5FFB">
        <w:rPr>
          <w:rFonts w:ascii="Times New Roman" w:hAnsi="Times New Roman" w:cs="Times New Roman"/>
          <w:sz w:val="28"/>
          <w:szCs w:val="28"/>
        </w:rPr>
        <w:t>безукоризненное</w:t>
      </w:r>
      <w:proofErr w:type="gramEnd"/>
      <w:r w:rsidRPr="00BD5FFB">
        <w:rPr>
          <w:rFonts w:ascii="Times New Roman" w:hAnsi="Times New Roman" w:cs="Times New Roman"/>
          <w:sz w:val="28"/>
          <w:szCs w:val="28"/>
        </w:rPr>
        <w:t xml:space="preserve"> соблюдение служащим в отчетном периоде других ограничений, запретов, требований, исполнение обязанностей, установленных </w:t>
      </w:r>
      <w:r>
        <w:rPr>
          <w:rFonts w:ascii="Times New Roman" w:hAnsi="Times New Roman" w:cs="Times New Roman"/>
          <w:sz w:val="28"/>
          <w:szCs w:val="28"/>
        </w:rPr>
        <w:t xml:space="preserve">                          </w:t>
      </w:r>
      <w:r w:rsidRPr="00BD5FFB">
        <w:rPr>
          <w:rFonts w:ascii="Times New Roman" w:hAnsi="Times New Roman" w:cs="Times New Roman"/>
          <w:sz w:val="28"/>
          <w:szCs w:val="28"/>
        </w:rPr>
        <w:t>в целях противодействия коррупции;</w:t>
      </w:r>
    </w:p>
    <w:p w:rsidR="00BD5FFB" w:rsidRPr="00BD5FFB" w:rsidRDefault="00BD5FFB" w:rsidP="006A0F4F">
      <w:pPr>
        <w:pStyle w:val="ConsPlusNormal"/>
        <w:ind w:firstLine="567"/>
        <w:jc w:val="both"/>
        <w:rPr>
          <w:rFonts w:ascii="Times New Roman" w:hAnsi="Times New Roman" w:cs="Times New Roman"/>
          <w:sz w:val="28"/>
          <w:szCs w:val="28"/>
        </w:rPr>
      </w:pPr>
      <w:proofErr w:type="gramStart"/>
      <w:r w:rsidRPr="00BD5FFB">
        <w:rPr>
          <w:rFonts w:ascii="Times New Roman" w:hAnsi="Times New Roman" w:cs="Times New Roman"/>
          <w:sz w:val="28"/>
          <w:szCs w:val="28"/>
        </w:rPr>
        <w:t>добровольное</w:t>
      </w:r>
      <w:proofErr w:type="gramEnd"/>
      <w:r w:rsidRPr="00BD5FFB">
        <w:rPr>
          <w:rFonts w:ascii="Times New Roman" w:hAnsi="Times New Roman" w:cs="Times New Roman"/>
          <w:sz w:val="28"/>
          <w:szCs w:val="28"/>
        </w:rPr>
        <w:t xml:space="preserve">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 предусмотренной Указ</w:t>
      </w:r>
      <w:r w:rsidR="00997316">
        <w:rPr>
          <w:rFonts w:ascii="Times New Roman" w:hAnsi="Times New Roman" w:cs="Times New Roman"/>
          <w:sz w:val="28"/>
          <w:szCs w:val="28"/>
        </w:rPr>
        <w:t>ом Президента Российской Федерации от 21.09.2009 №</w:t>
      </w:r>
      <w:r w:rsidRPr="00BD5FFB">
        <w:rPr>
          <w:rFonts w:ascii="Times New Roman" w:hAnsi="Times New Roman" w:cs="Times New Roman"/>
          <w:sz w:val="28"/>
          <w:szCs w:val="28"/>
        </w:rPr>
        <w:t xml:space="preserve"> 1065;</w:t>
      </w:r>
    </w:p>
    <w:p w:rsidR="00BD5FFB" w:rsidRPr="00BD5FFB" w:rsidRDefault="00BD5FFB" w:rsidP="006A0F4F">
      <w:pPr>
        <w:pStyle w:val="ConsPlusNormal"/>
        <w:ind w:firstLine="567"/>
        <w:jc w:val="both"/>
        <w:rPr>
          <w:rFonts w:ascii="Times New Roman" w:hAnsi="Times New Roman" w:cs="Times New Roman"/>
          <w:sz w:val="28"/>
          <w:szCs w:val="28"/>
        </w:rPr>
      </w:pPr>
      <w:proofErr w:type="gramStart"/>
      <w:r w:rsidRPr="00BD5FFB">
        <w:rPr>
          <w:rFonts w:ascii="Times New Roman" w:hAnsi="Times New Roman" w:cs="Times New Roman"/>
          <w:sz w:val="28"/>
          <w:szCs w:val="28"/>
        </w:rPr>
        <w:t>содействие</w:t>
      </w:r>
      <w:proofErr w:type="gramEnd"/>
      <w:r w:rsidRPr="00BD5FFB">
        <w:rPr>
          <w:rFonts w:ascii="Times New Roman" w:hAnsi="Times New Roman" w:cs="Times New Roman"/>
          <w:sz w:val="28"/>
          <w:szCs w:val="28"/>
        </w:rPr>
        <w:t xml:space="preserve"> проверяемого осуществляемым в ходе проверки мероприятиям, направленным на всестороннее изучение предмета проверки.</w:t>
      </w:r>
    </w:p>
    <w:p w:rsidR="00BD5FFB" w:rsidRPr="004A6F2A" w:rsidRDefault="00BD5FFB" w:rsidP="006A0F4F">
      <w:pPr>
        <w:pStyle w:val="ConsPlusNormal"/>
        <w:ind w:firstLine="567"/>
        <w:jc w:val="both"/>
        <w:rPr>
          <w:rFonts w:ascii="Times New Roman" w:hAnsi="Times New Roman" w:cs="Times New Roman"/>
          <w:sz w:val="28"/>
          <w:szCs w:val="28"/>
        </w:rPr>
      </w:pPr>
      <w:r w:rsidRPr="00BD5FFB">
        <w:rPr>
          <w:rFonts w:ascii="Times New Roman" w:hAnsi="Times New Roman" w:cs="Times New Roman"/>
          <w:sz w:val="28"/>
          <w:szCs w:val="28"/>
        </w:rPr>
        <w:t xml:space="preserve">В приложениях приведены обзоры ситуаций, которые расценивались </w:t>
      </w:r>
      <w:r>
        <w:rPr>
          <w:rFonts w:ascii="Times New Roman" w:hAnsi="Times New Roman" w:cs="Times New Roman"/>
          <w:sz w:val="28"/>
          <w:szCs w:val="28"/>
        </w:rPr>
        <w:t xml:space="preserve">                            </w:t>
      </w:r>
      <w:r w:rsidRPr="00BD5FFB">
        <w:rPr>
          <w:rFonts w:ascii="Times New Roman" w:hAnsi="Times New Roman" w:cs="Times New Roman"/>
          <w:sz w:val="28"/>
          <w:szCs w:val="28"/>
        </w:rPr>
        <w:t>как значительные проступки, влекущие увольнение государственного (муниципального) служащего в связи с утратой доверия, как малозначительные проступки и как несущественные проступки.</w:t>
      </w:r>
    </w:p>
    <w:p w:rsidR="003C24F1" w:rsidRDefault="003C24F1" w:rsidP="006A0F4F">
      <w:pPr>
        <w:pStyle w:val="ConsPlusNormal"/>
        <w:rPr>
          <w:rFonts w:ascii="Times New Roman" w:hAnsi="Times New Roman" w:cs="Times New Roman"/>
          <w:b/>
          <w:sz w:val="28"/>
          <w:szCs w:val="28"/>
        </w:rPr>
      </w:pPr>
    </w:p>
    <w:p w:rsidR="00B9573C" w:rsidRDefault="00B9573C" w:rsidP="006A0F4F">
      <w:pPr>
        <w:pStyle w:val="ConsPlusNormal"/>
        <w:jc w:val="center"/>
        <w:rPr>
          <w:rFonts w:ascii="Times New Roman" w:hAnsi="Times New Roman" w:cs="Times New Roman"/>
          <w:b/>
          <w:sz w:val="28"/>
          <w:szCs w:val="28"/>
        </w:rPr>
      </w:pPr>
      <w:r w:rsidRPr="00004B96">
        <w:rPr>
          <w:rFonts w:ascii="Times New Roman" w:hAnsi="Times New Roman" w:cs="Times New Roman"/>
          <w:b/>
          <w:sz w:val="28"/>
          <w:szCs w:val="28"/>
        </w:rPr>
        <w:t>ГОСУДАРСТВЕННЫЕ ЗАКУПКИ</w:t>
      </w:r>
    </w:p>
    <w:p w:rsidR="00D6542A" w:rsidRDefault="00D6542A" w:rsidP="006A0F4F">
      <w:pPr>
        <w:pStyle w:val="ConsPlusNormal"/>
        <w:jc w:val="center"/>
        <w:rPr>
          <w:rFonts w:ascii="Times New Roman" w:hAnsi="Times New Roman" w:cs="Times New Roman"/>
          <w:b/>
          <w:sz w:val="28"/>
          <w:szCs w:val="28"/>
        </w:rPr>
      </w:pPr>
    </w:p>
    <w:p w:rsidR="00D6542A" w:rsidRPr="00D6542A" w:rsidRDefault="00D6542A" w:rsidP="006A0F4F">
      <w:pPr>
        <w:pStyle w:val="ConsPlusNormal"/>
        <w:numPr>
          <w:ilvl w:val="0"/>
          <w:numId w:val="33"/>
        </w:numPr>
        <w:ind w:left="567" w:hanging="567"/>
        <w:jc w:val="both"/>
        <w:rPr>
          <w:rFonts w:ascii="Times New Roman" w:hAnsi="Times New Roman" w:cs="Times New Roman"/>
          <w:b/>
          <w:sz w:val="28"/>
          <w:szCs w:val="28"/>
        </w:rPr>
      </w:pPr>
      <w:r w:rsidRPr="00D6542A">
        <w:rPr>
          <w:rFonts w:ascii="Times New Roman" w:hAnsi="Times New Roman" w:cs="Times New Roman"/>
          <w:b/>
          <w:sz w:val="28"/>
          <w:szCs w:val="28"/>
        </w:rPr>
        <w:t>Постановление Правительства Российской Федерации от 22.04.2016 № 337 «О внесении изменений в постановление Правительства Российской Федерации от 5 февраля 2015 года № 102».</w:t>
      </w:r>
    </w:p>
    <w:p w:rsidR="00D6542A" w:rsidRPr="00D6542A" w:rsidRDefault="00D6542A" w:rsidP="006A0F4F">
      <w:pPr>
        <w:pStyle w:val="ConsPlusNormal"/>
        <w:jc w:val="both"/>
        <w:rPr>
          <w:rFonts w:ascii="Times New Roman" w:hAnsi="Times New Roman" w:cs="Times New Roman"/>
          <w:sz w:val="28"/>
          <w:szCs w:val="28"/>
        </w:rPr>
      </w:pPr>
    </w:p>
    <w:p w:rsidR="00D6542A" w:rsidRPr="00D6542A" w:rsidRDefault="00D6542A" w:rsidP="006A0F4F">
      <w:pPr>
        <w:pStyle w:val="ConsPlusNormal"/>
        <w:ind w:firstLine="567"/>
        <w:jc w:val="both"/>
        <w:rPr>
          <w:rFonts w:ascii="Times New Roman" w:hAnsi="Times New Roman" w:cs="Times New Roman"/>
          <w:sz w:val="28"/>
          <w:szCs w:val="28"/>
        </w:rPr>
      </w:pPr>
      <w:r w:rsidRPr="00D6542A">
        <w:rPr>
          <w:rFonts w:ascii="Times New Roman" w:hAnsi="Times New Roman" w:cs="Times New Roman"/>
          <w:sz w:val="28"/>
          <w:szCs w:val="28"/>
        </w:rPr>
        <w:t>Уточнен порядок применения ограничений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Pr>
          <w:rFonts w:ascii="Times New Roman" w:hAnsi="Times New Roman" w:cs="Times New Roman"/>
          <w:sz w:val="28"/>
          <w:szCs w:val="28"/>
        </w:rPr>
        <w:t>.</w:t>
      </w:r>
    </w:p>
    <w:p w:rsidR="00D6542A" w:rsidRPr="00D6542A" w:rsidRDefault="00D6542A" w:rsidP="006A0F4F">
      <w:pPr>
        <w:pStyle w:val="ConsPlusNormal"/>
        <w:ind w:firstLine="567"/>
        <w:jc w:val="both"/>
        <w:rPr>
          <w:rFonts w:ascii="Times New Roman" w:hAnsi="Times New Roman" w:cs="Times New Roman"/>
          <w:sz w:val="28"/>
          <w:szCs w:val="28"/>
        </w:rPr>
      </w:pPr>
      <w:r w:rsidRPr="00D6542A">
        <w:rPr>
          <w:rFonts w:ascii="Times New Roman" w:hAnsi="Times New Roman" w:cs="Times New Roman"/>
          <w:sz w:val="28"/>
          <w:szCs w:val="28"/>
        </w:rPr>
        <w:t>Постановлением Правительства Р</w:t>
      </w:r>
      <w:r>
        <w:rPr>
          <w:rFonts w:ascii="Times New Roman" w:hAnsi="Times New Roman" w:cs="Times New Roman"/>
          <w:sz w:val="28"/>
          <w:szCs w:val="28"/>
        </w:rPr>
        <w:t xml:space="preserve">оссийской </w:t>
      </w:r>
      <w:r w:rsidRPr="00D6542A">
        <w:rPr>
          <w:rFonts w:ascii="Times New Roman" w:hAnsi="Times New Roman" w:cs="Times New Roman"/>
          <w:sz w:val="28"/>
          <w:szCs w:val="28"/>
        </w:rPr>
        <w:t>Ф</w:t>
      </w:r>
      <w:r>
        <w:rPr>
          <w:rFonts w:ascii="Times New Roman" w:hAnsi="Times New Roman" w:cs="Times New Roman"/>
          <w:sz w:val="28"/>
          <w:szCs w:val="28"/>
        </w:rPr>
        <w:t>едерации от 5 февраля 2015 года №</w:t>
      </w:r>
      <w:r w:rsidRPr="00D6542A">
        <w:rPr>
          <w:rFonts w:ascii="Times New Roman" w:hAnsi="Times New Roman" w:cs="Times New Roman"/>
          <w:sz w:val="28"/>
          <w:szCs w:val="28"/>
        </w:rPr>
        <w:t xml:space="preserve"> 102 был утвержден перечень отдельных видов медицинских изделий, происходящих из иностранных государств, в отношении которых устанавливается ограничение допуска при закупках для обеспечения государственных </w:t>
      </w:r>
      <w:r>
        <w:rPr>
          <w:rFonts w:ascii="Times New Roman" w:hAnsi="Times New Roman" w:cs="Times New Roman"/>
          <w:sz w:val="28"/>
          <w:szCs w:val="28"/>
        </w:rPr>
        <w:t xml:space="preserve">                                 </w:t>
      </w:r>
      <w:r w:rsidRPr="00D6542A">
        <w:rPr>
          <w:rFonts w:ascii="Times New Roman" w:hAnsi="Times New Roman" w:cs="Times New Roman"/>
          <w:sz w:val="28"/>
          <w:szCs w:val="28"/>
        </w:rPr>
        <w:t>и муниципальных нужд.</w:t>
      </w:r>
    </w:p>
    <w:p w:rsidR="00D6542A" w:rsidRPr="00D6542A" w:rsidRDefault="00D6542A" w:rsidP="006A0F4F">
      <w:pPr>
        <w:pStyle w:val="ConsPlusNormal"/>
        <w:ind w:firstLine="567"/>
        <w:jc w:val="both"/>
        <w:rPr>
          <w:rFonts w:ascii="Times New Roman" w:hAnsi="Times New Roman" w:cs="Times New Roman"/>
          <w:sz w:val="28"/>
          <w:szCs w:val="28"/>
        </w:rPr>
      </w:pPr>
      <w:r w:rsidRPr="00D6542A">
        <w:rPr>
          <w:rFonts w:ascii="Times New Roman" w:hAnsi="Times New Roman" w:cs="Times New Roman"/>
          <w:sz w:val="28"/>
          <w:szCs w:val="28"/>
        </w:rPr>
        <w:t>Изменениями, внесенными в указанное постановление, в частности, предусмотрено, что:</w:t>
      </w:r>
    </w:p>
    <w:p w:rsidR="00D6542A" w:rsidRPr="00D6542A" w:rsidRDefault="00D6542A" w:rsidP="006A0F4F">
      <w:pPr>
        <w:pStyle w:val="ConsPlusNormal"/>
        <w:ind w:firstLine="567"/>
        <w:jc w:val="both"/>
        <w:rPr>
          <w:rFonts w:ascii="Times New Roman" w:hAnsi="Times New Roman" w:cs="Times New Roman"/>
          <w:sz w:val="28"/>
          <w:szCs w:val="28"/>
        </w:rPr>
      </w:pPr>
      <w:proofErr w:type="gramStart"/>
      <w:r w:rsidRPr="00D6542A">
        <w:rPr>
          <w:rFonts w:ascii="Times New Roman" w:hAnsi="Times New Roman" w:cs="Times New Roman"/>
          <w:sz w:val="28"/>
          <w:szCs w:val="28"/>
        </w:rPr>
        <w:lastRenderedPageBreak/>
        <w:t>ограничения</w:t>
      </w:r>
      <w:proofErr w:type="gramEnd"/>
      <w:r w:rsidRPr="00D6542A">
        <w:rPr>
          <w:rFonts w:ascii="Times New Roman" w:hAnsi="Times New Roman" w:cs="Times New Roman"/>
          <w:sz w:val="28"/>
          <w:szCs w:val="28"/>
        </w:rPr>
        <w:t xml:space="preserve"> не применяются, если поданные заявки (окончательные предложения) содержат предложения о поставке медицинского изделия отечественных производителей, входящих в одну группу лиц, которые соответствуют признакам, предусмотренным</w:t>
      </w:r>
      <w:r>
        <w:rPr>
          <w:rFonts w:ascii="Times New Roman" w:hAnsi="Times New Roman" w:cs="Times New Roman"/>
          <w:sz w:val="28"/>
          <w:szCs w:val="28"/>
        </w:rPr>
        <w:t xml:space="preserve"> статьей 9 Федерального закона «О защите конкуренции»</w:t>
      </w:r>
      <w:r w:rsidRPr="00D6542A">
        <w:rPr>
          <w:rFonts w:ascii="Times New Roman" w:hAnsi="Times New Roman" w:cs="Times New Roman"/>
          <w:sz w:val="28"/>
          <w:szCs w:val="28"/>
        </w:rPr>
        <w:t>, при сопоставлении этих заявок (окончательных предложений);</w:t>
      </w:r>
    </w:p>
    <w:p w:rsidR="00D6542A" w:rsidRPr="00D6542A" w:rsidRDefault="00D6542A" w:rsidP="006A0F4F">
      <w:pPr>
        <w:pStyle w:val="ConsPlusNormal"/>
        <w:ind w:firstLine="567"/>
        <w:jc w:val="both"/>
        <w:rPr>
          <w:rFonts w:ascii="Times New Roman" w:hAnsi="Times New Roman" w:cs="Times New Roman"/>
          <w:sz w:val="28"/>
          <w:szCs w:val="28"/>
        </w:rPr>
      </w:pPr>
      <w:proofErr w:type="gramStart"/>
      <w:r w:rsidRPr="00D6542A">
        <w:rPr>
          <w:rFonts w:ascii="Times New Roman" w:hAnsi="Times New Roman" w:cs="Times New Roman"/>
          <w:sz w:val="28"/>
          <w:szCs w:val="28"/>
        </w:rPr>
        <w:t>не</w:t>
      </w:r>
      <w:proofErr w:type="gramEnd"/>
      <w:r w:rsidRPr="00D6542A">
        <w:rPr>
          <w:rFonts w:ascii="Times New Roman" w:hAnsi="Times New Roman" w:cs="Times New Roman"/>
          <w:sz w:val="28"/>
          <w:szCs w:val="28"/>
        </w:rPr>
        <w:t xml:space="preserve"> допускается включение в один лот медицинских изделий, входящих </w:t>
      </w:r>
      <w:r>
        <w:rPr>
          <w:rFonts w:ascii="Times New Roman" w:hAnsi="Times New Roman" w:cs="Times New Roman"/>
          <w:sz w:val="28"/>
          <w:szCs w:val="28"/>
        </w:rPr>
        <w:t xml:space="preserve">                             </w:t>
      </w:r>
      <w:r w:rsidRPr="00D6542A">
        <w:rPr>
          <w:rFonts w:ascii="Times New Roman" w:hAnsi="Times New Roman" w:cs="Times New Roman"/>
          <w:sz w:val="28"/>
          <w:szCs w:val="28"/>
        </w:rPr>
        <w:t>в перечень, на который распространяются ограничения, и не входящих в него;</w:t>
      </w:r>
    </w:p>
    <w:p w:rsidR="00D6542A" w:rsidRPr="00D6542A" w:rsidRDefault="00D6542A" w:rsidP="006A0F4F">
      <w:pPr>
        <w:pStyle w:val="ConsPlusNormal"/>
        <w:ind w:firstLine="567"/>
        <w:jc w:val="both"/>
        <w:rPr>
          <w:rFonts w:ascii="Times New Roman" w:hAnsi="Times New Roman" w:cs="Times New Roman"/>
          <w:sz w:val="28"/>
          <w:szCs w:val="28"/>
        </w:rPr>
      </w:pPr>
      <w:proofErr w:type="gramStart"/>
      <w:r w:rsidRPr="00D6542A">
        <w:rPr>
          <w:rFonts w:ascii="Times New Roman" w:hAnsi="Times New Roman" w:cs="Times New Roman"/>
          <w:sz w:val="28"/>
          <w:szCs w:val="28"/>
        </w:rPr>
        <w:t>при</w:t>
      </w:r>
      <w:proofErr w:type="gramEnd"/>
      <w:r w:rsidRPr="00D6542A">
        <w:rPr>
          <w:rFonts w:ascii="Times New Roman" w:hAnsi="Times New Roman" w:cs="Times New Roman"/>
          <w:sz w:val="28"/>
          <w:szCs w:val="28"/>
        </w:rPr>
        <w:t xml:space="preserve"> исполнении контракта не допускается замена медицинского изделия </w:t>
      </w:r>
      <w:r>
        <w:rPr>
          <w:rFonts w:ascii="Times New Roman" w:hAnsi="Times New Roman" w:cs="Times New Roman"/>
          <w:sz w:val="28"/>
          <w:szCs w:val="28"/>
        </w:rPr>
        <w:t xml:space="preserve">                       </w:t>
      </w:r>
      <w:r w:rsidRPr="00D6542A">
        <w:rPr>
          <w:rFonts w:ascii="Times New Roman" w:hAnsi="Times New Roman" w:cs="Times New Roman"/>
          <w:sz w:val="28"/>
          <w:szCs w:val="28"/>
        </w:rPr>
        <w:t>на медицинское изделие, страной происхождения которого не является государство - член Евразийского экономического союза, а также замена производителя медицинского изделия;</w:t>
      </w:r>
    </w:p>
    <w:p w:rsidR="00D6542A" w:rsidRDefault="00D6542A" w:rsidP="006A0F4F">
      <w:pPr>
        <w:pStyle w:val="ConsPlusNormal"/>
        <w:ind w:firstLine="567"/>
        <w:jc w:val="both"/>
        <w:rPr>
          <w:rFonts w:ascii="Times New Roman" w:hAnsi="Times New Roman" w:cs="Times New Roman"/>
          <w:sz w:val="28"/>
          <w:szCs w:val="28"/>
        </w:rPr>
      </w:pPr>
      <w:proofErr w:type="gramStart"/>
      <w:r w:rsidRPr="00D6542A">
        <w:rPr>
          <w:rFonts w:ascii="Times New Roman" w:hAnsi="Times New Roman" w:cs="Times New Roman"/>
          <w:sz w:val="28"/>
          <w:szCs w:val="28"/>
        </w:rPr>
        <w:t>применяются</w:t>
      </w:r>
      <w:proofErr w:type="gramEnd"/>
      <w:r w:rsidRPr="00D6542A">
        <w:rPr>
          <w:rFonts w:ascii="Times New Roman" w:hAnsi="Times New Roman" w:cs="Times New Roman"/>
          <w:sz w:val="28"/>
          <w:szCs w:val="28"/>
        </w:rPr>
        <w:t xml:space="preserve"> условия допуска для проведения закупок товаров, установленных Минэкономразвития России, в случае если заявка (окончательное предложение) </w:t>
      </w:r>
      <w:r>
        <w:rPr>
          <w:rFonts w:ascii="Times New Roman" w:hAnsi="Times New Roman" w:cs="Times New Roman"/>
          <w:sz w:val="28"/>
          <w:szCs w:val="28"/>
        </w:rPr>
        <w:t xml:space="preserve">                  </w:t>
      </w:r>
      <w:r w:rsidRPr="00D6542A">
        <w:rPr>
          <w:rFonts w:ascii="Times New Roman" w:hAnsi="Times New Roman" w:cs="Times New Roman"/>
          <w:sz w:val="28"/>
          <w:szCs w:val="28"/>
        </w:rPr>
        <w:t>не отклоняется в соответствии с ограничениями.</w:t>
      </w:r>
    </w:p>
    <w:p w:rsidR="00751182" w:rsidRDefault="00751182" w:rsidP="006A0F4F">
      <w:pPr>
        <w:pStyle w:val="ConsPlusNormal"/>
        <w:ind w:firstLine="567"/>
        <w:jc w:val="both"/>
        <w:rPr>
          <w:rFonts w:ascii="Times New Roman" w:hAnsi="Times New Roman" w:cs="Times New Roman"/>
          <w:sz w:val="28"/>
          <w:szCs w:val="28"/>
        </w:rPr>
      </w:pPr>
    </w:p>
    <w:p w:rsidR="00751182" w:rsidRPr="00FA15E9" w:rsidRDefault="00751182" w:rsidP="006A0F4F">
      <w:pPr>
        <w:pStyle w:val="ConsPlusNormal"/>
        <w:numPr>
          <w:ilvl w:val="0"/>
          <w:numId w:val="33"/>
        </w:numPr>
        <w:ind w:left="567" w:hanging="567"/>
        <w:jc w:val="both"/>
        <w:rPr>
          <w:rFonts w:ascii="Times New Roman" w:hAnsi="Times New Roman" w:cs="Times New Roman"/>
          <w:b/>
          <w:sz w:val="28"/>
          <w:szCs w:val="28"/>
        </w:rPr>
      </w:pPr>
      <w:r w:rsidRPr="00FA15E9">
        <w:rPr>
          <w:rFonts w:ascii="Times New Roman" w:hAnsi="Times New Roman" w:cs="Times New Roman"/>
          <w:b/>
          <w:sz w:val="28"/>
          <w:szCs w:val="28"/>
        </w:rPr>
        <w:t>Письмо ФНС Рос</w:t>
      </w:r>
      <w:r>
        <w:rPr>
          <w:rFonts w:ascii="Times New Roman" w:hAnsi="Times New Roman" w:cs="Times New Roman"/>
          <w:b/>
          <w:sz w:val="28"/>
          <w:szCs w:val="28"/>
        </w:rPr>
        <w:t>сии от 23.03.2016 № АС-4-5/4858</w:t>
      </w:r>
      <w:r w:rsidRPr="00FA15E9">
        <w:rPr>
          <w:rFonts w:ascii="Times New Roman" w:hAnsi="Times New Roman" w:cs="Times New Roman"/>
          <w:b/>
          <w:sz w:val="28"/>
          <w:szCs w:val="28"/>
        </w:rPr>
        <w:t xml:space="preserve"> «О применении положений Указа Президента Российской Федерации от 30.09.2015 № 492».</w:t>
      </w:r>
    </w:p>
    <w:p w:rsidR="00751182" w:rsidRPr="002C2FF9" w:rsidRDefault="00751182" w:rsidP="006A0F4F">
      <w:pPr>
        <w:pStyle w:val="ConsPlusNormal"/>
        <w:jc w:val="both"/>
        <w:rPr>
          <w:rFonts w:ascii="Times New Roman" w:hAnsi="Times New Roman" w:cs="Times New Roman"/>
          <w:sz w:val="28"/>
          <w:szCs w:val="28"/>
        </w:rPr>
      </w:pPr>
    </w:p>
    <w:p w:rsidR="00751182" w:rsidRPr="002C2FF9" w:rsidRDefault="00751182" w:rsidP="006A0F4F">
      <w:pPr>
        <w:pStyle w:val="ConsPlusNormal"/>
        <w:ind w:firstLine="567"/>
        <w:jc w:val="both"/>
        <w:rPr>
          <w:rFonts w:ascii="Times New Roman" w:hAnsi="Times New Roman" w:cs="Times New Roman"/>
          <w:sz w:val="28"/>
          <w:szCs w:val="28"/>
        </w:rPr>
      </w:pPr>
      <w:r w:rsidRPr="002C2FF9">
        <w:rPr>
          <w:rFonts w:ascii="Times New Roman" w:hAnsi="Times New Roman" w:cs="Times New Roman"/>
          <w:sz w:val="28"/>
          <w:szCs w:val="28"/>
        </w:rPr>
        <w:t xml:space="preserve">Госслужащие, отправляясь в командировку, вправе приобретать билеты </w:t>
      </w:r>
      <w:r>
        <w:rPr>
          <w:rFonts w:ascii="Times New Roman" w:hAnsi="Times New Roman" w:cs="Times New Roman"/>
          <w:sz w:val="28"/>
          <w:szCs w:val="28"/>
        </w:rPr>
        <w:t xml:space="preserve">                           </w:t>
      </w:r>
      <w:r w:rsidRPr="002C2FF9">
        <w:rPr>
          <w:rFonts w:ascii="Times New Roman" w:hAnsi="Times New Roman" w:cs="Times New Roman"/>
          <w:sz w:val="28"/>
          <w:szCs w:val="28"/>
        </w:rPr>
        <w:t>на рейсы, выполняемые в рамках код-</w:t>
      </w:r>
      <w:proofErr w:type="spellStart"/>
      <w:r w:rsidRPr="002C2FF9">
        <w:rPr>
          <w:rFonts w:ascii="Times New Roman" w:hAnsi="Times New Roman" w:cs="Times New Roman"/>
          <w:sz w:val="28"/>
          <w:szCs w:val="28"/>
        </w:rPr>
        <w:t>шеринговых</w:t>
      </w:r>
      <w:proofErr w:type="spellEnd"/>
      <w:r w:rsidRPr="002C2FF9">
        <w:rPr>
          <w:rFonts w:ascii="Times New Roman" w:hAnsi="Times New Roman" w:cs="Times New Roman"/>
          <w:sz w:val="28"/>
          <w:szCs w:val="28"/>
        </w:rPr>
        <w:t xml:space="preserve"> соглашений, если перевозчиком является российская авиакомпания или авиакомпания государств - членов ЕАЭС</w:t>
      </w:r>
      <w:r>
        <w:rPr>
          <w:rFonts w:ascii="Times New Roman" w:hAnsi="Times New Roman" w:cs="Times New Roman"/>
          <w:sz w:val="28"/>
          <w:szCs w:val="28"/>
        </w:rPr>
        <w:t>.</w:t>
      </w:r>
    </w:p>
    <w:p w:rsidR="00751182" w:rsidRPr="002C2FF9" w:rsidRDefault="00751182" w:rsidP="006A0F4F">
      <w:pPr>
        <w:pStyle w:val="ConsPlusNormal"/>
        <w:ind w:firstLine="567"/>
        <w:jc w:val="both"/>
        <w:rPr>
          <w:rFonts w:ascii="Times New Roman" w:hAnsi="Times New Roman" w:cs="Times New Roman"/>
          <w:sz w:val="28"/>
          <w:szCs w:val="28"/>
        </w:rPr>
      </w:pPr>
      <w:r w:rsidRPr="002C2FF9">
        <w:rPr>
          <w:rFonts w:ascii="Times New Roman" w:hAnsi="Times New Roman" w:cs="Times New Roman"/>
          <w:sz w:val="28"/>
          <w:szCs w:val="28"/>
        </w:rPr>
        <w:t>На основании Указа Президента Р</w:t>
      </w:r>
      <w:r>
        <w:rPr>
          <w:rFonts w:ascii="Times New Roman" w:hAnsi="Times New Roman" w:cs="Times New Roman"/>
          <w:sz w:val="28"/>
          <w:szCs w:val="28"/>
        </w:rPr>
        <w:t xml:space="preserve">оссийской </w:t>
      </w:r>
      <w:r w:rsidRPr="002C2FF9">
        <w:rPr>
          <w:rFonts w:ascii="Times New Roman" w:hAnsi="Times New Roman" w:cs="Times New Roman"/>
          <w:sz w:val="28"/>
          <w:szCs w:val="28"/>
        </w:rPr>
        <w:t>Ф</w:t>
      </w:r>
      <w:r>
        <w:rPr>
          <w:rFonts w:ascii="Times New Roman" w:hAnsi="Times New Roman" w:cs="Times New Roman"/>
          <w:sz w:val="28"/>
          <w:szCs w:val="28"/>
        </w:rPr>
        <w:t>едерации</w:t>
      </w:r>
      <w:r w:rsidRPr="002C2FF9">
        <w:rPr>
          <w:rFonts w:ascii="Times New Roman" w:hAnsi="Times New Roman" w:cs="Times New Roman"/>
          <w:sz w:val="28"/>
          <w:szCs w:val="28"/>
        </w:rPr>
        <w:t xml:space="preserve"> от 30</w:t>
      </w:r>
      <w:r>
        <w:rPr>
          <w:rFonts w:ascii="Times New Roman" w:hAnsi="Times New Roman" w:cs="Times New Roman"/>
          <w:sz w:val="28"/>
          <w:szCs w:val="28"/>
        </w:rPr>
        <w:t>.09.2015 №</w:t>
      </w:r>
      <w:r w:rsidRPr="002C2FF9">
        <w:rPr>
          <w:rFonts w:ascii="Times New Roman" w:hAnsi="Times New Roman" w:cs="Times New Roman"/>
          <w:sz w:val="28"/>
          <w:szCs w:val="28"/>
        </w:rPr>
        <w:t xml:space="preserve"> 492 госслужащие</w:t>
      </w:r>
      <w:r>
        <w:rPr>
          <w:rFonts w:ascii="Times New Roman" w:hAnsi="Times New Roman" w:cs="Times New Roman"/>
          <w:sz w:val="28"/>
          <w:szCs w:val="28"/>
        </w:rPr>
        <w:t xml:space="preserve"> </w:t>
      </w:r>
      <w:r w:rsidRPr="002C2FF9">
        <w:rPr>
          <w:rFonts w:ascii="Times New Roman" w:hAnsi="Times New Roman" w:cs="Times New Roman"/>
          <w:sz w:val="28"/>
          <w:szCs w:val="28"/>
        </w:rPr>
        <w:t>при поездках в командировки должны летать преимущественно российскими авиакомпаниями или авиакомпаниями других государств - членов ЕАЭС.</w:t>
      </w:r>
    </w:p>
    <w:p w:rsidR="00751182" w:rsidRPr="002C2FF9" w:rsidRDefault="00751182" w:rsidP="006A0F4F">
      <w:pPr>
        <w:pStyle w:val="ConsPlusNormal"/>
        <w:ind w:firstLine="567"/>
        <w:jc w:val="both"/>
        <w:rPr>
          <w:rFonts w:ascii="Times New Roman" w:hAnsi="Times New Roman" w:cs="Times New Roman"/>
          <w:sz w:val="28"/>
          <w:szCs w:val="28"/>
        </w:rPr>
      </w:pPr>
      <w:r w:rsidRPr="002C2FF9">
        <w:rPr>
          <w:rFonts w:ascii="Times New Roman" w:hAnsi="Times New Roman" w:cs="Times New Roman"/>
          <w:sz w:val="28"/>
          <w:szCs w:val="28"/>
        </w:rPr>
        <w:t>Исключение составляют случаи, когда приобретение авиабилетов на рейсы таких компаний невозможно ввиду их отсутствия на весь срок командировки.</w:t>
      </w:r>
    </w:p>
    <w:p w:rsidR="00751182" w:rsidRPr="002C2FF9" w:rsidRDefault="00751182" w:rsidP="006A0F4F">
      <w:pPr>
        <w:pStyle w:val="ConsPlusNormal"/>
        <w:ind w:firstLine="567"/>
        <w:jc w:val="both"/>
        <w:rPr>
          <w:rFonts w:ascii="Times New Roman" w:hAnsi="Times New Roman" w:cs="Times New Roman"/>
          <w:sz w:val="28"/>
          <w:szCs w:val="28"/>
        </w:rPr>
      </w:pPr>
      <w:r w:rsidRPr="002C2FF9">
        <w:rPr>
          <w:rFonts w:ascii="Times New Roman" w:hAnsi="Times New Roman" w:cs="Times New Roman"/>
          <w:sz w:val="28"/>
          <w:szCs w:val="28"/>
        </w:rPr>
        <w:t>Обращено внимание на то, что при наличии возможности следует пользоваться услугами российских авиакомпаний, если они обслуживают не весь маршрут следования, а один из его промежуточных сегментов.</w:t>
      </w:r>
    </w:p>
    <w:p w:rsidR="00751182" w:rsidRDefault="00751182" w:rsidP="006A0F4F">
      <w:pPr>
        <w:pStyle w:val="ConsPlusNormal"/>
        <w:ind w:firstLine="567"/>
        <w:jc w:val="both"/>
        <w:rPr>
          <w:rFonts w:ascii="Times New Roman" w:hAnsi="Times New Roman" w:cs="Times New Roman"/>
          <w:sz w:val="28"/>
          <w:szCs w:val="28"/>
        </w:rPr>
      </w:pPr>
      <w:r w:rsidRPr="002C2FF9">
        <w:rPr>
          <w:rFonts w:ascii="Times New Roman" w:hAnsi="Times New Roman" w:cs="Times New Roman"/>
          <w:sz w:val="28"/>
          <w:szCs w:val="28"/>
        </w:rPr>
        <w:t xml:space="preserve">Также возможно приобретение билетов на рейсы, выполняемые в рамках </w:t>
      </w:r>
      <w:r>
        <w:rPr>
          <w:rFonts w:ascii="Times New Roman" w:hAnsi="Times New Roman" w:cs="Times New Roman"/>
          <w:sz w:val="28"/>
          <w:szCs w:val="28"/>
        </w:rPr>
        <w:t xml:space="preserve">                         </w:t>
      </w:r>
      <w:r w:rsidRPr="002C2FF9">
        <w:rPr>
          <w:rFonts w:ascii="Times New Roman" w:hAnsi="Times New Roman" w:cs="Times New Roman"/>
          <w:sz w:val="28"/>
          <w:szCs w:val="28"/>
        </w:rPr>
        <w:t>код-</w:t>
      </w:r>
      <w:proofErr w:type="spellStart"/>
      <w:r w:rsidRPr="002C2FF9">
        <w:rPr>
          <w:rFonts w:ascii="Times New Roman" w:hAnsi="Times New Roman" w:cs="Times New Roman"/>
          <w:sz w:val="28"/>
          <w:szCs w:val="28"/>
        </w:rPr>
        <w:t>шеринговых</w:t>
      </w:r>
      <w:proofErr w:type="spellEnd"/>
      <w:r w:rsidRPr="002C2FF9">
        <w:rPr>
          <w:rFonts w:ascii="Times New Roman" w:hAnsi="Times New Roman" w:cs="Times New Roman"/>
          <w:sz w:val="28"/>
          <w:szCs w:val="28"/>
        </w:rPr>
        <w:t xml:space="preserve"> соглашений, при условии, что стороной (перевозчиком) является российская авиакомпания или авиакомпания государств - членов ЕАЭС.</w:t>
      </w:r>
    </w:p>
    <w:p w:rsidR="00251869" w:rsidRDefault="00251869" w:rsidP="006A0F4F">
      <w:pPr>
        <w:pStyle w:val="ConsPlusNormal"/>
        <w:jc w:val="both"/>
        <w:rPr>
          <w:rFonts w:ascii="Times New Roman" w:hAnsi="Times New Roman" w:cs="Times New Roman"/>
          <w:sz w:val="28"/>
          <w:szCs w:val="28"/>
        </w:rPr>
      </w:pPr>
    </w:p>
    <w:p w:rsidR="00251869" w:rsidRPr="00C0062B" w:rsidRDefault="00C0062B" w:rsidP="00C0062B">
      <w:pPr>
        <w:pStyle w:val="ConsPlusNormal"/>
        <w:numPr>
          <w:ilvl w:val="0"/>
          <w:numId w:val="33"/>
        </w:numPr>
        <w:ind w:left="567" w:hanging="567"/>
        <w:jc w:val="both"/>
        <w:rPr>
          <w:rFonts w:ascii="Times New Roman" w:hAnsi="Times New Roman" w:cs="Times New Roman"/>
          <w:b/>
          <w:sz w:val="28"/>
          <w:szCs w:val="28"/>
        </w:rPr>
      </w:pPr>
      <w:r>
        <w:rPr>
          <w:rFonts w:ascii="Times New Roman" w:hAnsi="Times New Roman" w:cs="Times New Roman"/>
          <w:b/>
          <w:sz w:val="28"/>
          <w:szCs w:val="28"/>
        </w:rPr>
        <w:t>Проект ф</w:t>
      </w:r>
      <w:r w:rsidR="00251869" w:rsidRPr="00C0062B">
        <w:rPr>
          <w:rFonts w:ascii="Times New Roman" w:hAnsi="Times New Roman" w:cs="Times New Roman"/>
          <w:b/>
          <w:sz w:val="28"/>
          <w:szCs w:val="28"/>
        </w:rPr>
        <w:t>едерального закона «О внесении изменений в некоторые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w:t>
      </w:r>
    </w:p>
    <w:p w:rsidR="00251869" w:rsidRPr="00251869" w:rsidRDefault="00251869" w:rsidP="006A0F4F">
      <w:pPr>
        <w:pStyle w:val="ConsPlusNormal"/>
        <w:ind w:firstLine="567"/>
        <w:jc w:val="both"/>
        <w:rPr>
          <w:rFonts w:ascii="Times New Roman" w:hAnsi="Times New Roman" w:cs="Times New Roman"/>
          <w:sz w:val="28"/>
          <w:szCs w:val="28"/>
        </w:rPr>
      </w:pPr>
    </w:p>
    <w:p w:rsidR="00251869" w:rsidRPr="00251869" w:rsidRDefault="00251869" w:rsidP="006A0F4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Положения Федерального закона №</w:t>
      </w:r>
      <w:r w:rsidRPr="00251869">
        <w:rPr>
          <w:rFonts w:ascii="Times New Roman" w:hAnsi="Times New Roman" w:cs="Times New Roman"/>
          <w:sz w:val="28"/>
          <w:szCs w:val="28"/>
        </w:rPr>
        <w:t xml:space="preserve"> 44-ФЗ предлагается распространить </w:t>
      </w:r>
      <w:r>
        <w:rPr>
          <w:rFonts w:ascii="Times New Roman" w:hAnsi="Times New Roman" w:cs="Times New Roman"/>
          <w:sz w:val="28"/>
          <w:szCs w:val="28"/>
        </w:rPr>
        <w:t xml:space="preserve">                              </w:t>
      </w:r>
      <w:r w:rsidRPr="00251869">
        <w:rPr>
          <w:rFonts w:ascii="Times New Roman" w:hAnsi="Times New Roman" w:cs="Times New Roman"/>
          <w:sz w:val="28"/>
          <w:szCs w:val="28"/>
        </w:rPr>
        <w:t>на основную часть закупок, осуществляемых государственными и муниципальными унитарными предприятиями</w:t>
      </w:r>
      <w:r>
        <w:rPr>
          <w:rFonts w:ascii="Times New Roman" w:hAnsi="Times New Roman" w:cs="Times New Roman"/>
          <w:sz w:val="28"/>
          <w:szCs w:val="28"/>
        </w:rPr>
        <w:t>.</w:t>
      </w:r>
    </w:p>
    <w:p w:rsidR="00251869" w:rsidRPr="00251869" w:rsidRDefault="00251869" w:rsidP="006A0F4F">
      <w:pPr>
        <w:pStyle w:val="ConsPlusNormal"/>
        <w:ind w:firstLine="567"/>
        <w:jc w:val="both"/>
        <w:rPr>
          <w:rFonts w:ascii="Times New Roman" w:hAnsi="Times New Roman" w:cs="Times New Roman"/>
          <w:sz w:val="28"/>
          <w:szCs w:val="28"/>
        </w:rPr>
      </w:pPr>
      <w:r w:rsidRPr="00251869">
        <w:rPr>
          <w:rFonts w:ascii="Times New Roman" w:hAnsi="Times New Roman" w:cs="Times New Roman"/>
          <w:sz w:val="28"/>
          <w:szCs w:val="28"/>
        </w:rPr>
        <w:t>В настоящее время государственные и муниципальные унитарные предприятия осуществляют закупки в соответствии с положениями Фед</w:t>
      </w:r>
      <w:r>
        <w:rPr>
          <w:rFonts w:ascii="Times New Roman" w:hAnsi="Times New Roman" w:cs="Times New Roman"/>
          <w:sz w:val="28"/>
          <w:szCs w:val="28"/>
        </w:rPr>
        <w:t>ерального закона                            от 18.07.2011 № 223-ФЗ «</w:t>
      </w:r>
      <w:r w:rsidRPr="00251869">
        <w:rPr>
          <w:rFonts w:ascii="Times New Roman" w:hAnsi="Times New Roman" w:cs="Times New Roman"/>
          <w:sz w:val="28"/>
          <w:szCs w:val="28"/>
        </w:rPr>
        <w:t>О закупках товаров, работ, услуг от</w:t>
      </w:r>
      <w:r>
        <w:rPr>
          <w:rFonts w:ascii="Times New Roman" w:hAnsi="Times New Roman" w:cs="Times New Roman"/>
          <w:sz w:val="28"/>
          <w:szCs w:val="28"/>
        </w:rPr>
        <w:t xml:space="preserve">дельными видами </w:t>
      </w:r>
      <w:r>
        <w:rPr>
          <w:rFonts w:ascii="Times New Roman" w:hAnsi="Times New Roman" w:cs="Times New Roman"/>
          <w:sz w:val="28"/>
          <w:szCs w:val="28"/>
        </w:rPr>
        <w:lastRenderedPageBreak/>
        <w:t>юридических лиц»</w:t>
      </w:r>
      <w:r w:rsidRPr="00251869">
        <w:rPr>
          <w:rFonts w:ascii="Times New Roman" w:hAnsi="Times New Roman" w:cs="Times New Roman"/>
          <w:sz w:val="28"/>
          <w:szCs w:val="28"/>
        </w:rPr>
        <w:t>. При этом отдельные заказчики при формировании закупочной политики с помощью различных</w:t>
      </w:r>
      <w:r>
        <w:rPr>
          <w:rFonts w:ascii="Times New Roman" w:hAnsi="Times New Roman" w:cs="Times New Roman"/>
          <w:sz w:val="28"/>
          <w:szCs w:val="28"/>
        </w:rPr>
        <w:t xml:space="preserve"> наименований способов закупок «маскируют»</w:t>
      </w:r>
      <w:r w:rsidRPr="00251869">
        <w:rPr>
          <w:rFonts w:ascii="Times New Roman" w:hAnsi="Times New Roman" w:cs="Times New Roman"/>
          <w:sz w:val="28"/>
          <w:szCs w:val="28"/>
        </w:rPr>
        <w:t xml:space="preserve"> закупку у единственного поставщика, что негативным образом отражается </w:t>
      </w:r>
      <w:r>
        <w:rPr>
          <w:rFonts w:ascii="Times New Roman" w:hAnsi="Times New Roman" w:cs="Times New Roman"/>
          <w:sz w:val="28"/>
          <w:szCs w:val="28"/>
        </w:rPr>
        <w:t xml:space="preserve">                                      </w:t>
      </w:r>
      <w:r w:rsidRPr="00251869">
        <w:rPr>
          <w:rFonts w:ascii="Times New Roman" w:hAnsi="Times New Roman" w:cs="Times New Roman"/>
          <w:sz w:val="28"/>
          <w:szCs w:val="28"/>
        </w:rPr>
        <w:t>на обеспечении прозрачности и добросовестной конкуренции между участниками закупок.</w:t>
      </w:r>
    </w:p>
    <w:p w:rsidR="00251869" w:rsidRPr="00251869" w:rsidRDefault="00251869" w:rsidP="006A0F4F">
      <w:pPr>
        <w:pStyle w:val="ConsPlusNormal"/>
        <w:ind w:firstLine="567"/>
        <w:jc w:val="both"/>
        <w:rPr>
          <w:rFonts w:ascii="Times New Roman" w:hAnsi="Times New Roman" w:cs="Times New Roman"/>
          <w:sz w:val="28"/>
          <w:szCs w:val="28"/>
        </w:rPr>
      </w:pPr>
      <w:r w:rsidRPr="00251869">
        <w:rPr>
          <w:rFonts w:ascii="Times New Roman" w:hAnsi="Times New Roman" w:cs="Times New Roman"/>
          <w:sz w:val="28"/>
          <w:szCs w:val="28"/>
        </w:rPr>
        <w:t xml:space="preserve">Проектом предусматривается, что основную массу закупок государственные </w:t>
      </w:r>
      <w:r>
        <w:rPr>
          <w:rFonts w:ascii="Times New Roman" w:hAnsi="Times New Roman" w:cs="Times New Roman"/>
          <w:sz w:val="28"/>
          <w:szCs w:val="28"/>
        </w:rPr>
        <w:t xml:space="preserve">                  </w:t>
      </w:r>
      <w:r w:rsidRPr="00251869">
        <w:rPr>
          <w:rFonts w:ascii="Times New Roman" w:hAnsi="Times New Roman" w:cs="Times New Roman"/>
          <w:sz w:val="28"/>
          <w:szCs w:val="28"/>
        </w:rPr>
        <w:t xml:space="preserve">и муниципальные унитарные предприятия будут осуществлять в соответствии </w:t>
      </w:r>
      <w:r>
        <w:rPr>
          <w:rFonts w:ascii="Times New Roman" w:hAnsi="Times New Roman" w:cs="Times New Roman"/>
          <w:sz w:val="28"/>
          <w:szCs w:val="28"/>
        </w:rPr>
        <w:t xml:space="preserve">                  </w:t>
      </w:r>
      <w:r w:rsidRPr="00251869">
        <w:rPr>
          <w:rFonts w:ascii="Times New Roman" w:hAnsi="Times New Roman" w:cs="Times New Roman"/>
          <w:sz w:val="28"/>
          <w:szCs w:val="28"/>
        </w:rPr>
        <w:t xml:space="preserve">с Федеральным законом </w:t>
      </w:r>
      <w:r>
        <w:rPr>
          <w:rFonts w:ascii="Times New Roman" w:hAnsi="Times New Roman" w:cs="Times New Roman"/>
          <w:sz w:val="28"/>
          <w:szCs w:val="28"/>
        </w:rPr>
        <w:t>от 05.04.2013 № 44-ФЗ «</w:t>
      </w:r>
      <w:r w:rsidRPr="00251869">
        <w:rPr>
          <w:rFonts w:ascii="Times New Roman" w:hAnsi="Times New Roman" w:cs="Times New Roman"/>
          <w:sz w:val="28"/>
          <w:szCs w:val="28"/>
        </w:rPr>
        <w:t>О контрактной системе в сфере закупок товаров, работ, услуг для обеспечения госуд</w:t>
      </w:r>
      <w:r>
        <w:rPr>
          <w:rFonts w:ascii="Times New Roman" w:hAnsi="Times New Roman" w:cs="Times New Roman"/>
          <w:sz w:val="28"/>
          <w:szCs w:val="28"/>
        </w:rPr>
        <w:t>арственных и муниципальных нужд»</w:t>
      </w:r>
      <w:r w:rsidRPr="00251869">
        <w:rPr>
          <w:rFonts w:ascii="Times New Roman" w:hAnsi="Times New Roman" w:cs="Times New Roman"/>
          <w:sz w:val="28"/>
          <w:szCs w:val="28"/>
        </w:rPr>
        <w:t>, устанавливающим более жесткие требования к осуществлению закупок.</w:t>
      </w:r>
    </w:p>
    <w:p w:rsidR="00251869" w:rsidRPr="00251869" w:rsidRDefault="00251869" w:rsidP="006A0F4F">
      <w:pPr>
        <w:pStyle w:val="ConsPlusNormal"/>
        <w:ind w:firstLine="567"/>
        <w:jc w:val="both"/>
        <w:rPr>
          <w:rFonts w:ascii="Times New Roman" w:hAnsi="Times New Roman" w:cs="Times New Roman"/>
          <w:sz w:val="28"/>
          <w:szCs w:val="28"/>
        </w:rPr>
      </w:pPr>
      <w:r w:rsidRPr="00251869">
        <w:rPr>
          <w:rFonts w:ascii="Times New Roman" w:hAnsi="Times New Roman" w:cs="Times New Roman"/>
          <w:sz w:val="28"/>
          <w:szCs w:val="28"/>
        </w:rPr>
        <w:t>В соот</w:t>
      </w:r>
      <w:r>
        <w:rPr>
          <w:rFonts w:ascii="Times New Roman" w:hAnsi="Times New Roman" w:cs="Times New Roman"/>
          <w:sz w:val="28"/>
          <w:szCs w:val="28"/>
        </w:rPr>
        <w:t>ветствии с Федеральным законом №</w:t>
      </w:r>
      <w:r w:rsidRPr="00251869">
        <w:rPr>
          <w:rFonts w:ascii="Times New Roman" w:hAnsi="Times New Roman" w:cs="Times New Roman"/>
          <w:sz w:val="28"/>
          <w:szCs w:val="28"/>
        </w:rPr>
        <w:t xml:space="preserve"> 223-ФЗ закупки будут осуществляться только при наличии утвержденного нормативного акта:</w:t>
      </w:r>
    </w:p>
    <w:p w:rsidR="00251869" w:rsidRPr="00251869" w:rsidRDefault="00251869" w:rsidP="006A0F4F">
      <w:pPr>
        <w:pStyle w:val="ConsPlusNormal"/>
        <w:ind w:firstLine="567"/>
        <w:jc w:val="both"/>
        <w:rPr>
          <w:rFonts w:ascii="Times New Roman" w:hAnsi="Times New Roman" w:cs="Times New Roman"/>
          <w:sz w:val="28"/>
          <w:szCs w:val="28"/>
        </w:rPr>
      </w:pPr>
      <w:r w:rsidRPr="00251869">
        <w:rPr>
          <w:rFonts w:ascii="Times New Roman" w:hAnsi="Times New Roman" w:cs="Times New Roman"/>
          <w:sz w:val="28"/>
          <w:szCs w:val="28"/>
        </w:rPr>
        <w:t xml:space="preserve">- за счет грантов, передаваемых безвозмездно и безвозвратно гражданами </w:t>
      </w:r>
      <w:r>
        <w:rPr>
          <w:rFonts w:ascii="Times New Roman" w:hAnsi="Times New Roman" w:cs="Times New Roman"/>
          <w:sz w:val="28"/>
          <w:szCs w:val="28"/>
        </w:rPr>
        <w:t xml:space="preserve">                          </w:t>
      </w:r>
      <w:r w:rsidRPr="00251869">
        <w:rPr>
          <w:rFonts w:ascii="Times New Roman" w:hAnsi="Times New Roman" w:cs="Times New Roman"/>
          <w:sz w:val="28"/>
          <w:szCs w:val="28"/>
        </w:rPr>
        <w:t>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w:t>
      </w:r>
      <w:r>
        <w:rPr>
          <w:rFonts w:ascii="Times New Roman" w:hAnsi="Times New Roman" w:cs="Times New Roman"/>
          <w:sz w:val="28"/>
          <w:szCs w:val="28"/>
        </w:rPr>
        <w:t xml:space="preserve">оссийской </w:t>
      </w:r>
      <w:r w:rsidRPr="00251869">
        <w:rPr>
          <w:rFonts w:ascii="Times New Roman" w:hAnsi="Times New Roman" w:cs="Times New Roman"/>
          <w:sz w:val="28"/>
          <w:szCs w:val="28"/>
        </w:rPr>
        <w:t>Ф</w:t>
      </w:r>
      <w:r>
        <w:rPr>
          <w:rFonts w:ascii="Times New Roman" w:hAnsi="Times New Roman" w:cs="Times New Roman"/>
          <w:sz w:val="28"/>
          <w:szCs w:val="28"/>
        </w:rPr>
        <w:t>едерации</w:t>
      </w:r>
      <w:r w:rsidRPr="00251869">
        <w:rPr>
          <w:rFonts w:ascii="Times New Roman" w:hAnsi="Times New Roman" w:cs="Times New Roman"/>
          <w:sz w:val="28"/>
          <w:szCs w:val="28"/>
        </w:rPr>
        <w:t xml:space="preserve">, если условиями, определенными </w:t>
      </w:r>
      <w:proofErr w:type="spellStart"/>
      <w:r w:rsidRPr="00251869">
        <w:rPr>
          <w:rFonts w:ascii="Times New Roman" w:hAnsi="Times New Roman" w:cs="Times New Roman"/>
          <w:sz w:val="28"/>
          <w:szCs w:val="28"/>
        </w:rPr>
        <w:t>грантодателями</w:t>
      </w:r>
      <w:proofErr w:type="spellEnd"/>
      <w:r w:rsidRPr="00251869">
        <w:rPr>
          <w:rFonts w:ascii="Times New Roman" w:hAnsi="Times New Roman" w:cs="Times New Roman"/>
          <w:sz w:val="28"/>
          <w:szCs w:val="28"/>
        </w:rPr>
        <w:t>, не установлено иное;</w:t>
      </w:r>
    </w:p>
    <w:p w:rsidR="00251869" w:rsidRPr="00251869" w:rsidRDefault="00251869" w:rsidP="006A0F4F">
      <w:pPr>
        <w:pStyle w:val="ConsPlusNormal"/>
        <w:ind w:firstLine="567"/>
        <w:jc w:val="both"/>
        <w:rPr>
          <w:rFonts w:ascii="Times New Roman" w:hAnsi="Times New Roman" w:cs="Times New Roman"/>
          <w:sz w:val="28"/>
          <w:szCs w:val="28"/>
        </w:rPr>
      </w:pPr>
      <w:r w:rsidRPr="00251869">
        <w:rPr>
          <w:rFonts w:ascii="Times New Roman" w:hAnsi="Times New Roman" w:cs="Times New Roman"/>
          <w:sz w:val="28"/>
          <w:szCs w:val="28"/>
        </w:rPr>
        <w:t>-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w:t>
      </w:r>
    </w:p>
    <w:p w:rsidR="00251869" w:rsidRDefault="00251869" w:rsidP="006A0F4F">
      <w:pPr>
        <w:pStyle w:val="ConsPlusNormal"/>
        <w:ind w:firstLine="567"/>
        <w:jc w:val="both"/>
        <w:rPr>
          <w:rFonts w:ascii="Times New Roman" w:hAnsi="Times New Roman" w:cs="Times New Roman"/>
          <w:sz w:val="28"/>
          <w:szCs w:val="28"/>
        </w:rPr>
      </w:pPr>
      <w:r w:rsidRPr="00251869">
        <w:rPr>
          <w:rFonts w:ascii="Times New Roman" w:hAnsi="Times New Roman" w:cs="Times New Roman"/>
          <w:sz w:val="28"/>
          <w:szCs w:val="28"/>
        </w:rPr>
        <w:t xml:space="preserve">Вступление в силу соответствующего Федерального закона предполагается </w:t>
      </w:r>
      <w:r w:rsidR="00BB5932">
        <w:rPr>
          <w:rFonts w:ascii="Times New Roman" w:hAnsi="Times New Roman" w:cs="Times New Roman"/>
          <w:sz w:val="28"/>
          <w:szCs w:val="28"/>
        </w:rPr>
        <w:t xml:space="preserve">                    </w:t>
      </w:r>
      <w:r w:rsidRPr="00251869">
        <w:rPr>
          <w:rFonts w:ascii="Times New Roman" w:hAnsi="Times New Roman" w:cs="Times New Roman"/>
          <w:sz w:val="28"/>
          <w:szCs w:val="28"/>
        </w:rPr>
        <w:t>с 1 января 2017 года.</w:t>
      </w:r>
    </w:p>
    <w:p w:rsidR="00251869" w:rsidRPr="00D6542A" w:rsidRDefault="00251869" w:rsidP="006A0F4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Стадия проекта: р</w:t>
      </w:r>
      <w:r w:rsidRPr="00251869">
        <w:rPr>
          <w:rFonts w:ascii="Times New Roman" w:hAnsi="Times New Roman" w:cs="Times New Roman"/>
          <w:sz w:val="28"/>
          <w:szCs w:val="28"/>
        </w:rPr>
        <w:t>ассмотрение</w:t>
      </w:r>
      <w:r>
        <w:rPr>
          <w:rFonts w:ascii="Times New Roman" w:hAnsi="Times New Roman" w:cs="Times New Roman"/>
          <w:sz w:val="28"/>
          <w:szCs w:val="28"/>
        </w:rPr>
        <w:t xml:space="preserve"> законопроекта</w:t>
      </w:r>
      <w:r w:rsidRPr="00251869">
        <w:rPr>
          <w:rFonts w:ascii="Times New Roman" w:hAnsi="Times New Roman" w:cs="Times New Roman"/>
          <w:sz w:val="28"/>
          <w:szCs w:val="28"/>
        </w:rPr>
        <w:t xml:space="preserve"> Советом Государственной Думы</w:t>
      </w:r>
      <w:r>
        <w:rPr>
          <w:rFonts w:ascii="Times New Roman" w:hAnsi="Times New Roman" w:cs="Times New Roman"/>
          <w:sz w:val="28"/>
          <w:szCs w:val="28"/>
        </w:rPr>
        <w:t>.</w:t>
      </w:r>
    </w:p>
    <w:p w:rsidR="00AF30C0" w:rsidRDefault="00AF30C0" w:rsidP="006A0F4F">
      <w:pPr>
        <w:autoSpaceDE w:val="0"/>
        <w:autoSpaceDN w:val="0"/>
        <w:adjustRightInd w:val="0"/>
        <w:spacing w:after="0" w:line="240" w:lineRule="auto"/>
        <w:rPr>
          <w:rFonts w:ascii="Times New Roman" w:hAnsi="Times New Roman"/>
          <w:b/>
          <w:sz w:val="28"/>
          <w:szCs w:val="28"/>
        </w:rPr>
      </w:pPr>
    </w:p>
    <w:p w:rsidR="00E06837" w:rsidRDefault="00E06837" w:rsidP="006A0F4F">
      <w:pPr>
        <w:autoSpaceDE w:val="0"/>
        <w:autoSpaceDN w:val="0"/>
        <w:adjustRightInd w:val="0"/>
        <w:spacing w:after="0" w:line="240" w:lineRule="auto"/>
        <w:jc w:val="center"/>
        <w:rPr>
          <w:rFonts w:ascii="Times New Roman" w:hAnsi="Times New Roman"/>
          <w:b/>
          <w:sz w:val="28"/>
          <w:szCs w:val="28"/>
        </w:rPr>
      </w:pPr>
      <w:r w:rsidRPr="00004B96">
        <w:rPr>
          <w:rFonts w:ascii="Times New Roman" w:hAnsi="Times New Roman"/>
          <w:b/>
          <w:sz w:val="28"/>
          <w:szCs w:val="28"/>
        </w:rPr>
        <w:t xml:space="preserve">АКТЫ, СВЯЗАННЫЕ С ПРИСОЕДИНЕНИЕМ К РОССИЙСКОЙ ФЕДЕРАЦИИ РЕСПУБЛИКИ </w:t>
      </w:r>
      <w:r w:rsidR="00B34471">
        <w:rPr>
          <w:rFonts w:ascii="Times New Roman" w:hAnsi="Times New Roman"/>
          <w:b/>
          <w:sz w:val="28"/>
          <w:szCs w:val="28"/>
        </w:rPr>
        <w:t>КРЫМ</w:t>
      </w:r>
      <w:r w:rsidRPr="00004B96">
        <w:rPr>
          <w:rFonts w:ascii="Times New Roman" w:hAnsi="Times New Roman"/>
          <w:b/>
          <w:sz w:val="28"/>
          <w:szCs w:val="28"/>
        </w:rPr>
        <w:t xml:space="preserve"> И ГОРОДА ФЕДЕРАЛЬНОГО ЗНАЧЕНИЯ СЕВАСТОПОЛЯ</w:t>
      </w:r>
    </w:p>
    <w:p w:rsidR="00625569" w:rsidRDefault="00625569" w:rsidP="006A0F4F">
      <w:pPr>
        <w:autoSpaceDE w:val="0"/>
        <w:autoSpaceDN w:val="0"/>
        <w:adjustRightInd w:val="0"/>
        <w:spacing w:after="0" w:line="240" w:lineRule="auto"/>
        <w:jc w:val="center"/>
        <w:rPr>
          <w:rFonts w:ascii="Times New Roman" w:hAnsi="Times New Roman"/>
          <w:b/>
          <w:sz w:val="28"/>
          <w:szCs w:val="28"/>
        </w:rPr>
      </w:pPr>
    </w:p>
    <w:p w:rsidR="00625569" w:rsidRPr="00625569" w:rsidRDefault="00625569" w:rsidP="006A0F4F">
      <w:pPr>
        <w:pStyle w:val="aa"/>
        <w:numPr>
          <w:ilvl w:val="0"/>
          <w:numId w:val="34"/>
        </w:numPr>
        <w:autoSpaceDE w:val="0"/>
        <w:autoSpaceDN w:val="0"/>
        <w:adjustRightInd w:val="0"/>
        <w:spacing w:after="0" w:line="240" w:lineRule="auto"/>
        <w:ind w:left="567" w:hanging="567"/>
        <w:jc w:val="both"/>
        <w:rPr>
          <w:rFonts w:ascii="Times New Roman" w:hAnsi="Times New Roman"/>
          <w:b/>
          <w:sz w:val="28"/>
          <w:szCs w:val="28"/>
        </w:rPr>
      </w:pPr>
      <w:r w:rsidRPr="00625569">
        <w:rPr>
          <w:rFonts w:ascii="Times New Roman" w:hAnsi="Times New Roman"/>
          <w:b/>
          <w:sz w:val="28"/>
          <w:szCs w:val="28"/>
        </w:rPr>
        <w:t xml:space="preserve">Федеральный закон от 05.04.2016 № 91-ФЗ «О внесении изменений </w:t>
      </w:r>
      <w:r>
        <w:rPr>
          <w:rFonts w:ascii="Times New Roman" w:hAnsi="Times New Roman"/>
          <w:b/>
          <w:sz w:val="28"/>
          <w:szCs w:val="28"/>
        </w:rPr>
        <w:t xml:space="preserve">                               </w:t>
      </w:r>
      <w:r w:rsidRPr="00625569">
        <w:rPr>
          <w:rFonts w:ascii="Times New Roman" w:hAnsi="Times New Roman"/>
          <w:b/>
          <w:sz w:val="28"/>
          <w:szCs w:val="28"/>
        </w:rPr>
        <w:t>в статью 22 Федерального закона «О развитии Крымского федерального округа и свободной экономической зоне на территориях Республики Крым и города федерального значения Севастополя».</w:t>
      </w:r>
    </w:p>
    <w:p w:rsidR="00625569" w:rsidRPr="00625569" w:rsidRDefault="00625569" w:rsidP="006A0F4F">
      <w:pPr>
        <w:autoSpaceDE w:val="0"/>
        <w:autoSpaceDN w:val="0"/>
        <w:adjustRightInd w:val="0"/>
        <w:spacing w:after="0" w:line="240" w:lineRule="auto"/>
        <w:jc w:val="both"/>
        <w:rPr>
          <w:rFonts w:ascii="Times New Roman" w:hAnsi="Times New Roman"/>
          <w:sz w:val="28"/>
          <w:szCs w:val="28"/>
        </w:rPr>
      </w:pPr>
    </w:p>
    <w:p w:rsidR="00625569" w:rsidRPr="00625569" w:rsidRDefault="00625569" w:rsidP="006A0F4F">
      <w:pPr>
        <w:autoSpaceDE w:val="0"/>
        <w:autoSpaceDN w:val="0"/>
        <w:adjustRightInd w:val="0"/>
        <w:spacing w:after="0" w:line="240" w:lineRule="auto"/>
        <w:ind w:firstLine="567"/>
        <w:jc w:val="both"/>
        <w:rPr>
          <w:rFonts w:ascii="Times New Roman" w:hAnsi="Times New Roman"/>
          <w:sz w:val="28"/>
          <w:szCs w:val="28"/>
        </w:rPr>
      </w:pPr>
      <w:r w:rsidRPr="00625569">
        <w:rPr>
          <w:rFonts w:ascii="Times New Roman" w:hAnsi="Times New Roman"/>
          <w:sz w:val="28"/>
          <w:szCs w:val="28"/>
        </w:rPr>
        <w:t xml:space="preserve">Федеральным законом установлено, что внеплановые проверки проводятся </w:t>
      </w:r>
      <w:r w:rsidR="00AA5772">
        <w:rPr>
          <w:rFonts w:ascii="Times New Roman" w:hAnsi="Times New Roman"/>
          <w:sz w:val="28"/>
          <w:szCs w:val="28"/>
        </w:rPr>
        <w:t xml:space="preserve">                  </w:t>
      </w:r>
      <w:r w:rsidRPr="00625569">
        <w:rPr>
          <w:rFonts w:ascii="Times New Roman" w:hAnsi="Times New Roman"/>
          <w:sz w:val="28"/>
          <w:szCs w:val="28"/>
        </w:rPr>
        <w:t>по согласованию с органами прокуратуры в порядке, установленном Фед</w:t>
      </w:r>
      <w:r>
        <w:rPr>
          <w:rFonts w:ascii="Times New Roman" w:hAnsi="Times New Roman"/>
          <w:sz w:val="28"/>
          <w:szCs w:val="28"/>
        </w:rPr>
        <w:t>еральным законом от 26.12.2008 № 294-ФЗ «</w:t>
      </w:r>
      <w:r w:rsidRPr="00625569">
        <w:rPr>
          <w:rFonts w:ascii="Times New Roman" w:hAnsi="Times New Roman"/>
          <w:sz w:val="28"/>
          <w:szCs w:val="28"/>
        </w:rPr>
        <w:t xml:space="preserve">О защите прав юридических лиц </w:t>
      </w:r>
      <w:r>
        <w:rPr>
          <w:rFonts w:ascii="Times New Roman" w:hAnsi="Times New Roman"/>
          <w:sz w:val="28"/>
          <w:szCs w:val="28"/>
        </w:rPr>
        <w:t xml:space="preserve">                                                     </w:t>
      </w:r>
      <w:r w:rsidRPr="00625569">
        <w:rPr>
          <w:rFonts w:ascii="Times New Roman" w:hAnsi="Times New Roman"/>
          <w:sz w:val="28"/>
          <w:szCs w:val="28"/>
        </w:rPr>
        <w:t>и индивидуальных предпринимателей при осуществлении государственного контроля (над</w:t>
      </w:r>
      <w:r>
        <w:rPr>
          <w:rFonts w:ascii="Times New Roman" w:hAnsi="Times New Roman"/>
          <w:sz w:val="28"/>
          <w:szCs w:val="28"/>
        </w:rPr>
        <w:t>зора) и муниципального контроля»</w:t>
      </w:r>
      <w:r w:rsidRPr="00625569">
        <w:rPr>
          <w:rFonts w:ascii="Times New Roman" w:hAnsi="Times New Roman"/>
          <w:sz w:val="28"/>
          <w:szCs w:val="28"/>
        </w:rPr>
        <w:t>. Уточняется, что максимальный срок в пять рабочих дней применяется в отношении внеплановых выездных проверок.</w:t>
      </w:r>
    </w:p>
    <w:p w:rsidR="00625569" w:rsidRDefault="00625569" w:rsidP="006A0F4F">
      <w:pPr>
        <w:autoSpaceDE w:val="0"/>
        <w:autoSpaceDN w:val="0"/>
        <w:adjustRightInd w:val="0"/>
        <w:spacing w:after="0" w:line="240" w:lineRule="auto"/>
        <w:ind w:firstLine="567"/>
        <w:jc w:val="both"/>
        <w:rPr>
          <w:rFonts w:ascii="Times New Roman" w:hAnsi="Times New Roman"/>
          <w:sz w:val="28"/>
          <w:szCs w:val="28"/>
        </w:rPr>
      </w:pPr>
      <w:r w:rsidRPr="00625569">
        <w:rPr>
          <w:rFonts w:ascii="Times New Roman" w:hAnsi="Times New Roman"/>
          <w:sz w:val="28"/>
          <w:szCs w:val="28"/>
        </w:rPr>
        <w:t>Кроме того, в связи с упразднением Министерства Р</w:t>
      </w:r>
      <w:r>
        <w:rPr>
          <w:rFonts w:ascii="Times New Roman" w:hAnsi="Times New Roman"/>
          <w:sz w:val="28"/>
          <w:szCs w:val="28"/>
        </w:rPr>
        <w:t xml:space="preserve">оссийской </w:t>
      </w:r>
      <w:r w:rsidRPr="00625569">
        <w:rPr>
          <w:rFonts w:ascii="Times New Roman" w:hAnsi="Times New Roman"/>
          <w:sz w:val="28"/>
          <w:szCs w:val="28"/>
        </w:rPr>
        <w:t>Ф</w:t>
      </w:r>
      <w:r>
        <w:rPr>
          <w:rFonts w:ascii="Times New Roman" w:hAnsi="Times New Roman"/>
          <w:sz w:val="28"/>
          <w:szCs w:val="28"/>
        </w:rPr>
        <w:t>едерации</w:t>
      </w:r>
      <w:r w:rsidRPr="00625569">
        <w:rPr>
          <w:rFonts w:ascii="Times New Roman" w:hAnsi="Times New Roman"/>
          <w:sz w:val="28"/>
          <w:szCs w:val="28"/>
        </w:rPr>
        <w:t xml:space="preserve"> </w:t>
      </w:r>
      <w:r>
        <w:rPr>
          <w:rFonts w:ascii="Times New Roman" w:hAnsi="Times New Roman"/>
          <w:sz w:val="28"/>
          <w:szCs w:val="28"/>
        </w:rPr>
        <w:t xml:space="preserve">                    </w:t>
      </w:r>
      <w:r w:rsidRPr="00625569">
        <w:rPr>
          <w:rFonts w:ascii="Times New Roman" w:hAnsi="Times New Roman"/>
          <w:sz w:val="28"/>
          <w:szCs w:val="28"/>
        </w:rPr>
        <w:t xml:space="preserve">по делам Крыма исключаются положения о необходимости его уведомления </w:t>
      </w:r>
      <w:r>
        <w:rPr>
          <w:rFonts w:ascii="Times New Roman" w:hAnsi="Times New Roman"/>
          <w:sz w:val="28"/>
          <w:szCs w:val="28"/>
        </w:rPr>
        <w:t xml:space="preserve">                             </w:t>
      </w:r>
      <w:r w:rsidRPr="00625569">
        <w:rPr>
          <w:rFonts w:ascii="Times New Roman" w:hAnsi="Times New Roman"/>
          <w:sz w:val="28"/>
          <w:szCs w:val="28"/>
        </w:rPr>
        <w:t>о выявленных при проведении проверок нарушений.</w:t>
      </w:r>
    </w:p>
    <w:p w:rsidR="00B66F9A" w:rsidRDefault="00B66F9A" w:rsidP="006A0F4F">
      <w:pPr>
        <w:autoSpaceDE w:val="0"/>
        <w:autoSpaceDN w:val="0"/>
        <w:adjustRightInd w:val="0"/>
        <w:spacing w:after="0" w:line="240" w:lineRule="auto"/>
        <w:ind w:firstLine="567"/>
        <w:jc w:val="both"/>
        <w:rPr>
          <w:rFonts w:ascii="Times New Roman" w:hAnsi="Times New Roman"/>
          <w:sz w:val="28"/>
          <w:szCs w:val="28"/>
        </w:rPr>
      </w:pPr>
    </w:p>
    <w:p w:rsidR="00B66F9A" w:rsidRPr="00B66F9A" w:rsidRDefault="00B66F9A" w:rsidP="006A0F4F">
      <w:pPr>
        <w:pStyle w:val="aa"/>
        <w:numPr>
          <w:ilvl w:val="0"/>
          <w:numId w:val="34"/>
        </w:numPr>
        <w:autoSpaceDE w:val="0"/>
        <w:autoSpaceDN w:val="0"/>
        <w:adjustRightInd w:val="0"/>
        <w:spacing w:after="0" w:line="240" w:lineRule="auto"/>
        <w:ind w:left="567" w:hanging="567"/>
        <w:jc w:val="both"/>
        <w:rPr>
          <w:rFonts w:ascii="Times New Roman" w:hAnsi="Times New Roman"/>
          <w:b/>
          <w:sz w:val="28"/>
          <w:szCs w:val="28"/>
        </w:rPr>
      </w:pPr>
      <w:r w:rsidRPr="00B66F9A">
        <w:rPr>
          <w:rFonts w:ascii="Times New Roman" w:hAnsi="Times New Roman"/>
          <w:b/>
          <w:sz w:val="28"/>
          <w:szCs w:val="28"/>
        </w:rPr>
        <w:lastRenderedPageBreak/>
        <w:t xml:space="preserve">Федеральный закон от 05.04.2016 № 96-ФЗ «О внесении изменений </w:t>
      </w:r>
      <w:r>
        <w:rPr>
          <w:rFonts w:ascii="Times New Roman" w:hAnsi="Times New Roman"/>
          <w:b/>
          <w:sz w:val="28"/>
          <w:szCs w:val="28"/>
        </w:rPr>
        <w:t xml:space="preserve">                             </w:t>
      </w:r>
      <w:r w:rsidRPr="00B66F9A">
        <w:rPr>
          <w:rFonts w:ascii="Times New Roman" w:hAnsi="Times New Roman"/>
          <w:b/>
          <w:sz w:val="28"/>
          <w:szCs w:val="28"/>
        </w:rPr>
        <w:t xml:space="preserve">в статью 112 Федерального закона «О контрактной системе в сфере закупок товаров, работ, услуг для обеспечения государственных </w:t>
      </w:r>
      <w:r w:rsidR="00583300">
        <w:rPr>
          <w:rFonts w:ascii="Times New Roman" w:hAnsi="Times New Roman"/>
          <w:b/>
          <w:sz w:val="28"/>
          <w:szCs w:val="28"/>
        </w:rPr>
        <w:t xml:space="preserve">                                    </w:t>
      </w:r>
      <w:r w:rsidRPr="00B66F9A">
        <w:rPr>
          <w:rFonts w:ascii="Times New Roman" w:hAnsi="Times New Roman"/>
          <w:b/>
          <w:sz w:val="28"/>
          <w:szCs w:val="28"/>
        </w:rPr>
        <w:t>и муниципальных нужд».</w:t>
      </w:r>
    </w:p>
    <w:p w:rsidR="00B66F9A" w:rsidRPr="00B66F9A" w:rsidRDefault="00B66F9A" w:rsidP="006A0F4F">
      <w:pPr>
        <w:autoSpaceDE w:val="0"/>
        <w:autoSpaceDN w:val="0"/>
        <w:adjustRightInd w:val="0"/>
        <w:spacing w:after="0" w:line="240" w:lineRule="auto"/>
        <w:ind w:firstLine="567"/>
        <w:jc w:val="both"/>
        <w:rPr>
          <w:rFonts w:ascii="Times New Roman" w:hAnsi="Times New Roman"/>
          <w:sz w:val="28"/>
          <w:szCs w:val="28"/>
        </w:rPr>
      </w:pPr>
    </w:p>
    <w:p w:rsidR="00B66F9A" w:rsidRPr="00B66F9A" w:rsidRDefault="00B66F9A" w:rsidP="006A0F4F">
      <w:pPr>
        <w:autoSpaceDE w:val="0"/>
        <w:autoSpaceDN w:val="0"/>
        <w:adjustRightInd w:val="0"/>
        <w:spacing w:after="0" w:line="240" w:lineRule="auto"/>
        <w:ind w:firstLine="567"/>
        <w:jc w:val="both"/>
        <w:rPr>
          <w:rFonts w:ascii="Times New Roman" w:hAnsi="Times New Roman"/>
          <w:sz w:val="28"/>
          <w:szCs w:val="28"/>
        </w:rPr>
      </w:pPr>
      <w:r w:rsidRPr="00B66F9A">
        <w:rPr>
          <w:rFonts w:ascii="Times New Roman" w:hAnsi="Times New Roman"/>
          <w:sz w:val="28"/>
          <w:szCs w:val="28"/>
        </w:rPr>
        <w:t xml:space="preserve">Скорректированы сроки применения положений Закона о закупках </w:t>
      </w:r>
      <w:r>
        <w:rPr>
          <w:rFonts w:ascii="Times New Roman" w:hAnsi="Times New Roman"/>
          <w:sz w:val="28"/>
          <w:szCs w:val="28"/>
        </w:rPr>
        <w:t xml:space="preserve">                                  </w:t>
      </w:r>
      <w:r w:rsidRPr="00B66F9A">
        <w:rPr>
          <w:rFonts w:ascii="Times New Roman" w:hAnsi="Times New Roman"/>
          <w:sz w:val="28"/>
          <w:szCs w:val="28"/>
        </w:rPr>
        <w:t xml:space="preserve">для обеспечения государственных и муниципальных нужд Республики Крым </w:t>
      </w:r>
      <w:r>
        <w:rPr>
          <w:rFonts w:ascii="Times New Roman" w:hAnsi="Times New Roman"/>
          <w:sz w:val="28"/>
          <w:szCs w:val="28"/>
        </w:rPr>
        <w:t xml:space="preserve">                           </w:t>
      </w:r>
      <w:r w:rsidRPr="00B66F9A">
        <w:rPr>
          <w:rFonts w:ascii="Times New Roman" w:hAnsi="Times New Roman"/>
          <w:sz w:val="28"/>
          <w:szCs w:val="28"/>
        </w:rPr>
        <w:t>и Севастополя</w:t>
      </w:r>
      <w:r>
        <w:rPr>
          <w:rFonts w:ascii="Times New Roman" w:hAnsi="Times New Roman"/>
          <w:sz w:val="28"/>
          <w:szCs w:val="28"/>
        </w:rPr>
        <w:t>.</w:t>
      </w:r>
    </w:p>
    <w:p w:rsidR="00B66F9A" w:rsidRPr="00B66F9A" w:rsidRDefault="00B66F9A" w:rsidP="006A0F4F">
      <w:pPr>
        <w:autoSpaceDE w:val="0"/>
        <w:autoSpaceDN w:val="0"/>
        <w:adjustRightInd w:val="0"/>
        <w:spacing w:after="0" w:line="240" w:lineRule="auto"/>
        <w:ind w:firstLine="567"/>
        <w:jc w:val="both"/>
        <w:rPr>
          <w:rFonts w:ascii="Times New Roman" w:hAnsi="Times New Roman"/>
          <w:sz w:val="28"/>
          <w:szCs w:val="28"/>
        </w:rPr>
      </w:pPr>
      <w:r w:rsidRPr="00B66F9A">
        <w:rPr>
          <w:rFonts w:ascii="Times New Roman" w:hAnsi="Times New Roman"/>
          <w:sz w:val="28"/>
          <w:szCs w:val="28"/>
        </w:rPr>
        <w:t>Установлено, что</w:t>
      </w:r>
      <w:r>
        <w:rPr>
          <w:rFonts w:ascii="Times New Roman" w:hAnsi="Times New Roman"/>
          <w:sz w:val="28"/>
          <w:szCs w:val="28"/>
        </w:rPr>
        <w:t xml:space="preserve"> положения Федерального закона «</w:t>
      </w:r>
      <w:r w:rsidRPr="00B66F9A">
        <w:rPr>
          <w:rFonts w:ascii="Times New Roman" w:hAnsi="Times New Roman"/>
          <w:sz w:val="28"/>
          <w:szCs w:val="28"/>
        </w:rPr>
        <w:t xml:space="preserve">О контрактной системе </w:t>
      </w:r>
      <w:r>
        <w:rPr>
          <w:rFonts w:ascii="Times New Roman" w:hAnsi="Times New Roman"/>
          <w:sz w:val="28"/>
          <w:szCs w:val="28"/>
        </w:rPr>
        <w:t xml:space="preserve">                      </w:t>
      </w:r>
      <w:r w:rsidRPr="00B66F9A">
        <w:rPr>
          <w:rFonts w:ascii="Times New Roman" w:hAnsi="Times New Roman"/>
          <w:sz w:val="28"/>
          <w:szCs w:val="28"/>
        </w:rPr>
        <w:t xml:space="preserve">в сфере закупок товаров, работ, услуг для обеспечения государственных </w:t>
      </w:r>
      <w:r>
        <w:rPr>
          <w:rFonts w:ascii="Times New Roman" w:hAnsi="Times New Roman"/>
          <w:sz w:val="28"/>
          <w:szCs w:val="28"/>
        </w:rPr>
        <w:t xml:space="preserve">                                      и муниципальных нужд»</w:t>
      </w:r>
      <w:r w:rsidRPr="00B66F9A">
        <w:rPr>
          <w:rFonts w:ascii="Times New Roman" w:hAnsi="Times New Roman"/>
          <w:sz w:val="28"/>
          <w:szCs w:val="28"/>
        </w:rPr>
        <w:t xml:space="preserve"> (далее - Закон о закупках) применяются к отношениям, связанным с осуществлением закупок товаров, работ, услуг для обеспечения государственных и муниципальных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 не с 1 января 2016 года, как было установлено ранее, а с 1 января 2017 года.</w:t>
      </w:r>
    </w:p>
    <w:p w:rsidR="00B66F9A" w:rsidRPr="00625569" w:rsidRDefault="00B66F9A" w:rsidP="006A0F4F">
      <w:pPr>
        <w:autoSpaceDE w:val="0"/>
        <w:autoSpaceDN w:val="0"/>
        <w:adjustRightInd w:val="0"/>
        <w:spacing w:after="0" w:line="240" w:lineRule="auto"/>
        <w:ind w:firstLine="567"/>
        <w:jc w:val="both"/>
        <w:rPr>
          <w:rFonts w:ascii="Times New Roman" w:hAnsi="Times New Roman"/>
          <w:sz w:val="28"/>
          <w:szCs w:val="28"/>
        </w:rPr>
      </w:pPr>
      <w:r w:rsidRPr="00B66F9A">
        <w:rPr>
          <w:rFonts w:ascii="Times New Roman" w:hAnsi="Times New Roman"/>
          <w:sz w:val="28"/>
          <w:szCs w:val="28"/>
        </w:rPr>
        <w:t xml:space="preserve">До 31 декабря 2016 года заказчики, уполномоченные органы, уполномоченные учреждения вправе осуществлять закупки товаров, работ, услуг для обеспечения государственных (муниципальных) нужд Республики Крым и города федерального значения Севастополя в порядке, установленном Законом о закупках, или в порядке, который согласован федеральным органом исполнительной власти </w:t>
      </w:r>
      <w:r>
        <w:rPr>
          <w:rFonts w:ascii="Times New Roman" w:hAnsi="Times New Roman"/>
          <w:sz w:val="28"/>
          <w:szCs w:val="28"/>
        </w:rPr>
        <w:t xml:space="preserve">                                               </w:t>
      </w:r>
      <w:r w:rsidRPr="00B66F9A">
        <w:rPr>
          <w:rFonts w:ascii="Times New Roman" w:hAnsi="Times New Roman"/>
          <w:sz w:val="28"/>
          <w:szCs w:val="28"/>
        </w:rPr>
        <w:t>по регулированию контрактной системы в сфере закупок и установлен нормативными правовыми актами соответственно Республики Крым и города федерального значения Севастополя.</w:t>
      </w:r>
    </w:p>
    <w:p w:rsidR="001F292C" w:rsidRDefault="001F292C" w:rsidP="006A0F4F">
      <w:pPr>
        <w:autoSpaceDE w:val="0"/>
        <w:autoSpaceDN w:val="0"/>
        <w:adjustRightInd w:val="0"/>
        <w:spacing w:after="0" w:line="240" w:lineRule="auto"/>
        <w:rPr>
          <w:rFonts w:ascii="Times New Roman" w:hAnsi="Times New Roman"/>
          <w:b/>
          <w:sz w:val="28"/>
          <w:szCs w:val="28"/>
        </w:rPr>
      </w:pPr>
    </w:p>
    <w:p w:rsidR="0029380C" w:rsidRDefault="00956549" w:rsidP="006A0F4F">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ПРОЧИЕ НОРМАТИВНЫЕ ПРАВОВЫЕ АКТЫ И </w:t>
      </w:r>
      <w:r w:rsidR="001A3B55" w:rsidRPr="00004B96">
        <w:rPr>
          <w:rFonts w:ascii="Times New Roman" w:hAnsi="Times New Roman"/>
          <w:b/>
          <w:sz w:val="28"/>
          <w:szCs w:val="28"/>
        </w:rPr>
        <w:t xml:space="preserve">ДОКУМЕНТЫ </w:t>
      </w:r>
    </w:p>
    <w:p w:rsidR="004C7E9B" w:rsidRDefault="004C7E9B" w:rsidP="006A0F4F">
      <w:pPr>
        <w:autoSpaceDE w:val="0"/>
        <w:autoSpaceDN w:val="0"/>
        <w:adjustRightInd w:val="0"/>
        <w:spacing w:after="0" w:line="240" w:lineRule="auto"/>
        <w:jc w:val="center"/>
        <w:rPr>
          <w:rFonts w:ascii="Times New Roman" w:hAnsi="Times New Roman"/>
          <w:b/>
          <w:sz w:val="28"/>
          <w:szCs w:val="28"/>
        </w:rPr>
      </w:pPr>
    </w:p>
    <w:p w:rsidR="004C7E9B" w:rsidRPr="004C7E9B" w:rsidRDefault="004C7E9B" w:rsidP="006A0F4F">
      <w:pPr>
        <w:pStyle w:val="aa"/>
        <w:numPr>
          <w:ilvl w:val="0"/>
          <w:numId w:val="33"/>
        </w:numPr>
        <w:autoSpaceDE w:val="0"/>
        <w:autoSpaceDN w:val="0"/>
        <w:adjustRightInd w:val="0"/>
        <w:spacing w:after="0" w:line="240" w:lineRule="auto"/>
        <w:ind w:left="567" w:hanging="567"/>
        <w:jc w:val="both"/>
        <w:rPr>
          <w:rFonts w:ascii="Times New Roman" w:hAnsi="Times New Roman"/>
          <w:b/>
          <w:sz w:val="28"/>
          <w:szCs w:val="28"/>
        </w:rPr>
      </w:pPr>
      <w:r w:rsidRPr="004C7E9B">
        <w:rPr>
          <w:rFonts w:ascii="Times New Roman" w:hAnsi="Times New Roman"/>
          <w:b/>
          <w:sz w:val="28"/>
          <w:szCs w:val="28"/>
        </w:rPr>
        <w:t>Федеральный закон от 05.04.2016 № 92-ФЗ «О внесении изменений в стат</w:t>
      </w:r>
      <w:r>
        <w:rPr>
          <w:rFonts w:ascii="Times New Roman" w:hAnsi="Times New Roman"/>
          <w:b/>
          <w:sz w:val="28"/>
          <w:szCs w:val="28"/>
        </w:rPr>
        <w:t>ьи 48 и 54 Федерального закона «</w:t>
      </w:r>
      <w:r w:rsidRPr="004C7E9B">
        <w:rPr>
          <w:rFonts w:ascii="Times New Roman" w:hAnsi="Times New Roman"/>
          <w:b/>
          <w:sz w:val="28"/>
          <w:szCs w:val="28"/>
        </w:rPr>
        <w:t>Об основных гаран</w:t>
      </w:r>
      <w:r>
        <w:rPr>
          <w:rFonts w:ascii="Times New Roman" w:hAnsi="Times New Roman"/>
          <w:b/>
          <w:sz w:val="28"/>
          <w:szCs w:val="28"/>
        </w:rPr>
        <w:t xml:space="preserve">тиях избирательных прав и права </w:t>
      </w:r>
      <w:r w:rsidRPr="004C7E9B">
        <w:rPr>
          <w:rFonts w:ascii="Times New Roman" w:hAnsi="Times New Roman"/>
          <w:b/>
          <w:sz w:val="28"/>
          <w:szCs w:val="28"/>
        </w:rPr>
        <w:t>на участие в референду</w:t>
      </w:r>
      <w:r>
        <w:rPr>
          <w:rFonts w:ascii="Times New Roman" w:hAnsi="Times New Roman"/>
          <w:b/>
          <w:sz w:val="28"/>
          <w:szCs w:val="28"/>
        </w:rPr>
        <w:t xml:space="preserve">ме граждан Российской </w:t>
      </w:r>
      <w:proofErr w:type="gramStart"/>
      <w:r>
        <w:rPr>
          <w:rFonts w:ascii="Times New Roman" w:hAnsi="Times New Roman"/>
          <w:b/>
          <w:sz w:val="28"/>
          <w:szCs w:val="28"/>
        </w:rPr>
        <w:t>Федерации»</w:t>
      </w:r>
      <w:r w:rsidRPr="004C7E9B">
        <w:rPr>
          <w:rFonts w:ascii="Times New Roman" w:hAnsi="Times New Roman"/>
          <w:b/>
          <w:sz w:val="28"/>
          <w:szCs w:val="28"/>
        </w:rPr>
        <w:t xml:space="preserve"> </w:t>
      </w:r>
      <w:r>
        <w:rPr>
          <w:rFonts w:ascii="Times New Roman" w:hAnsi="Times New Roman"/>
          <w:b/>
          <w:sz w:val="28"/>
          <w:szCs w:val="28"/>
        </w:rPr>
        <w:t xml:space="preserve">  </w:t>
      </w:r>
      <w:proofErr w:type="gramEnd"/>
      <w:r>
        <w:rPr>
          <w:rFonts w:ascii="Times New Roman" w:hAnsi="Times New Roman"/>
          <w:b/>
          <w:sz w:val="28"/>
          <w:szCs w:val="28"/>
        </w:rPr>
        <w:t xml:space="preserve">                           </w:t>
      </w:r>
      <w:r w:rsidRPr="004C7E9B">
        <w:rPr>
          <w:rFonts w:ascii="Times New Roman" w:hAnsi="Times New Roman"/>
          <w:b/>
          <w:sz w:val="28"/>
          <w:szCs w:val="28"/>
        </w:rPr>
        <w:t>и статьи 62 и 68 Федерального закона «О выборах депутатов Государственной Думы Федерального Собрания Российской Федерации».</w:t>
      </w:r>
    </w:p>
    <w:p w:rsidR="004C7E9B" w:rsidRPr="004C7E9B" w:rsidRDefault="004C7E9B" w:rsidP="006A0F4F">
      <w:pPr>
        <w:autoSpaceDE w:val="0"/>
        <w:autoSpaceDN w:val="0"/>
        <w:adjustRightInd w:val="0"/>
        <w:spacing w:after="0" w:line="240" w:lineRule="auto"/>
        <w:jc w:val="both"/>
        <w:rPr>
          <w:rFonts w:ascii="Times New Roman" w:hAnsi="Times New Roman"/>
          <w:sz w:val="28"/>
          <w:szCs w:val="28"/>
        </w:rPr>
      </w:pPr>
    </w:p>
    <w:p w:rsidR="004C7E9B" w:rsidRPr="004C7E9B" w:rsidRDefault="004C7E9B" w:rsidP="006A0F4F">
      <w:pPr>
        <w:autoSpaceDE w:val="0"/>
        <w:autoSpaceDN w:val="0"/>
        <w:adjustRightInd w:val="0"/>
        <w:spacing w:after="0" w:line="240" w:lineRule="auto"/>
        <w:ind w:firstLine="567"/>
        <w:jc w:val="both"/>
        <w:rPr>
          <w:rFonts w:ascii="Times New Roman" w:hAnsi="Times New Roman"/>
          <w:sz w:val="28"/>
          <w:szCs w:val="28"/>
        </w:rPr>
      </w:pPr>
      <w:r w:rsidRPr="004C7E9B">
        <w:rPr>
          <w:rFonts w:ascii="Times New Roman" w:hAnsi="Times New Roman"/>
          <w:sz w:val="28"/>
          <w:szCs w:val="28"/>
        </w:rPr>
        <w:t>Уточнен порядок использования изображений и высказываний физических лиц в агитационных материалах при проведении выборов</w:t>
      </w:r>
      <w:r>
        <w:rPr>
          <w:rFonts w:ascii="Times New Roman" w:hAnsi="Times New Roman"/>
          <w:sz w:val="28"/>
          <w:szCs w:val="28"/>
        </w:rPr>
        <w:t>.</w:t>
      </w:r>
    </w:p>
    <w:p w:rsidR="004C7E9B" w:rsidRPr="004C7E9B" w:rsidRDefault="004C7E9B" w:rsidP="006A0F4F">
      <w:pPr>
        <w:autoSpaceDE w:val="0"/>
        <w:autoSpaceDN w:val="0"/>
        <w:adjustRightInd w:val="0"/>
        <w:spacing w:after="0" w:line="240" w:lineRule="auto"/>
        <w:ind w:firstLine="567"/>
        <w:jc w:val="both"/>
        <w:rPr>
          <w:rFonts w:ascii="Times New Roman" w:hAnsi="Times New Roman"/>
          <w:sz w:val="28"/>
          <w:szCs w:val="28"/>
        </w:rPr>
      </w:pPr>
      <w:r w:rsidRPr="004C7E9B">
        <w:rPr>
          <w:rFonts w:ascii="Times New Roman" w:hAnsi="Times New Roman"/>
          <w:sz w:val="28"/>
          <w:szCs w:val="28"/>
        </w:rPr>
        <w:t>В частности, установлено, что использование в агитационных материалах высказываний физического лица, не имеющего в соот</w:t>
      </w:r>
      <w:r>
        <w:rPr>
          <w:rFonts w:ascii="Times New Roman" w:hAnsi="Times New Roman"/>
          <w:sz w:val="28"/>
          <w:szCs w:val="28"/>
        </w:rPr>
        <w:t>ветствии с Федеральным законом «</w:t>
      </w:r>
      <w:r w:rsidRPr="004C7E9B">
        <w:rPr>
          <w:rFonts w:ascii="Times New Roman" w:hAnsi="Times New Roman"/>
          <w:sz w:val="28"/>
          <w:szCs w:val="28"/>
        </w:rPr>
        <w:t xml:space="preserve">Об основных гарантиях избирательных прав и права на участие </w:t>
      </w:r>
      <w:r w:rsidR="00583300">
        <w:rPr>
          <w:rFonts w:ascii="Times New Roman" w:hAnsi="Times New Roman"/>
          <w:sz w:val="28"/>
          <w:szCs w:val="28"/>
        </w:rPr>
        <w:t xml:space="preserve">                                      </w:t>
      </w:r>
      <w:r w:rsidRPr="004C7E9B">
        <w:rPr>
          <w:rFonts w:ascii="Times New Roman" w:hAnsi="Times New Roman"/>
          <w:sz w:val="28"/>
          <w:szCs w:val="28"/>
        </w:rPr>
        <w:t>в референду</w:t>
      </w:r>
      <w:r>
        <w:rPr>
          <w:rFonts w:ascii="Times New Roman" w:hAnsi="Times New Roman"/>
          <w:sz w:val="28"/>
          <w:szCs w:val="28"/>
        </w:rPr>
        <w:t>ме граждан Российской Федерации»</w:t>
      </w:r>
      <w:r w:rsidRPr="004C7E9B">
        <w:rPr>
          <w:rFonts w:ascii="Times New Roman" w:hAnsi="Times New Roman"/>
          <w:sz w:val="28"/>
          <w:szCs w:val="28"/>
        </w:rPr>
        <w:t xml:space="preserve"> права проводить предвыборную агитацию, агитацию по вопросам референдума, об избирательном объединении, выдвинувшем список кандидатов, кандидатов по одномандатным (многомандатным) избирательным округам, о кандидате (кандидатах), по вопросу референдума не допускается.</w:t>
      </w:r>
    </w:p>
    <w:p w:rsidR="004C7E9B" w:rsidRPr="004C7E9B" w:rsidRDefault="004C7E9B" w:rsidP="006A0F4F">
      <w:pPr>
        <w:autoSpaceDE w:val="0"/>
        <w:autoSpaceDN w:val="0"/>
        <w:adjustRightInd w:val="0"/>
        <w:spacing w:after="0" w:line="240" w:lineRule="auto"/>
        <w:ind w:firstLine="567"/>
        <w:jc w:val="both"/>
        <w:rPr>
          <w:rFonts w:ascii="Times New Roman" w:hAnsi="Times New Roman"/>
          <w:sz w:val="28"/>
          <w:szCs w:val="28"/>
        </w:rPr>
      </w:pPr>
      <w:r w:rsidRPr="004C7E9B">
        <w:rPr>
          <w:rFonts w:ascii="Times New Roman" w:hAnsi="Times New Roman"/>
          <w:sz w:val="28"/>
          <w:szCs w:val="28"/>
        </w:rPr>
        <w:t>Аналогичные ограничения</w:t>
      </w:r>
      <w:r w:rsidR="00464A46">
        <w:rPr>
          <w:rFonts w:ascii="Times New Roman" w:hAnsi="Times New Roman"/>
          <w:sz w:val="28"/>
          <w:szCs w:val="28"/>
        </w:rPr>
        <w:t xml:space="preserve"> внесены и в Федеральный закон «</w:t>
      </w:r>
      <w:r w:rsidRPr="004C7E9B">
        <w:rPr>
          <w:rFonts w:ascii="Times New Roman" w:hAnsi="Times New Roman"/>
          <w:sz w:val="28"/>
          <w:szCs w:val="28"/>
        </w:rPr>
        <w:t>О выборах депутатов Государственной Думы Федеральног</w:t>
      </w:r>
      <w:r w:rsidR="00464A46">
        <w:rPr>
          <w:rFonts w:ascii="Times New Roman" w:hAnsi="Times New Roman"/>
          <w:sz w:val="28"/>
          <w:szCs w:val="28"/>
        </w:rPr>
        <w:t>о Собрания Российской Федерации»</w:t>
      </w:r>
      <w:r w:rsidRPr="004C7E9B">
        <w:rPr>
          <w:rFonts w:ascii="Times New Roman" w:hAnsi="Times New Roman"/>
          <w:sz w:val="28"/>
          <w:szCs w:val="28"/>
        </w:rPr>
        <w:t xml:space="preserve">, согласно которым использование в агитационных материалах высказываний </w:t>
      </w:r>
      <w:r w:rsidRPr="004C7E9B">
        <w:rPr>
          <w:rFonts w:ascii="Times New Roman" w:hAnsi="Times New Roman"/>
          <w:sz w:val="28"/>
          <w:szCs w:val="28"/>
        </w:rPr>
        <w:lastRenderedPageBreak/>
        <w:t>физического лица, не имеющего в соответствии с указанным Федеральным законом права проводить предвыборную агитацию, о политической партии, выдвинувшей федеральный список кандидатов, кандидатов по одномандатным избирательным округам, о кандидате (кандидатах) не допускается.</w:t>
      </w:r>
    </w:p>
    <w:p w:rsidR="004C7E9B" w:rsidRPr="004C7E9B" w:rsidRDefault="004C7E9B" w:rsidP="006A0F4F">
      <w:pPr>
        <w:autoSpaceDE w:val="0"/>
        <w:autoSpaceDN w:val="0"/>
        <w:adjustRightInd w:val="0"/>
        <w:spacing w:after="0" w:line="240" w:lineRule="auto"/>
        <w:ind w:firstLine="567"/>
        <w:jc w:val="both"/>
        <w:rPr>
          <w:rFonts w:ascii="Times New Roman" w:hAnsi="Times New Roman"/>
          <w:sz w:val="28"/>
          <w:szCs w:val="28"/>
        </w:rPr>
      </w:pPr>
      <w:r w:rsidRPr="004C7E9B">
        <w:rPr>
          <w:rFonts w:ascii="Times New Roman" w:hAnsi="Times New Roman"/>
          <w:sz w:val="28"/>
          <w:szCs w:val="28"/>
        </w:rPr>
        <w:t>Предусматривается, что использование в агитационных материалах изображений физического лица допускается только в следующих случаях:</w:t>
      </w:r>
    </w:p>
    <w:p w:rsidR="004C7E9B" w:rsidRPr="004C7E9B" w:rsidRDefault="00751182" w:rsidP="006A0F4F">
      <w:pPr>
        <w:autoSpaceDE w:val="0"/>
        <w:autoSpaceDN w:val="0"/>
        <w:adjustRightInd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использования</w:t>
      </w:r>
      <w:proofErr w:type="gramEnd"/>
      <w:r w:rsidR="004C7E9B" w:rsidRPr="004C7E9B">
        <w:rPr>
          <w:rFonts w:ascii="Times New Roman" w:hAnsi="Times New Roman"/>
          <w:sz w:val="28"/>
          <w:szCs w:val="28"/>
        </w:rPr>
        <w:t xml:space="preserve"> избирательным объединением (политической партией) изображений выдвинутых кандидатов (в том числе в составе списка), включая кандидатов среди неопределенного круга лиц;</w:t>
      </w:r>
    </w:p>
    <w:p w:rsidR="004C7E9B" w:rsidRDefault="00751182" w:rsidP="006A0F4F">
      <w:pPr>
        <w:autoSpaceDE w:val="0"/>
        <w:autoSpaceDN w:val="0"/>
        <w:adjustRightInd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использования</w:t>
      </w:r>
      <w:proofErr w:type="gramEnd"/>
      <w:r w:rsidR="004C7E9B" w:rsidRPr="004C7E9B">
        <w:rPr>
          <w:rFonts w:ascii="Times New Roman" w:hAnsi="Times New Roman"/>
          <w:sz w:val="28"/>
          <w:szCs w:val="28"/>
        </w:rPr>
        <w:t xml:space="preserve"> кандидатом своих изображений, в том числе среди неопределенного круга лиц.</w:t>
      </w:r>
    </w:p>
    <w:p w:rsidR="00EF2284" w:rsidRDefault="00EF2284" w:rsidP="006A0F4F">
      <w:pPr>
        <w:autoSpaceDE w:val="0"/>
        <w:autoSpaceDN w:val="0"/>
        <w:adjustRightInd w:val="0"/>
        <w:spacing w:after="0" w:line="240" w:lineRule="auto"/>
        <w:ind w:firstLine="567"/>
        <w:jc w:val="both"/>
        <w:rPr>
          <w:rFonts w:ascii="Times New Roman" w:hAnsi="Times New Roman"/>
          <w:sz w:val="28"/>
          <w:szCs w:val="28"/>
        </w:rPr>
      </w:pPr>
    </w:p>
    <w:p w:rsidR="00EF2284" w:rsidRDefault="00EF2284" w:rsidP="00EF2284">
      <w:pPr>
        <w:pStyle w:val="aa"/>
        <w:numPr>
          <w:ilvl w:val="0"/>
          <w:numId w:val="33"/>
        </w:numPr>
        <w:autoSpaceDE w:val="0"/>
        <w:autoSpaceDN w:val="0"/>
        <w:adjustRightInd w:val="0"/>
        <w:spacing w:after="0" w:line="240" w:lineRule="auto"/>
        <w:ind w:left="567" w:hanging="425"/>
        <w:jc w:val="both"/>
        <w:rPr>
          <w:rFonts w:ascii="Times New Roman" w:hAnsi="Times New Roman"/>
          <w:b/>
          <w:sz w:val="28"/>
          <w:szCs w:val="28"/>
        </w:rPr>
      </w:pPr>
      <w:r w:rsidRPr="00EF2284">
        <w:rPr>
          <w:rFonts w:ascii="Times New Roman" w:hAnsi="Times New Roman"/>
          <w:b/>
          <w:sz w:val="28"/>
          <w:szCs w:val="28"/>
        </w:rPr>
        <w:t>Федеральный з</w:t>
      </w:r>
      <w:r>
        <w:rPr>
          <w:rFonts w:ascii="Times New Roman" w:hAnsi="Times New Roman"/>
          <w:b/>
          <w:sz w:val="28"/>
          <w:szCs w:val="28"/>
        </w:rPr>
        <w:t>акон от 01.05.2016 № 137-ФЗ «</w:t>
      </w:r>
      <w:r w:rsidRPr="00EF2284">
        <w:rPr>
          <w:rFonts w:ascii="Times New Roman" w:hAnsi="Times New Roman"/>
          <w:b/>
          <w:sz w:val="28"/>
          <w:szCs w:val="28"/>
        </w:rPr>
        <w:t xml:space="preserve">О внесении изменений </w:t>
      </w:r>
      <w:r>
        <w:rPr>
          <w:rFonts w:ascii="Times New Roman" w:hAnsi="Times New Roman"/>
          <w:b/>
          <w:sz w:val="28"/>
          <w:szCs w:val="28"/>
        </w:rPr>
        <w:t xml:space="preserve">                            </w:t>
      </w:r>
      <w:r w:rsidRPr="00EF2284">
        <w:rPr>
          <w:rFonts w:ascii="Times New Roman" w:hAnsi="Times New Roman"/>
          <w:b/>
          <w:sz w:val="28"/>
          <w:szCs w:val="28"/>
        </w:rPr>
        <w:t>в статьи 153.1 и 159 Арбитражного процессуального</w:t>
      </w:r>
      <w:r>
        <w:rPr>
          <w:rFonts w:ascii="Times New Roman" w:hAnsi="Times New Roman"/>
          <w:b/>
          <w:sz w:val="28"/>
          <w:szCs w:val="28"/>
        </w:rPr>
        <w:t xml:space="preserve"> кодекса Российской Федерации».</w:t>
      </w:r>
    </w:p>
    <w:p w:rsidR="00EF2284" w:rsidRPr="00EF2284" w:rsidRDefault="00EF2284" w:rsidP="00EF2284">
      <w:pPr>
        <w:pStyle w:val="aa"/>
        <w:autoSpaceDE w:val="0"/>
        <w:autoSpaceDN w:val="0"/>
        <w:adjustRightInd w:val="0"/>
        <w:spacing w:after="0" w:line="240" w:lineRule="auto"/>
        <w:ind w:left="567"/>
        <w:jc w:val="both"/>
        <w:rPr>
          <w:rFonts w:ascii="Times New Roman" w:hAnsi="Times New Roman"/>
          <w:b/>
          <w:sz w:val="28"/>
          <w:szCs w:val="28"/>
        </w:rPr>
      </w:pPr>
    </w:p>
    <w:p w:rsidR="00EF2284" w:rsidRPr="00EF2284" w:rsidRDefault="00EF2284" w:rsidP="00EF2284">
      <w:pPr>
        <w:autoSpaceDE w:val="0"/>
        <w:autoSpaceDN w:val="0"/>
        <w:adjustRightInd w:val="0"/>
        <w:spacing w:after="0" w:line="240" w:lineRule="auto"/>
        <w:ind w:firstLine="567"/>
        <w:jc w:val="both"/>
        <w:rPr>
          <w:rFonts w:ascii="Times New Roman" w:hAnsi="Times New Roman"/>
          <w:sz w:val="28"/>
          <w:szCs w:val="28"/>
        </w:rPr>
      </w:pPr>
      <w:r w:rsidRPr="00EF2284">
        <w:rPr>
          <w:rFonts w:ascii="Times New Roman" w:hAnsi="Times New Roman"/>
          <w:sz w:val="28"/>
          <w:szCs w:val="28"/>
        </w:rPr>
        <w:t>Внесены изменения в АПК РФ (о применении судами систем видеоконференц-связи).</w:t>
      </w:r>
    </w:p>
    <w:p w:rsidR="00EF2284" w:rsidRPr="00EF2284" w:rsidRDefault="00EF2284" w:rsidP="00EF2284">
      <w:pPr>
        <w:autoSpaceDE w:val="0"/>
        <w:autoSpaceDN w:val="0"/>
        <w:adjustRightInd w:val="0"/>
        <w:spacing w:after="0" w:line="240" w:lineRule="auto"/>
        <w:ind w:firstLine="567"/>
        <w:jc w:val="both"/>
        <w:rPr>
          <w:rFonts w:ascii="Times New Roman" w:hAnsi="Times New Roman"/>
          <w:sz w:val="28"/>
          <w:szCs w:val="28"/>
        </w:rPr>
      </w:pPr>
      <w:r w:rsidRPr="00EF2284">
        <w:rPr>
          <w:rFonts w:ascii="Times New Roman" w:hAnsi="Times New Roman"/>
          <w:sz w:val="28"/>
          <w:szCs w:val="28"/>
        </w:rPr>
        <w:t xml:space="preserve">Установлено, что лица, участвующие в деле, и иные участники арбитражного процесса могут участвовать в судебном заседании путем использования систем видеоконференц-связи. Это возможно при условии заявления ими ходатайства </w:t>
      </w:r>
      <w:r>
        <w:rPr>
          <w:rFonts w:ascii="Times New Roman" w:hAnsi="Times New Roman"/>
          <w:sz w:val="28"/>
          <w:szCs w:val="28"/>
        </w:rPr>
        <w:t xml:space="preserve">                   </w:t>
      </w:r>
      <w:r w:rsidRPr="00EF2284">
        <w:rPr>
          <w:rFonts w:ascii="Times New Roman" w:hAnsi="Times New Roman"/>
          <w:sz w:val="28"/>
          <w:szCs w:val="28"/>
        </w:rPr>
        <w:t>об этом и наличии в арбитражных судах или судах общей юрисдикции такой технической возможности.</w:t>
      </w:r>
    </w:p>
    <w:p w:rsidR="00EF2284" w:rsidRPr="00EF2284" w:rsidRDefault="00EF2284" w:rsidP="00EF2284">
      <w:pPr>
        <w:autoSpaceDE w:val="0"/>
        <w:autoSpaceDN w:val="0"/>
        <w:adjustRightInd w:val="0"/>
        <w:spacing w:after="0" w:line="240" w:lineRule="auto"/>
        <w:ind w:firstLine="567"/>
        <w:jc w:val="both"/>
        <w:rPr>
          <w:rFonts w:ascii="Times New Roman" w:hAnsi="Times New Roman"/>
          <w:sz w:val="28"/>
          <w:szCs w:val="28"/>
        </w:rPr>
      </w:pPr>
      <w:r w:rsidRPr="00EF2284">
        <w:rPr>
          <w:rFonts w:ascii="Times New Roman" w:hAnsi="Times New Roman"/>
          <w:sz w:val="28"/>
          <w:szCs w:val="28"/>
        </w:rPr>
        <w:t>Если судом, при содействии которого лицо, участвующее в деле, и иные участники арбитражного процесса могут участвовать в судебном заседании путем использования систем видеоконференц-связи, является суд общей юрисдикции, арбитражный суд, рассматривающий дело, выносит определение о проведении такого судебного заседания в соответствии с АПК РФ.</w:t>
      </w:r>
    </w:p>
    <w:p w:rsidR="00EF2284" w:rsidRDefault="00EF2284" w:rsidP="00EF2284">
      <w:pPr>
        <w:autoSpaceDE w:val="0"/>
        <w:autoSpaceDN w:val="0"/>
        <w:adjustRightInd w:val="0"/>
        <w:spacing w:after="0" w:line="240" w:lineRule="auto"/>
        <w:ind w:firstLine="567"/>
        <w:jc w:val="both"/>
        <w:rPr>
          <w:rFonts w:ascii="Times New Roman" w:hAnsi="Times New Roman"/>
          <w:sz w:val="28"/>
          <w:szCs w:val="28"/>
        </w:rPr>
      </w:pPr>
      <w:r w:rsidRPr="00EF2284">
        <w:rPr>
          <w:rFonts w:ascii="Times New Roman" w:hAnsi="Times New Roman"/>
          <w:sz w:val="28"/>
          <w:szCs w:val="28"/>
        </w:rPr>
        <w:t>Копия определения арбитражного суда направляется в суд общей юрисдикции, который обеспечивает проведение судебного заседания путем использования систем видеоконференц-связи в соответствии с ГПК РФ.</w:t>
      </w:r>
    </w:p>
    <w:p w:rsidR="0036131F" w:rsidRDefault="0036131F" w:rsidP="00EF2284">
      <w:pPr>
        <w:autoSpaceDE w:val="0"/>
        <w:autoSpaceDN w:val="0"/>
        <w:adjustRightInd w:val="0"/>
        <w:spacing w:after="0" w:line="240" w:lineRule="auto"/>
        <w:ind w:firstLine="567"/>
        <w:jc w:val="both"/>
        <w:rPr>
          <w:rFonts w:ascii="Times New Roman" w:hAnsi="Times New Roman"/>
          <w:sz w:val="28"/>
          <w:szCs w:val="28"/>
        </w:rPr>
      </w:pPr>
    </w:p>
    <w:p w:rsidR="0036131F" w:rsidRPr="008F6996" w:rsidRDefault="0036131F" w:rsidP="008F6996">
      <w:pPr>
        <w:pStyle w:val="aa"/>
        <w:numPr>
          <w:ilvl w:val="0"/>
          <w:numId w:val="33"/>
        </w:numPr>
        <w:autoSpaceDE w:val="0"/>
        <w:autoSpaceDN w:val="0"/>
        <w:adjustRightInd w:val="0"/>
        <w:spacing w:after="0" w:line="240" w:lineRule="auto"/>
        <w:ind w:left="567" w:hanging="567"/>
        <w:jc w:val="both"/>
        <w:rPr>
          <w:rFonts w:ascii="Times New Roman" w:hAnsi="Times New Roman"/>
          <w:b/>
          <w:sz w:val="28"/>
          <w:szCs w:val="28"/>
        </w:rPr>
      </w:pPr>
      <w:r w:rsidRPr="008F6996">
        <w:rPr>
          <w:rFonts w:ascii="Times New Roman" w:hAnsi="Times New Roman"/>
          <w:b/>
          <w:sz w:val="28"/>
          <w:szCs w:val="28"/>
        </w:rPr>
        <w:t>Федеральный зако</w:t>
      </w:r>
      <w:r w:rsidR="008F6996" w:rsidRPr="008F6996">
        <w:rPr>
          <w:rFonts w:ascii="Times New Roman" w:hAnsi="Times New Roman"/>
          <w:b/>
          <w:sz w:val="28"/>
          <w:szCs w:val="28"/>
        </w:rPr>
        <w:t>н от 01.05.2016 № 119-ФЗ «</w:t>
      </w:r>
      <w:r w:rsidRPr="008F6996">
        <w:rPr>
          <w:rFonts w:ascii="Times New Roman" w:hAnsi="Times New Roman"/>
          <w:b/>
          <w:sz w:val="28"/>
          <w:szCs w:val="28"/>
        </w:rPr>
        <w:t xml:space="preserve">Об особенностях предоставления гражданам земельных участков, находящихся </w:t>
      </w:r>
      <w:r w:rsidR="008F6996">
        <w:rPr>
          <w:rFonts w:ascii="Times New Roman" w:hAnsi="Times New Roman"/>
          <w:b/>
          <w:sz w:val="28"/>
          <w:szCs w:val="28"/>
        </w:rPr>
        <w:t xml:space="preserve">                                      </w:t>
      </w:r>
      <w:r w:rsidRPr="008F6996">
        <w:rPr>
          <w:rFonts w:ascii="Times New Roman" w:hAnsi="Times New Roman"/>
          <w:b/>
          <w:sz w:val="28"/>
          <w:szCs w:val="28"/>
        </w:rPr>
        <w:t xml:space="preserve">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w:t>
      </w:r>
      <w:r w:rsidR="008F6996">
        <w:rPr>
          <w:rFonts w:ascii="Times New Roman" w:hAnsi="Times New Roman"/>
          <w:b/>
          <w:sz w:val="28"/>
          <w:szCs w:val="28"/>
        </w:rPr>
        <w:t xml:space="preserve">                                       </w:t>
      </w:r>
      <w:r w:rsidRPr="008F6996">
        <w:rPr>
          <w:rFonts w:ascii="Times New Roman" w:hAnsi="Times New Roman"/>
          <w:b/>
          <w:sz w:val="28"/>
          <w:szCs w:val="28"/>
        </w:rPr>
        <w:t>в отдельные законодате</w:t>
      </w:r>
      <w:r w:rsidR="008F6996" w:rsidRPr="008F6996">
        <w:rPr>
          <w:rFonts w:ascii="Times New Roman" w:hAnsi="Times New Roman"/>
          <w:b/>
          <w:sz w:val="28"/>
          <w:szCs w:val="28"/>
        </w:rPr>
        <w:t>льные акты Российской Федерации».</w:t>
      </w:r>
    </w:p>
    <w:p w:rsidR="008F6996" w:rsidRPr="0036131F" w:rsidRDefault="008F6996" w:rsidP="0036131F">
      <w:pPr>
        <w:autoSpaceDE w:val="0"/>
        <w:autoSpaceDN w:val="0"/>
        <w:adjustRightInd w:val="0"/>
        <w:spacing w:after="0" w:line="240" w:lineRule="auto"/>
        <w:ind w:firstLine="567"/>
        <w:jc w:val="both"/>
        <w:rPr>
          <w:rFonts w:ascii="Times New Roman" w:hAnsi="Times New Roman"/>
          <w:sz w:val="28"/>
          <w:szCs w:val="28"/>
        </w:rPr>
      </w:pPr>
    </w:p>
    <w:p w:rsidR="0036131F" w:rsidRPr="0036131F" w:rsidRDefault="0036131F" w:rsidP="0036131F">
      <w:pPr>
        <w:autoSpaceDE w:val="0"/>
        <w:autoSpaceDN w:val="0"/>
        <w:adjustRightInd w:val="0"/>
        <w:spacing w:after="0" w:line="240" w:lineRule="auto"/>
        <w:ind w:firstLine="567"/>
        <w:jc w:val="both"/>
        <w:rPr>
          <w:rFonts w:ascii="Times New Roman" w:hAnsi="Times New Roman"/>
          <w:sz w:val="28"/>
          <w:szCs w:val="28"/>
        </w:rPr>
      </w:pPr>
      <w:r w:rsidRPr="0036131F">
        <w:rPr>
          <w:rFonts w:ascii="Times New Roman" w:hAnsi="Times New Roman"/>
          <w:sz w:val="28"/>
          <w:szCs w:val="28"/>
        </w:rPr>
        <w:t xml:space="preserve">Урегулированы вопросы предоставления россиянам земельных участков </w:t>
      </w:r>
      <w:r w:rsidR="008F6996">
        <w:rPr>
          <w:rFonts w:ascii="Times New Roman" w:hAnsi="Times New Roman"/>
          <w:sz w:val="28"/>
          <w:szCs w:val="28"/>
        </w:rPr>
        <w:t xml:space="preserve">                                     </w:t>
      </w:r>
      <w:r w:rsidRPr="0036131F">
        <w:rPr>
          <w:rFonts w:ascii="Times New Roman" w:hAnsi="Times New Roman"/>
          <w:sz w:val="28"/>
          <w:szCs w:val="28"/>
        </w:rPr>
        <w:t>в Дальневосточном федеральном округе.</w:t>
      </w:r>
    </w:p>
    <w:p w:rsidR="0036131F" w:rsidRPr="0036131F" w:rsidRDefault="0036131F" w:rsidP="0036131F">
      <w:pPr>
        <w:autoSpaceDE w:val="0"/>
        <w:autoSpaceDN w:val="0"/>
        <w:adjustRightInd w:val="0"/>
        <w:spacing w:after="0" w:line="240" w:lineRule="auto"/>
        <w:ind w:firstLine="567"/>
        <w:jc w:val="both"/>
        <w:rPr>
          <w:rFonts w:ascii="Times New Roman" w:hAnsi="Times New Roman"/>
          <w:sz w:val="28"/>
          <w:szCs w:val="28"/>
        </w:rPr>
      </w:pPr>
      <w:r w:rsidRPr="0036131F">
        <w:rPr>
          <w:rFonts w:ascii="Times New Roman" w:hAnsi="Times New Roman"/>
          <w:sz w:val="28"/>
          <w:szCs w:val="28"/>
        </w:rPr>
        <w:t xml:space="preserve">Гражданин вправе однократно получить в безвозмездное пользование участок площадью до 1 га на 5 лет в упрощенном порядке для ведения любой не запрещенной законом деятельности. При этом принадлежность участка к той или иной категории земель значения не имеет (кроме некоторых ограничений, предусмотренных для лесного фонда). По истечении указанного срока и при соблюдении определенных </w:t>
      </w:r>
      <w:r w:rsidRPr="0036131F">
        <w:rPr>
          <w:rFonts w:ascii="Times New Roman" w:hAnsi="Times New Roman"/>
          <w:sz w:val="28"/>
          <w:szCs w:val="28"/>
        </w:rPr>
        <w:lastRenderedPageBreak/>
        <w:t xml:space="preserve">условий землю можно оформить в собственность (за плату или без нее) либо </w:t>
      </w:r>
      <w:r w:rsidR="008F6996">
        <w:rPr>
          <w:rFonts w:ascii="Times New Roman" w:hAnsi="Times New Roman"/>
          <w:sz w:val="28"/>
          <w:szCs w:val="28"/>
        </w:rPr>
        <w:t xml:space="preserve">                             </w:t>
      </w:r>
      <w:r w:rsidRPr="0036131F">
        <w:rPr>
          <w:rFonts w:ascii="Times New Roman" w:hAnsi="Times New Roman"/>
          <w:sz w:val="28"/>
          <w:szCs w:val="28"/>
        </w:rPr>
        <w:t>в аренду.</w:t>
      </w:r>
    </w:p>
    <w:p w:rsidR="0036131F" w:rsidRPr="0036131F" w:rsidRDefault="0036131F" w:rsidP="0036131F">
      <w:pPr>
        <w:autoSpaceDE w:val="0"/>
        <w:autoSpaceDN w:val="0"/>
        <w:adjustRightInd w:val="0"/>
        <w:spacing w:after="0" w:line="240" w:lineRule="auto"/>
        <w:ind w:firstLine="567"/>
        <w:jc w:val="both"/>
        <w:rPr>
          <w:rFonts w:ascii="Times New Roman" w:hAnsi="Times New Roman"/>
          <w:sz w:val="28"/>
          <w:szCs w:val="28"/>
        </w:rPr>
      </w:pPr>
      <w:r w:rsidRPr="0036131F">
        <w:rPr>
          <w:rFonts w:ascii="Times New Roman" w:hAnsi="Times New Roman"/>
          <w:sz w:val="28"/>
          <w:szCs w:val="28"/>
        </w:rPr>
        <w:t>Подать заявку можно в т. ч. через Интернет.</w:t>
      </w:r>
    </w:p>
    <w:p w:rsidR="0036131F" w:rsidRPr="0036131F" w:rsidRDefault="0036131F" w:rsidP="0036131F">
      <w:pPr>
        <w:autoSpaceDE w:val="0"/>
        <w:autoSpaceDN w:val="0"/>
        <w:adjustRightInd w:val="0"/>
        <w:spacing w:after="0" w:line="240" w:lineRule="auto"/>
        <w:ind w:firstLine="567"/>
        <w:jc w:val="both"/>
        <w:rPr>
          <w:rFonts w:ascii="Times New Roman" w:hAnsi="Times New Roman"/>
          <w:sz w:val="28"/>
          <w:szCs w:val="28"/>
        </w:rPr>
      </w:pPr>
      <w:r w:rsidRPr="0036131F">
        <w:rPr>
          <w:rFonts w:ascii="Times New Roman" w:hAnsi="Times New Roman"/>
          <w:sz w:val="28"/>
          <w:szCs w:val="28"/>
        </w:rPr>
        <w:t xml:space="preserve">Прописана процедура заключения договора о предоставлении участка. Закреплены основания для отказа в этом. Например, если испрашиваемый участок зарезервирован (изъят) для государственных или муниципальных нужд либо </w:t>
      </w:r>
      <w:r w:rsidR="008F6996">
        <w:rPr>
          <w:rFonts w:ascii="Times New Roman" w:hAnsi="Times New Roman"/>
          <w:sz w:val="28"/>
          <w:szCs w:val="28"/>
        </w:rPr>
        <w:t xml:space="preserve">                             </w:t>
      </w:r>
      <w:r w:rsidRPr="0036131F">
        <w:rPr>
          <w:rFonts w:ascii="Times New Roman" w:hAnsi="Times New Roman"/>
          <w:sz w:val="28"/>
          <w:szCs w:val="28"/>
        </w:rPr>
        <w:t>в отношении него принято решение о проведении аукциона. Еще один повод - участок находится в границах территории опережающего социально-экономического развития, особой экономической зоны или зоны территориального развития.</w:t>
      </w:r>
    </w:p>
    <w:p w:rsidR="0036131F" w:rsidRPr="0036131F" w:rsidRDefault="0036131F" w:rsidP="0036131F">
      <w:pPr>
        <w:autoSpaceDE w:val="0"/>
        <w:autoSpaceDN w:val="0"/>
        <w:adjustRightInd w:val="0"/>
        <w:spacing w:after="0" w:line="240" w:lineRule="auto"/>
        <w:ind w:firstLine="567"/>
        <w:jc w:val="both"/>
        <w:rPr>
          <w:rFonts w:ascii="Times New Roman" w:hAnsi="Times New Roman"/>
          <w:sz w:val="28"/>
          <w:szCs w:val="28"/>
        </w:rPr>
      </w:pPr>
      <w:r w:rsidRPr="0036131F">
        <w:rPr>
          <w:rFonts w:ascii="Times New Roman" w:hAnsi="Times New Roman"/>
          <w:sz w:val="28"/>
          <w:szCs w:val="28"/>
        </w:rPr>
        <w:t>В случае смерти гражданина, с которым заключен договор безвозмездного пользования земельным участком, его права и обязанности по указанному договору переходят к наследнику.</w:t>
      </w:r>
    </w:p>
    <w:p w:rsidR="0036131F" w:rsidRPr="0036131F" w:rsidRDefault="0036131F" w:rsidP="0036131F">
      <w:pPr>
        <w:autoSpaceDE w:val="0"/>
        <w:autoSpaceDN w:val="0"/>
        <w:adjustRightInd w:val="0"/>
        <w:spacing w:after="0" w:line="240" w:lineRule="auto"/>
        <w:ind w:firstLine="567"/>
        <w:jc w:val="both"/>
        <w:rPr>
          <w:rFonts w:ascii="Times New Roman" w:hAnsi="Times New Roman"/>
          <w:sz w:val="28"/>
          <w:szCs w:val="28"/>
        </w:rPr>
      </w:pPr>
      <w:r w:rsidRPr="0036131F">
        <w:rPr>
          <w:rFonts w:ascii="Times New Roman" w:hAnsi="Times New Roman"/>
          <w:sz w:val="28"/>
          <w:szCs w:val="28"/>
        </w:rPr>
        <w:t xml:space="preserve">Если двадцати или более гражданам предоставлены участки, которые являются смежными и (или) компактно расположенными и находятся в границах населенного пункта или на расстоянии не более 20 км от него, органы </w:t>
      </w:r>
      <w:proofErr w:type="spellStart"/>
      <w:r w:rsidRPr="0036131F">
        <w:rPr>
          <w:rFonts w:ascii="Times New Roman" w:hAnsi="Times New Roman"/>
          <w:sz w:val="28"/>
          <w:szCs w:val="28"/>
        </w:rPr>
        <w:t>госвласти</w:t>
      </w:r>
      <w:proofErr w:type="spellEnd"/>
      <w:r w:rsidRPr="0036131F">
        <w:rPr>
          <w:rFonts w:ascii="Times New Roman" w:hAnsi="Times New Roman"/>
          <w:sz w:val="28"/>
          <w:szCs w:val="28"/>
        </w:rPr>
        <w:t xml:space="preserve"> и местного самоуправления оказывают содействие обустройству территории, на которой расположены такие участки, путем строительства объектов коммунальной, транспортной, социальной инфраструктур.</w:t>
      </w:r>
    </w:p>
    <w:p w:rsidR="0036131F" w:rsidRDefault="0036131F" w:rsidP="0036131F">
      <w:pPr>
        <w:autoSpaceDE w:val="0"/>
        <w:autoSpaceDN w:val="0"/>
        <w:adjustRightInd w:val="0"/>
        <w:spacing w:after="0" w:line="240" w:lineRule="auto"/>
        <w:ind w:firstLine="567"/>
        <w:jc w:val="both"/>
        <w:rPr>
          <w:rFonts w:ascii="Times New Roman" w:hAnsi="Times New Roman"/>
          <w:sz w:val="28"/>
          <w:szCs w:val="28"/>
        </w:rPr>
      </w:pPr>
      <w:r w:rsidRPr="0036131F">
        <w:rPr>
          <w:rFonts w:ascii="Times New Roman" w:hAnsi="Times New Roman"/>
          <w:sz w:val="28"/>
          <w:szCs w:val="28"/>
        </w:rPr>
        <w:t xml:space="preserve">Заявления о предоставлении земельных участков принимаются с 1 июня 2016 г. При этом до 1 февраля 2017 г. их могут подать только граждане, проживающие </w:t>
      </w:r>
      <w:r w:rsidR="00A62146">
        <w:rPr>
          <w:rFonts w:ascii="Times New Roman" w:hAnsi="Times New Roman"/>
          <w:sz w:val="28"/>
          <w:szCs w:val="28"/>
        </w:rPr>
        <w:t xml:space="preserve">                        </w:t>
      </w:r>
      <w:r w:rsidRPr="0036131F">
        <w:rPr>
          <w:rFonts w:ascii="Times New Roman" w:hAnsi="Times New Roman"/>
          <w:sz w:val="28"/>
          <w:szCs w:val="28"/>
        </w:rPr>
        <w:t>в регионе, в котором располагается испрашиваемый участок.</w:t>
      </w:r>
    </w:p>
    <w:p w:rsidR="00A62146" w:rsidRDefault="00A62146" w:rsidP="0036131F">
      <w:pPr>
        <w:autoSpaceDE w:val="0"/>
        <w:autoSpaceDN w:val="0"/>
        <w:adjustRightInd w:val="0"/>
        <w:spacing w:after="0" w:line="240" w:lineRule="auto"/>
        <w:ind w:firstLine="567"/>
        <w:jc w:val="both"/>
        <w:rPr>
          <w:rFonts w:ascii="Times New Roman" w:hAnsi="Times New Roman"/>
          <w:sz w:val="28"/>
          <w:szCs w:val="28"/>
        </w:rPr>
      </w:pPr>
    </w:p>
    <w:p w:rsidR="00A62146" w:rsidRPr="00A62146" w:rsidRDefault="00A62146" w:rsidP="00A62146">
      <w:pPr>
        <w:pStyle w:val="aa"/>
        <w:numPr>
          <w:ilvl w:val="0"/>
          <w:numId w:val="33"/>
        </w:numPr>
        <w:autoSpaceDE w:val="0"/>
        <w:autoSpaceDN w:val="0"/>
        <w:adjustRightInd w:val="0"/>
        <w:spacing w:after="0" w:line="240" w:lineRule="auto"/>
        <w:ind w:left="567" w:hanging="567"/>
        <w:jc w:val="both"/>
        <w:rPr>
          <w:rFonts w:ascii="Times New Roman" w:hAnsi="Times New Roman"/>
          <w:b/>
          <w:sz w:val="28"/>
          <w:szCs w:val="28"/>
        </w:rPr>
      </w:pPr>
      <w:r w:rsidRPr="00A62146">
        <w:rPr>
          <w:rFonts w:ascii="Times New Roman" w:hAnsi="Times New Roman"/>
          <w:b/>
          <w:sz w:val="28"/>
          <w:szCs w:val="28"/>
        </w:rPr>
        <w:t xml:space="preserve">Федеральный закон от 01.05.2016 № 127-ФЗ «О внесении изменений </w:t>
      </w:r>
      <w:r>
        <w:rPr>
          <w:rFonts w:ascii="Times New Roman" w:hAnsi="Times New Roman"/>
          <w:b/>
          <w:sz w:val="28"/>
          <w:szCs w:val="28"/>
        </w:rPr>
        <w:t xml:space="preserve">                          </w:t>
      </w:r>
      <w:r w:rsidRPr="00A62146">
        <w:rPr>
          <w:rFonts w:ascii="Times New Roman" w:hAnsi="Times New Roman"/>
          <w:b/>
          <w:sz w:val="28"/>
          <w:szCs w:val="28"/>
        </w:rPr>
        <w:t xml:space="preserve">в Федеральный закон «О защите прав юридических лиц </w:t>
      </w:r>
      <w:r>
        <w:rPr>
          <w:rFonts w:ascii="Times New Roman" w:hAnsi="Times New Roman"/>
          <w:b/>
          <w:sz w:val="28"/>
          <w:szCs w:val="28"/>
        </w:rPr>
        <w:t xml:space="preserve">                                                      </w:t>
      </w:r>
      <w:r w:rsidRPr="00A62146">
        <w:rPr>
          <w:rFonts w:ascii="Times New Roman" w:hAnsi="Times New Roman"/>
          <w:b/>
          <w:sz w:val="28"/>
          <w:szCs w:val="28"/>
        </w:rPr>
        <w:t>и индивидуальных предпринимателей при осуществлении государственного контроля (надзора) и муниципального контроля».</w:t>
      </w:r>
    </w:p>
    <w:p w:rsidR="00A62146" w:rsidRPr="00A62146" w:rsidRDefault="00A62146" w:rsidP="00A62146">
      <w:pPr>
        <w:autoSpaceDE w:val="0"/>
        <w:autoSpaceDN w:val="0"/>
        <w:adjustRightInd w:val="0"/>
        <w:spacing w:after="0" w:line="240" w:lineRule="auto"/>
        <w:ind w:firstLine="567"/>
        <w:jc w:val="both"/>
        <w:rPr>
          <w:rFonts w:ascii="Times New Roman" w:hAnsi="Times New Roman"/>
          <w:sz w:val="28"/>
          <w:szCs w:val="28"/>
        </w:rPr>
      </w:pPr>
    </w:p>
    <w:p w:rsidR="00A62146" w:rsidRPr="00A62146" w:rsidRDefault="00A62146" w:rsidP="00A62146">
      <w:pPr>
        <w:autoSpaceDE w:val="0"/>
        <w:autoSpaceDN w:val="0"/>
        <w:adjustRightInd w:val="0"/>
        <w:spacing w:after="0" w:line="240" w:lineRule="auto"/>
        <w:ind w:firstLine="567"/>
        <w:jc w:val="both"/>
        <w:rPr>
          <w:rFonts w:ascii="Times New Roman" w:hAnsi="Times New Roman"/>
          <w:sz w:val="28"/>
          <w:szCs w:val="28"/>
        </w:rPr>
      </w:pPr>
      <w:r w:rsidRPr="00A62146">
        <w:rPr>
          <w:rFonts w:ascii="Times New Roman" w:hAnsi="Times New Roman"/>
          <w:sz w:val="28"/>
          <w:szCs w:val="28"/>
        </w:rPr>
        <w:t>Согласно поправкам Минкультуры России и органы управления регионов уполномочены проводить внеплановые выездные и (или) документарные проверки при наличии информации о возникновении угрозы причинения вреда или о фактах причинения вреда музейным предметам и коллекциям, входящим в Музейный фонд Р</w:t>
      </w:r>
      <w:r>
        <w:rPr>
          <w:rFonts w:ascii="Times New Roman" w:hAnsi="Times New Roman"/>
          <w:sz w:val="28"/>
          <w:szCs w:val="28"/>
        </w:rPr>
        <w:t xml:space="preserve">оссийской </w:t>
      </w:r>
      <w:r w:rsidRPr="00A62146">
        <w:rPr>
          <w:rFonts w:ascii="Times New Roman" w:hAnsi="Times New Roman"/>
          <w:sz w:val="28"/>
          <w:szCs w:val="28"/>
        </w:rPr>
        <w:t>Ф</w:t>
      </w:r>
      <w:r>
        <w:rPr>
          <w:rFonts w:ascii="Times New Roman" w:hAnsi="Times New Roman"/>
          <w:sz w:val="28"/>
          <w:szCs w:val="28"/>
        </w:rPr>
        <w:t>едерации</w:t>
      </w:r>
      <w:r w:rsidRPr="00A62146">
        <w:rPr>
          <w:rFonts w:ascii="Times New Roman" w:hAnsi="Times New Roman"/>
          <w:sz w:val="28"/>
          <w:szCs w:val="28"/>
        </w:rPr>
        <w:t>; особо ценным (уникальным) документам Архивного фонда Р</w:t>
      </w:r>
      <w:r>
        <w:rPr>
          <w:rFonts w:ascii="Times New Roman" w:hAnsi="Times New Roman"/>
          <w:sz w:val="28"/>
          <w:szCs w:val="28"/>
        </w:rPr>
        <w:t xml:space="preserve">оссийской </w:t>
      </w:r>
      <w:r w:rsidRPr="00A62146">
        <w:rPr>
          <w:rFonts w:ascii="Times New Roman" w:hAnsi="Times New Roman"/>
          <w:sz w:val="28"/>
          <w:szCs w:val="28"/>
        </w:rPr>
        <w:t>Ф</w:t>
      </w:r>
      <w:r>
        <w:rPr>
          <w:rFonts w:ascii="Times New Roman" w:hAnsi="Times New Roman"/>
          <w:sz w:val="28"/>
          <w:szCs w:val="28"/>
        </w:rPr>
        <w:t>едерации</w:t>
      </w:r>
      <w:r w:rsidRPr="00A62146">
        <w:rPr>
          <w:rFonts w:ascii="Times New Roman" w:hAnsi="Times New Roman"/>
          <w:sz w:val="28"/>
          <w:szCs w:val="28"/>
        </w:rPr>
        <w:t>; материалам, имеющим особое историческое, научное, культурное значение, входящим в национальный библиотечный фонд.</w:t>
      </w:r>
    </w:p>
    <w:p w:rsidR="00A62146" w:rsidRPr="00A62146" w:rsidRDefault="00A62146" w:rsidP="00A62146">
      <w:pPr>
        <w:autoSpaceDE w:val="0"/>
        <w:autoSpaceDN w:val="0"/>
        <w:adjustRightInd w:val="0"/>
        <w:spacing w:after="0" w:line="240" w:lineRule="auto"/>
        <w:ind w:firstLine="567"/>
        <w:jc w:val="both"/>
        <w:rPr>
          <w:rFonts w:ascii="Times New Roman" w:hAnsi="Times New Roman"/>
          <w:sz w:val="28"/>
          <w:szCs w:val="28"/>
        </w:rPr>
      </w:pPr>
      <w:r w:rsidRPr="00A62146">
        <w:rPr>
          <w:rFonts w:ascii="Times New Roman" w:hAnsi="Times New Roman"/>
          <w:sz w:val="28"/>
          <w:szCs w:val="28"/>
        </w:rPr>
        <w:t>Если указанным предметам причиняется вред, то предварительное уведомление о начале проверки не потребуется.</w:t>
      </w:r>
    </w:p>
    <w:p w:rsidR="00A62146" w:rsidRDefault="00A62146" w:rsidP="00A62146">
      <w:pPr>
        <w:autoSpaceDE w:val="0"/>
        <w:autoSpaceDN w:val="0"/>
        <w:adjustRightInd w:val="0"/>
        <w:spacing w:after="0" w:line="240" w:lineRule="auto"/>
        <w:ind w:firstLine="567"/>
        <w:jc w:val="both"/>
        <w:rPr>
          <w:rFonts w:ascii="Times New Roman" w:hAnsi="Times New Roman"/>
          <w:sz w:val="28"/>
          <w:szCs w:val="28"/>
        </w:rPr>
      </w:pPr>
      <w:r w:rsidRPr="00A62146">
        <w:rPr>
          <w:rFonts w:ascii="Times New Roman" w:hAnsi="Times New Roman"/>
          <w:sz w:val="28"/>
          <w:szCs w:val="28"/>
        </w:rPr>
        <w:t xml:space="preserve">При реализации мероприятий будут применяться правила, установленные </w:t>
      </w:r>
      <w:r>
        <w:rPr>
          <w:rFonts w:ascii="Times New Roman" w:hAnsi="Times New Roman"/>
          <w:sz w:val="28"/>
          <w:szCs w:val="28"/>
        </w:rPr>
        <w:t xml:space="preserve">                     </w:t>
      </w:r>
      <w:r w:rsidRPr="00A62146">
        <w:rPr>
          <w:rFonts w:ascii="Times New Roman" w:hAnsi="Times New Roman"/>
          <w:sz w:val="28"/>
          <w:szCs w:val="28"/>
        </w:rPr>
        <w:t>в отношении объектов культурного наследия.</w:t>
      </w:r>
    </w:p>
    <w:p w:rsidR="00BD501C" w:rsidRDefault="00BD501C" w:rsidP="00A62146">
      <w:pPr>
        <w:autoSpaceDE w:val="0"/>
        <w:autoSpaceDN w:val="0"/>
        <w:adjustRightInd w:val="0"/>
        <w:spacing w:after="0" w:line="240" w:lineRule="auto"/>
        <w:ind w:firstLine="567"/>
        <w:jc w:val="both"/>
        <w:rPr>
          <w:rFonts w:ascii="Times New Roman" w:hAnsi="Times New Roman"/>
          <w:sz w:val="28"/>
          <w:szCs w:val="28"/>
        </w:rPr>
      </w:pPr>
    </w:p>
    <w:p w:rsidR="00BD501C" w:rsidRPr="00BD501C" w:rsidRDefault="00BD501C" w:rsidP="00BD501C">
      <w:pPr>
        <w:pStyle w:val="aa"/>
        <w:numPr>
          <w:ilvl w:val="0"/>
          <w:numId w:val="33"/>
        </w:numPr>
        <w:autoSpaceDE w:val="0"/>
        <w:autoSpaceDN w:val="0"/>
        <w:adjustRightInd w:val="0"/>
        <w:spacing w:after="0" w:line="240" w:lineRule="auto"/>
        <w:ind w:left="567" w:hanging="567"/>
        <w:jc w:val="both"/>
        <w:rPr>
          <w:rFonts w:ascii="Times New Roman" w:hAnsi="Times New Roman"/>
          <w:b/>
          <w:sz w:val="28"/>
          <w:szCs w:val="28"/>
        </w:rPr>
      </w:pPr>
      <w:r w:rsidRPr="00BD501C">
        <w:rPr>
          <w:rFonts w:ascii="Times New Roman" w:hAnsi="Times New Roman"/>
          <w:b/>
          <w:sz w:val="28"/>
          <w:szCs w:val="28"/>
        </w:rPr>
        <w:t>Федеральный закон от 01.05.2016 №</w:t>
      </w:r>
      <w:r>
        <w:rPr>
          <w:rFonts w:ascii="Times New Roman" w:hAnsi="Times New Roman"/>
          <w:b/>
          <w:sz w:val="28"/>
          <w:szCs w:val="28"/>
        </w:rPr>
        <w:t xml:space="preserve"> 131-ФЗ «</w:t>
      </w:r>
      <w:r w:rsidRPr="00BD501C">
        <w:rPr>
          <w:rFonts w:ascii="Times New Roman" w:hAnsi="Times New Roman"/>
          <w:b/>
          <w:sz w:val="28"/>
          <w:szCs w:val="28"/>
        </w:rPr>
        <w:t xml:space="preserve">О внесении изменений </w:t>
      </w:r>
      <w:r>
        <w:rPr>
          <w:rFonts w:ascii="Times New Roman" w:hAnsi="Times New Roman"/>
          <w:b/>
          <w:sz w:val="28"/>
          <w:szCs w:val="28"/>
        </w:rPr>
        <w:t xml:space="preserve">                          </w:t>
      </w:r>
      <w:r w:rsidRPr="00BD501C">
        <w:rPr>
          <w:rFonts w:ascii="Times New Roman" w:hAnsi="Times New Roman"/>
          <w:b/>
          <w:sz w:val="28"/>
          <w:szCs w:val="28"/>
        </w:rPr>
        <w:t>в статьи 29 и 31.1 Федерального закона «О физической культуре и спорте в Российской Федерации».</w:t>
      </w:r>
    </w:p>
    <w:p w:rsidR="00BD501C" w:rsidRPr="00BD501C" w:rsidRDefault="00BD501C" w:rsidP="00BD501C">
      <w:pPr>
        <w:autoSpaceDE w:val="0"/>
        <w:autoSpaceDN w:val="0"/>
        <w:adjustRightInd w:val="0"/>
        <w:spacing w:after="0" w:line="240" w:lineRule="auto"/>
        <w:ind w:firstLine="567"/>
        <w:jc w:val="both"/>
        <w:rPr>
          <w:rFonts w:ascii="Times New Roman" w:hAnsi="Times New Roman"/>
          <w:sz w:val="28"/>
          <w:szCs w:val="28"/>
        </w:rPr>
      </w:pPr>
    </w:p>
    <w:p w:rsidR="00BD501C" w:rsidRPr="00BD501C" w:rsidRDefault="00BD501C" w:rsidP="00BD501C">
      <w:pPr>
        <w:autoSpaceDE w:val="0"/>
        <w:autoSpaceDN w:val="0"/>
        <w:adjustRightInd w:val="0"/>
        <w:spacing w:after="0" w:line="240" w:lineRule="auto"/>
        <w:ind w:firstLine="567"/>
        <w:jc w:val="both"/>
        <w:rPr>
          <w:rFonts w:ascii="Times New Roman" w:hAnsi="Times New Roman"/>
          <w:sz w:val="28"/>
          <w:szCs w:val="28"/>
        </w:rPr>
      </w:pPr>
      <w:r w:rsidRPr="00BD501C">
        <w:rPr>
          <w:rFonts w:ascii="Times New Roman" w:hAnsi="Times New Roman"/>
          <w:sz w:val="28"/>
          <w:szCs w:val="28"/>
        </w:rPr>
        <w:lastRenderedPageBreak/>
        <w:t>Скорректирован Закон о физкультуре и спорте в России в части развития спорта в федеральных органах исполнительной власти (ФОИВ), в которых предусмотрены военная служба и иные специальные виды службы.</w:t>
      </w:r>
    </w:p>
    <w:p w:rsidR="00BD501C" w:rsidRPr="00BD501C" w:rsidRDefault="00BD501C" w:rsidP="00BD501C">
      <w:pPr>
        <w:autoSpaceDE w:val="0"/>
        <w:autoSpaceDN w:val="0"/>
        <w:adjustRightInd w:val="0"/>
        <w:spacing w:after="0" w:line="240" w:lineRule="auto"/>
        <w:ind w:firstLine="567"/>
        <w:jc w:val="both"/>
        <w:rPr>
          <w:rFonts w:ascii="Times New Roman" w:hAnsi="Times New Roman"/>
          <w:sz w:val="28"/>
          <w:szCs w:val="28"/>
        </w:rPr>
      </w:pPr>
      <w:r w:rsidRPr="00BD501C">
        <w:rPr>
          <w:rFonts w:ascii="Times New Roman" w:hAnsi="Times New Roman"/>
          <w:sz w:val="28"/>
          <w:szCs w:val="28"/>
        </w:rPr>
        <w:t xml:space="preserve">Поправки обусловлены необходимостью установить полномочия силовых ведомств по учреждению и финансированию подведомственных организаций </w:t>
      </w:r>
      <w:r w:rsidR="008722F8">
        <w:rPr>
          <w:rFonts w:ascii="Times New Roman" w:hAnsi="Times New Roman"/>
          <w:sz w:val="28"/>
          <w:szCs w:val="28"/>
        </w:rPr>
        <w:t xml:space="preserve">                         </w:t>
      </w:r>
      <w:r w:rsidRPr="00BD501C">
        <w:rPr>
          <w:rFonts w:ascii="Times New Roman" w:hAnsi="Times New Roman"/>
          <w:sz w:val="28"/>
          <w:szCs w:val="28"/>
        </w:rPr>
        <w:t xml:space="preserve">в области физкультуры и спорта по олимпийским дисциплинам. Закреплена возможность развивать в структуре силовых ведомств не только военно- </w:t>
      </w:r>
      <w:r w:rsidR="008722F8">
        <w:rPr>
          <w:rFonts w:ascii="Times New Roman" w:hAnsi="Times New Roman"/>
          <w:sz w:val="28"/>
          <w:szCs w:val="28"/>
        </w:rPr>
        <w:t xml:space="preserve">                                    </w:t>
      </w:r>
      <w:r w:rsidRPr="00BD501C">
        <w:rPr>
          <w:rFonts w:ascii="Times New Roman" w:hAnsi="Times New Roman"/>
          <w:sz w:val="28"/>
          <w:szCs w:val="28"/>
        </w:rPr>
        <w:t xml:space="preserve">и служебно-прикладные, но и другие виды спорта. Такие ФОИВ смогут организовывать и обеспечивать подготовку спортивного резерва для сборных команд по иным видам спорта для участия в региональных, всероссийских </w:t>
      </w:r>
      <w:r w:rsidR="008722F8">
        <w:rPr>
          <w:rFonts w:ascii="Times New Roman" w:hAnsi="Times New Roman"/>
          <w:sz w:val="28"/>
          <w:szCs w:val="28"/>
        </w:rPr>
        <w:t xml:space="preserve">                               </w:t>
      </w:r>
      <w:r w:rsidRPr="00BD501C">
        <w:rPr>
          <w:rFonts w:ascii="Times New Roman" w:hAnsi="Times New Roman"/>
          <w:sz w:val="28"/>
          <w:szCs w:val="28"/>
        </w:rPr>
        <w:t>и международных спортивных мероприятиях.</w:t>
      </w:r>
    </w:p>
    <w:p w:rsidR="00BD501C" w:rsidRDefault="00BD501C" w:rsidP="00BD501C">
      <w:pPr>
        <w:autoSpaceDE w:val="0"/>
        <w:autoSpaceDN w:val="0"/>
        <w:adjustRightInd w:val="0"/>
        <w:spacing w:after="0" w:line="240" w:lineRule="auto"/>
        <w:ind w:firstLine="567"/>
        <w:jc w:val="both"/>
        <w:rPr>
          <w:rFonts w:ascii="Times New Roman" w:hAnsi="Times New Roman"/>
          <w:sz w:val="28"/>
          <w:szCs w:val="28"/>
        </w:rPr>
      </w:pPr>
      <w:r w:rsidRPr="00BD501C">
        <w:rPr>
          <w:rFonts w:ascii="Times New Roman" w:hAnsi="Times New Roman"/>
          <w:sz w:val="28"/>
          <w:szCs w:val="28"/>
        </w:rPr>
        <w:t xml:space="preserve">Профессиональные образовательные организации и вузы </w:t>
      </w:r>
      <w:proofErr w:type="spellStart"/>
      <w:r w:rsidRPr="00BD501C">
        <w:rPr>
          <w:rFonts w:ascii="Times New Roman" w:hAnsi="Times New Roman"/>
          <w:sz w:val="28"/>
          <w:szCs w:val="28"/>
        </w:rPr>
        <w:t>Минспорта</w:t>
      </w:r>
      <w:proofErr w:type="spellEnd"/>
      <w:r w:rsidRPr="00BD501C">
        <w:rPr>
          <w:rFonts w:ascii="Times New Roman" w:hAnsi="Times New Roman"/>
          <w:sz w:val="28"/>
          <w:szCs w:val="28"/>
        </w:rPr>
        <w:t> России будут осуществлять научно-методическое и иное обеспечение реализации комплекса ГТО.</w:t>
      </w:r>
    </w:p>
    <w:p w:rsidR="00E40402" w:rsidRDefault="00E40402" w:rsidP="00BD501C">
      <w:pPr>
        <w:autoSpaceDE w:val="0"/>
        <w:autoSpaceDN w:val="0"/>
        <w:adjustRightInd w:val="0"/>
        <w:spacing w:after="0" w:line="240" w:lineRule="auto"/>
        <w:ind w:firstLine="567"/>
        <w:jc w:val="both"/>
        <w:rPr>
          <w:rFonts w:ascii="Times New Roman" w:hAnsi="Times New Roman"/>
          <w:sz w:val="28"/>
          <w:szCs w:val="28"/>
        </w:rPr>
      </w:pPr>
    </w:p>
    <w:p w:rsidR="00E40402" w:rsidRPr="00E40402" w:rsidRDefault="00E40402" w:rsidP="00E40402">
      <w:pPr>
        <w:pStyle w:val="aa"/>
        <w:numPr>
          <w:ilvl w:val="0"/>
          <w:numId w:val="33"/>
        </w:numPr>
        <w:autoSpaceDE w:val="0"/>
        <w:autoSpaceDN w:val="0"/>
        <w:adjustRightInd w:val="0"/>
        <w:spacing w:after="0" w:line="240" w:lineRule="auto"/>
        <w:ind w:left="567" w:hanging="567"/>
        <w:jc w:val="both"/>
        <w:rPr>
          <w:rFonts w:ascii="Times New Roman" w:hAnsi="Times New Roman"/>
          <w:b/>
          <w:sz w:val="28"/>
          <w:szCs w:val="28"/>
        </w:rPr>
      </w:pPr>
      <w:r w:rsidRPr="00E40402">
        <w:rPr>
          <w:rFonts w:ascii="Times New Roman" w:hAnsi="Times New Roman"/>
          <w:b/>
          <w:sz w:val="28"/>
          <w:szCs w:val="28"/>
        </w:rPr>
        <w:t>Феде</w:t>
      </w:r>
      <w:r>
        <w:rPr>
          <w:rFonts w:ascii="Times New Roman" w:hAnsi="Times New Roman"/>
          <w:b/>
          <w:sz w:val="28"/>
          <w:szCs w:val="28"/>
        </w:rPr>
        <w:t>ральный закон от 01.05.2016</w:t>
      </w:r>
      <w:r w:rsidRPr="00E40402">
        <w:rPr>
          <w:rFonts w:ascii="Times New Roman" w:hAnsi="Times New Roman"/>
          <w:b/>
          <w:sz w:val="28"/>
          <w:szCs w:val="28"/>
        </w:rPr>
        <w:t xml:space="preserve"> № 136-ФЗ «О внесении изменений </w:t>
      </w:r>
      <w:r w:rsidR="00987791">
        <w:rPr>
          <w:rFonts w:ascii="Times New Roman" w:hAnsi="Times New Roman"/>
          <w:b/>
          <w:sz w:val="28"/>
          <w:szCs w:val="28"/>
        </w:rPr>
        <w:t xml:space="preserve">                           </w:t>
      </w:r>
      <w:r w:rsidRPr="00E40402">
        <w:rPr>
          <w:rFonts w:ascii="Times New Roman" w:hAnsi="Times New Roman"/>
          <w:b/>
          <w:sz w:val="28"/>
          <w:szCs w:val="28"/>
        </w:rPr>
        <w:t>в статью 11 Федерального закона «Об индивидуальном (персонифицированном) учете в системе обязательного пенсионного страхования» и Федеральный закон «О специальной оценке условий труда».</w:t>
      </w:r>
    </w:p>
    <w:p w:rsidR="00E40402" w:rsidRPr="00E40402" w:rsidRDefault="00E40402" w:rsidP="00E40402">
      <w:pPr>
        <w:autoSpaceDE w:val="0"/>
        <w:autoSpaceDN w:val="0"/>
        <w:adjustRightInd w:val="0"/>
        <w:spacing w:after="0" w:line="240" w:lineRule="auto"/>
        <w:ind w:firstLine="567"/>
        <w:jc w:val="both"/>
        <w:rPr>
          <w:rFonts w:ascii="Times New Roman" w:hAnsi="Times New Roman"/>
          <w:sz w:val="28"/>
          <w:szCs w:val="28"/>
        </w:rPr>
      </w:pPr>
    </w:p>
    <w:p w:rsidR="00DD12F3" w:rsidRPr="00DD12F3" w:rsidRDefault="00DD12F3" w:rsidP="00DD12F3">
      <w:pPr>
        <w:autoSpaceDE w:val="0"/>
        <w:autoSpaceDN w:val="0"/>
        <w:adjustRightInd w:val="0"/>
        <w:spacing w:after="0" w:line="240" w:lineRule="auto"/>
        <w:ind w:firstLine="567"/>
        <w:jc w:val="both"/>
        <w:rPr>
          <w:rFonts w:ascii="Times New Roman" w:hAnsi="Times New Roman"/>
          <w:sz w:val="28"/>
          <w:szCs w:val="28"/>
        </w:rPr>
      </w:pPr>
      <w:r w:rsidRPr="00DD12F3">
        <w:rPr>
          <w:rFonts w:ascii="Times New Roman" w:hAnsi="Times New Roman"/>
          <w:sz w:val="28"/>
          <w:szCs w:val="28"/>
        </w:rPr>
        <w:t>Уточнен порядок осуществления специальной оценки условий труда</w:t>
      </w:r>
      <w:r>
        <w:rPr>
          <w:rFonts w:ascii="Times New Roman" w:hAnsi="Times New Roman"/>
          <w:sz w:val="28"/>
          <w:szCs w:val="28"/>
        </w:rPr>
        <w:t>.</w:t>
      </w:r>
    </w:p>
    <w:p w:rsidR="00DD12F3" w:rsidRPr="00DD12F3" w:rsidRDefault="00DD12F3" w:rsidP="00DD12F3">
      <w:pPr>
        <w:autoSpaceDE w:val="0"/>
        <w:autoSpaceDN w:val="0"/>
        <w:adjustRightInd w:val="0"/>
        <w:spacing w:after="0" w:line="240" w:lineRule="auto"/>
        <w:ind w:firstLine="567"/>
        <w:jc w:val="both"/>
        <w:rPr>
          <w:rFonts w:ascii="Times New Roman" w:hAnsi="Times New Roman"/>
          <w:sz w:val="28"/>
          <w:szCs w:val="28"/>
        </w:rPr>
      </w:pPr>
      <w:r w:rsidRPr="00DD12F3">
        <w:rPr>
          <w:rFonts w:ascii="Times New Roman" w:hAnsi="Times New Roman"/>
          <w:sz w:val="28"/>
          <w:szCs w:val="28"/>
        </w:rPr>
        <w:t>Федеральным законом, в частности:</w:t>
      </w:r>
    </w:p>
    <w:p w:rsidR="00DD12F3" w:rsidRPr="00DD12F3" w:rsidRDefault="00DD12F3" w:rsidP="00DD12F3">
      <w:pPr>
        <w:autoSpaceDE w:val="0"/>
        <w:autoSpaceDN w:val="0"/>
        <w:adjustRightInd w:val="0"/>
        <w:spacing w:after="0" w:line="240" w:lineRule="auto"/>
        <w:ind w:firstLine="567"/>
        <w:jc w:val="both"/>
        <w:rPr>
          <w:rFonts w:ascii="Times New Roman" w:hAnsi="Times New Roman"/>
          <w:sz w:val="28"/>
          <w:szCs w:val="28"/>
        </w:rPr>
      </w:pPr>
      <w:r w:rsidRPr="00DD12F3">
        <w:rPr>
          <w:rFonts w:ascii="Times New Roman" w:hAnsi="Times New Roman"/>
          <w:sz w:val="28"/>
          <w:szCs w:val="28"/>
        </w:rPr>
        <w:t>- установлена возможность декларирования соответствия условий труда государственным нормативным требованиям охраны труда на рабочих местах, условия труда на которых признаны оптимальными или допустимыми (действие данного положения распространяется на правоотношения, возникшие с 1 января 2014 года);</w:t>
      </w:r>
    </w:p>
    <w:p w:rsidR="00DD12F3" w:rsidRPr="00DD12F3" w:rsidRDefault="00DD12F3" w:rsidP="00DD12F3">
      <w:pPr>
        <w:autoSpaceDE w:val="0"/>
        <w:autoSpaceDN w:val="0"/>
        <w:adjustRightInd w:val="0"/>
        <w:spacing w:after="0" w:line="240" w:lineRule="auto"/>
        <w:ind w:firstLine="567"/>
        <w:jc w:val="both"/>
        <w:rPr>
          <w:rFonts w:ascii="Times New Roman" w:hAnsi="Times New Roman"/>
          <w:sz w:val="28"/>
          <w:szCs w:val="28"/>
        </w:rPr>
      </w:pPr>
      <w:r w:rsidRPr="00DD12F3">
        <w:rPr>
          <w:rFonts w:ascii="Times New Roman" w:hAnsi="Times New Roman"/>
          <w:sz w:val="28"/>
          <w:szCs w:val="28"/>
        </w:rPr>
        <w:t xml:space="preserve">- расширен перечень сведений об организациях, проводящих </w:t>
      </w:r>
      <w:proofErr w:type="spellStart"/>
      <w:r w:rsidRPr="00DD12F3">
        <w:rPr>
          <w:rFonts w:ascii="Times New Roman" w:hAnsi="Times New Roman"/>
          <w:sz w:val="28"/>
          <w:szCs w:val="28"/>
        </w:rPr>
        <w:t>спецоценку</w:t>
      </w:r>
      <w:proofErr w:type="spellEnd"/>
      <w:r w:rsidRPr="00DD12F3">
        <w:rPr>
          <w:rFonts w:ascii="Times New Roman" w:hAnsi="Times New Roman"/>
          <w:sz w:val="28"/>
          <w:szCs w:val="28"/>
        </w:rPr>
        <w:t xml:space="preserve"> условий труда, содержащейся в реестре таких организаций;</w:t>
      </w:r>
    </w:p>
    <w:p w:rsidR="00DD12F3" w:rsidRPr="00DD12F3" w:rsidRDefault="00DD12F3" w:rsidP="00DD12F3">
      <w:pPr>
        <w:autoSpaceDE w:val="0"/>
        <w:autoSpaceDN w:val="0"/>
        <w:adjustRightInd w:val="0"/>
        <w:spacing w:after="0" w:line="240" w:lineRule="auto"/>
        <w:ind w:firstLine="567"/>
        <w:jc w:val="both"/>
        <w:rPr>
          <w:rFonts w:ascii="Times New Roman" w:hAnsi="Times New Roman"/>
          <w:sz w:val="28"/>
          <w:szCs w:val="28"/>
        </w:rPr>
      </w:pPr>
      <w:r w:rsidRPr="00DD12F3">
        <w:rPr>
          <w:rFonts w:ascii="Times New Roman" w:hAnsi="Times New Roman"/>
          <w:sz w:val="28"/>
          <w:szCs w:val="28"/>
        </w:rPr>
        <w:t xml:space="preserve">- установлен переходный период до 31.12.2020, в течение которого методики (методы) исследований (испытаний) и измерений, утвержденные федеральными органами исполнительной власти и не аттестованные в соответствии </w:t>
      </w:r>
      <w:r>
        <w:rPr>
          <w:rFonts w:ascii="Times New Roman" w:hAnsi="Times New Roman"/>
          <w:sz w:val="28"/>
          <w:szCs w:val="28"/>
        </w:rPr>
        <w:t xml:space="preserve">                                              </w:t>
      </w:r>
      <w:r w:rsidRPr="00DD12F3">
        <w:rPr>
          <w:rFonts w:ascii="Times New Roman" w:hAnsi="Times New Roman"/>
          <w:sz w:val="28"/>
          <w:szCs w:val="28"/>
        </w:rPr>
        <w:t>с законодательством РФ об обеспечении единства измерений, должны быть надлежащим образом аттестованы и внесены в Федеральный информационный фонд по обеспечению единства измерений (данное положение также распространяется на правоотношения, возникшие с 1 января 2014 года).</w:t>
      </w:r>
    </w:p>
    <w:p w:rsidR="00DD12F3" w:rsidRPr="00DD12F3" w:rsidRDefault="00DD12F3" w:rsidP="00DD12F3">
      <w:pPr>
        <w:autoSpaceDE w:val="0"/>
        <w:autoSpaceDN w:val="0"/>
        <w:adjustRightInd w:val="0"/>
        <w:spacing w:after="0" w:line="240" w:lineRule="auto"/>
        <w:ind w:firstLine="567"/>
        <w:jc w:val="both"/>
        <w:rPr>
          <w:rFonts w:ascii="Times New Roman" w:hAnsi="Times New Roman"/>
          <w:sz w:val="28"/>
          <w:szCs w:val="28"/>
        </w:rPr>
      </w:pPr>
      <w:r w:rsidRPr="00DD12F3">
        <w:rPr>
          <w:rFonts w:ascii="Times New Roman" w:hAnsi="Times New Roman"/>
          <w:sz w:val="28"/>
          <w:szCs w:val="28"/>
        </w:rPr>
        <w:t>Федеральный закон вступает в силу со дня его официального опубликования.</w:t>
      </w:r>
    </w:p>
    <w:p w:rsidR="00E40402" w:rsidRPr="00E40402" w:rsidRDefault="00DD12F3" w:rsidP="00DD12F3">
      <w:pPr>
        <w:autoSpaceDE w:val="0"/>
        <w:autoSpaceDN w:val="0"/>
        <w:adjustRightInd w:val="0"/>
        <w:spacing w:after="0" w:line="240" w:lineRule="auto"/>
        <w:ind w:firstLine="567"/>
        <w:jc w:val="both"/>
        <w:rPr>
          <w:rFonts w:ascii="Times New Roman" w:hAnsi="Times New Roman"/>
          <w:sz w:val="28"/>
          <w:szCs w:val="28"/>
        </w:rPr>
      </w:pPr>
      <w:r w:rsidRPr="00DD12F3">
        <w:rPr>
          <w:rFonts w:ascii="Times New Roman" w:hAnsi="Times New Roman"/>
          <w:sz w:val="28"/>
          <w:szCs w:val="28"/>
        </w:rPr>
        <w:t xml:space="preserve">В отношении рабочих мест, условия труда на которых на день вступления </w:t>
      </w:r>
      <w:r w:rsidR="002450E6">
        <w:rPr>
          <w:rFonts w:ascii="Times New Roman" w:hAnsi="Times New Roman"/>
          <w:sz w:val="28"/>
          <w:szCs w:val="28"/>
        </w:rPr>
        <w:t xml:space="preserve">                           </w:t>
      </w:r>
      <w:r w:rsidRPr="00DD12F3">
        <w:rPr>
          <w:rFonts w:ascii="Times New Roman" w:hAnsi="Times New Roman"/>
          <w:sz w:val="28"/>
          <w:szCs w:val="28"/>
        </w:rPr>
        <w:t xml:space="preserve">в силу Федерального закона по результатам исследований (испытаний) и измерений вредных и (или) опасных производственных факторов признаны оптимальными </w:t>
      </w:r>
      <w:r w:rsidR="002450E6">
        <w:rPr>
          <w:rFonts w:ascii="Times New Roman" w:hAnsi="Times New Roman"/>
          <w:sz w:val="28"/>
          <w:szCs w:val="28"/>
        </w:rPr>
        <w:t xml:space="preserve">                </w:t>
      </w:r>
      <w:r w:rsidRPr="00DD12F3">
        <w:rPr>
          <w:rFonts w:ascii="Times New Roman" w:hAnsi="Times New Roman"/>
          <w:sz w:val="28"/>
          <w:szCs w:val="28"/>
        </w:rPr>
        <w:t xml:space="preserve">или допустимыми (за исключением рабочих мест, в отношении которых идентификация вредных и (или) опасны производственных факторов в соответствии с Федеральным законом "О специальной оценке условий труда" не осуществляется), работодателем подается в территориальный орган уполномоченного органа исполнительной власти по месту своего нахождения уточненная декларация </w:t>
      </w:r>
      <w:r w:rsidRPr="00DD12F3">
        <w:rPr>
          <w:rFonts w:ascii="Times New Roman" w:hAnsi="Times New Roman"/>
          <w:sz w:val="28"/>
          <w:szCs w:val="28"/>
        </w:rPr>
        <w:lastRenderedPageBreak/>
        <w:t>соответствия условий труда государственным нормативным требованиям охраны труда с включением в нее данных рабочих мест.</w:t>
      </w:r>
    </w:p>
    <w:p w:rsidR="00180009" w:rsidRDefault="00180009" w:rsidP="006A0F4F">
      <w:pPr>
        <w:autoSpaceDE w:val="0"/>
        <w:autoSpaceDN w:val="0"/>
        <w:adjustRightInd w:val="0"/>
        <w:spacing w:after="0" w:line="240" w:lineRule="auto"/>
        <w:jc w:val="both"/>
        <w:rPr>
          <w:rFonts w:ascii="Times New Roman" w:hAnsi="Times New Roman"/>
          <w:sz w:val="28"/>
          <w:szCs w:val="28"/>
        </w:rPr>
      </w:pPr>
    </w:p>
    <w:p w:rsidR="00180009" w:rsidRPr="00180009" w:rsidRDefault="00180009" w:rsidP="006A0F4F">
      <w:pPr>
        <w:pStyle w:val="aa"/>
        <w:numPr>
          <w:ilvl w:val="0"/>
          <w:numId w:val="33"/>
        </w:numPr>
        <w:autoSpaceDE w:val="0"/>
        <w:autoSpaceDN w:val="0"/>
        <w:adjustRightInd w:val="0"/>
        <w:spacing w:after="0" w:line="240" w:lineRule="auto"/>
        <w:ind w:left="567" w:hanging="567"/>
        <w:jc w:val="both"/>
        <w:rPr>
          <w:rFonts w:ascii="Times New Roman" w:hAnsi="Times New Roman"/>
          <w:b/>
          <w:sz w:val="28"/>
          <w:szCs w:val="28"/>
        </w:rPr>
      </w:pPr>
      <w:r w:rsidRPr="00180009">
        <w:rPr>
          <w:rFonts w:ascii="Times New Roman" w:hAnsi="Times New Roman"/>
          <w:b/>
          <w:sz w:val="28"/>
          <w:szCs w:val="28"/>
        </w:rPr>
        <w:t>Приказ ФАС России от 22.01.2016 № 57/16 «Об утверждении Порядка выдачи предупреждения о прекращении действий (бездействия), которые содержат признаки нарушения антимонопольного законодательства».</w:t>
      </w:r>
    </w:p>
    <w:p w:rsidR="00180009" w:rsidRPr="00180009" w:rsidRDefault="00180009" w:rsidP="006A0F4F">
      <w:pPr>
        <w:autoSpaceDE w:val="0"/>
        <w:autoSpaceDN w:val="0"/>
        <w:adjustRightInd w:val="0"/>
        <w:spacing w:after="0" w:line="240" w:lineRule="auto"/>
        <w:ind w:firstLine="567"/>
        <w:jc w:val="both"/>
        <w:rPr>
          <w:rFonts w:ascii="Times New Roman" w:hAnsi="Times New Roman"/>
          <w:sz w:val="28"/>
          <w:szCs w:val="28"/>
        </w:rPr>
      </w:pPr>
    </w:p>
    <w:p w:rsidR="00180009" w:rsidRPr="00180009" w:rsidRDefault="00180009" w:rsidP="006A0F4F">
      <w:pPr>
        <w:autoSpaceDE w:val="0"/>
        <w:autoSpaceDN w:val="0"/>
        <w:adjustRightInd w:val="0"/>
        <w:spacing w:after="0" w:line="240" w:lineRule="auto"/>
        <w:ind w:firstLine="567"/>
        <w:jc w:val="both"/>
        <w:rPr>
          <w:rFonts w:ascii="Times New Roman" w:hAnsi="Times New Roman"/>
          <w:sz w:val="28"/>
          <w:szCs w:val="28"/>
        </w:rPr>
      </w:pPr>
      <w:r w:rsidRPr="00180009">
        <w:rPr>
          <w:rFonts w:ascii="Times New Roman" w:hAnsi="Times New Roman"/>
          <w:sz w:val="28"/>
          <w:szCs w:val="28"/>
        </w:rPr>
        <w:t xml:space="preserve">Обновлена процедура выдачи предупреждения о прекращении действий </w:t>
      </w:r>
      <w:r>
        <w:rPr>
          <w:rFonts w:ascii="Times New Roman" w:hAnsi="Times New Roman"/>
          <w:sz w:val="28"/>
          <w:szCs w:val="28"/>
        </w:rPr>
        <w:t xml:space="preserve">                         </w:t>
      </w:r>
      <w:r w:rsidRPr="00180009">
        <w:rPr>
          <w:rFonts w:ascii="Times New Roman" w:hAnsi="Times New Roman"/>
          <w:sz w:val="28"/>
          <w:szCs w:val="28"/>
        </w:rPr>
        <w:t>и бездействия, которые содержат признаки нарушения антимонопольного законодательства</w:t>
      </w:r>
      <w:r>
        <w:rPr>
          <w:rFonts w:ascii="Times New Roman" w:hAnsi="Times New Roman"/>
          <w:sz w:val="28"/>
          <w:szCs w:val="28"/>
        </w:rPr>
        <w:t>.</w:t>
      </w:r>
    </w:p>
    <w:p w:rsidR="00180009" w:rsidRPr="00180009" w:rsidRDefault="00180009" w:rsidP="006A0F4F">
      <w:pPr>
        <w:autoSpaceDE w:val="0"/>
        <w:autoSpaceDN w:val="0"/>
        <w:adjustRightInd w:val="0"/>
        <w:spacing w:after="0" w:line="240" w:lineRule="auto"/>
        <w:ind w:firstLine="567"/>
        <w:jc w:val="both"/>
        <w:rPr>
          <w:rFonts w:ascii="Times New Roman" w:hAnsi="Times New Roman"/>
          <w:sz w:val="28"/>
          <w:szCs w:val="28"/>
        </w:rPr>
      </w:pPr>
      <w:r w:rsidRPr="00180009">
        <w:rPr>
          <w:rFonts w:ascii="Times New Roman" w:hAnsi="Times New Roman"/>
          <w:sz w:val="28"/>
          <w:szCs w:val="28"/>
        </w:rPr>
        <w:t xml:space="preserve">Предупреждение о прекращении действий (бездействия), об отмене </w:t>
      </w:r>
      <w:r>
        <w:rPr>
          <w:rFonts w:ascii="Times New Roman" w:hAnsi="Times New Roman"/>
          <w:sz w:val="28"/>
          <w:szCs w:val="28"/>
        </w:rPr>
        <w:t xml:space="preserve">                              </w:t>
      </w:r>
      <w:r w:rsidRPr="00180009">
        <w:rPr>
          <w:rFonts w:ascii="Times New Roman" w:hAnsi="Times New Roman"/>
          <w:sz w:val="28"/>
          <w:szCs w:val="28"/>
        </w:rPr>
        <w:t>или изменении актов, которые содержат признаки нарушения антимонопольного законодательства, об устранении причин и условий, способствовавших возникновению такого нарушения, о принятии мер по устранению последствий нарушения выдается антимонопольным органом хозяйствующему субъекту, федеральному органу исполнительной власти, органу государственной власти субъекта Р</w:t>
      </w:r>
      <w:r w:rsidR="00B57900">
        <w:rPr>
          <w:rFonts w:ascii="Times New Roman" w:hAnsi="Times New Roman"/>
          <w:sz w:val="28"/>
          <w:szCs w:val="28"/>
        </w:rPr>
        <w:t xml:space="preserve">оссийской </w:t>
      </w:r>
      <w:r w:rsidRPr="00180009">
        <w:rPr>
          <w:rFonts w:ascii="Times New Roman" w:hAnsi="Times New Roman"/>
          <w:sz w:val="28"/>
          <w:szCs w:val="28"/>
        </w:rPr>
        <w:t>Ф</w:t>
      </w:r>
      <w:r w:rsidR="00B57900">
        <w:rPr>
          <w:rFonts w:ascii="Times New Roman" w:hAnsi="Times New Roman"/>
          <w:sz w:val="28"/>
          <w:szCs w:val="28"/>
        </w:rPr>
        <w:t>едерации</w:t>
      </w:r>
      <w:r w:rsidRPr="00180009">
        <w:rPr>
          <w:rFonts w:ascii="Times New Roman" w:hAnsi="Times New Roman"/>
          <w:sz w:val="28"/>
          <w:szCs w:val="28"/>
        </w:rPr>
        <w:t>, органу местного самоуправления, иным осуществляющим функции указанных органов органу или органи</w:t>
      </w:r>
      <w:r w:rsidR="00B57900">
        <w:rPr>
          <w:rFonts w:ascii="Times New Roman" w:hAnsi="Times New Roman"/>
          <w:sz w:val="28"/>
          <w:szCs w:val="28"/>
        </w:rPr>
        <w:t xml:space="preserve">зации, организации, участвующей </w:t>
      </w:r>
      <w:r w:rsidRPr="00180009">
        <w:rPr>
          <w:rFonts w:ascii="Times New Roman" w:hAnsi="Times New Roman"/>
          <w:sz w:val="28"/>
          <w:szCs w:val="28"/>
        </w:rPr>
        <w:t xml:space="preserve">в предоставлении государственных или муниципальных услуг, государственному внебюджетному фонду. Определен порядок подготовки </w:t>
      </w:r>
      <w:r w:rsidR="00BB5932">
        <w:rPr>
          <w:rFonts w:ascii="Times New Roman" w:hAnsi="Times New Roman"/>
          <w:sz w:val="28"/>
          <w:szCs w:val="28"/>
        </w:rPr>
        <w:t xml:space="preserve">                  </w:t>
      </w:r>
      <w:r w:rsidRPr="00180009">
        <w:rPr>
          <w:rFonts w:ascii="Times New Roman" w:hAnsi="Times New Roman"/>
          <w:sz w:val="28"/>
          <w:szCs w:val="28"/>
        </w:rPr>
        <w:t>и направления предупреждения, срок выполнения и содержание предупреждения, порядок выполнения предупреждения и последствия невыполнения.</w:t>
      </w:r>
    </w:p>
    <w:p w:rsidR="00180009" w:rsidRDefault="00180009" w:rsidP="006A0F4F">
      <w:pPr>
        <w:autoSpaceDE w:val="0"/>
        <w:autoSpaceDN w:val="0"/>
        <w:adjustRightInd w:val="0"/>
        <w:spacing w:after="0" w:line="240" w:lineRule="auto"/>
        <w:ind w:firstLine="567"/>
        <w:jc w:val="both"/>
        <w:rPr>
          <w:rFonts w:ascii="Times New Roman" w:hAnsi="Times New Roman"/>
          <w:sz w:val="28"/>
          <w:szCs w:val="28"/>
        </w:rPr>
      </w:pPr>
      <w:r w:rsidRPr="00180009">
        <w:rPr>
          <w:rFonts w:ascii="Times New Roman" w:hAnsi="Times New Roman"/>
          <w:sz w:val="28"/>
          <w:szCs w:val="28"/>
        </w:rPr>
        <w:t>Также утверждена форма бланка предупреждения.</w:t>
      </w:r>
    </w:p>
    <w:p w:rsidR="009A2809" w:rsidRDefault="009A2809" w:rsidP="006A0F4F">
      <w:pPr>
        <w:autoSpaceDE w:val="0"/>
        <w:autoSpaceDN w:val="0"/>
        <w:adjustRightInd w:val="0"/>
        <w:spacing w:after="0" w:line="240" w:lineRule="auto"/>
        <w:ind w:firstLine="567"/>
        <w:jc w:val="both"/>
        <w:rPr>
          <w:rFonts w:ascii="Times New Roman" w:hAnsi="Times New Roman"/>
          <w:sz w:val="28"/>
          <w:szCs w:val="28"/>
        </w:rPr>
      </w:pPr>
    </w:p>
    <w:p w:rsidR="009A2809" w:rsidRDefault="009A2809" w:rsidP="009A2809">
      <w:pPr>
        <w:pStyle w:val="aa"/>
        <w:numPr>
          <w:ilvl w:val="0"/>
          <w:numId w:val="33"/>
        </w:numPr>
        <w:autoSpaceDE w:val="0"/>
        <w:autoSpaceDN w:val="0"/>
        <w:adjustRightInd w:val="0"/>
        <w:spacing w:after="0" w:line="240" w:lineRule="auto"/>
        <w:ind w:left="567" w:hanging="567"/>
        <w:jc w:val="both"/>
        <w:rPr>
          <w:rFonts w:ascii="Times New Roman" w:hAnsi="Times New Roman"/>
          <w:b/>
          <w:sz w:val="28"/>
          <w:szCs w:val="28"/>
        </w:rPr>
      </w:pPr>
      <w:r w:rsidRPr="009A2809">
        <w:rPr>
          <w:rFonts w:ascii="Times New Roman" w:hAnsi="Times New Roman"/>
          <w:b/>
          <w:sz w:val="28"/>
          <w:szCs w:val="28"/>
        </w:rPr>
        <w:t>Постановление Центральной избирательной комиссии Российской Федерации от 27.04.2016 № 5/35-7 «О Порядке аккредитации представителей средств массовой информации при проведении выборов, референдумов».</w:t>
      </w:r>
    </w:p>
    <w:p w:rsidR="009A2809" w:rsidRDefault="009A2809" w:rsidP="009A2809">
      <w:pPr>
        <w:pStyle w:val="aa"/>
        <w:autoSpaceDE w:val="0"/>
        <w:autoSpaceDN w:val="0"/>
        <w:adjustRightInd w:val="0"/>
        <w:spacing w:after="0" w:line="240" w:lineRule="auto"/>
        <w:ind w:left="567"/>
        <w:jc w:val="both"/>
        <w:rPr>
          <w:rFonts w:ascii="Times New Roman" w:hAnsi="Times New Roman"/>
          <w:b/>
          <w:sz w:val="28"/>
          <w:szCs w:val="28"/>
        </w:rPr>
      </w:pPr>
    </w:p>
    <w:p w:rsidR="009A2809" w:rsidRPr="000358F0" w:rsidRDefault="009A2809" w:rsidP="000358F0">
      <w:pPr>
        <w:pStyle w:val="aa"/>
        <w:autoSpaceDE w:val="0"/>
        <w:autoSpaceDN w:val="0"/>
        <w:adjustRightInd w:val="0"/>
        <w:spacing w:after="0" w:line="240" w:lineRule="auto"/>
        <w:ind w:left="0" w:firstLine="567"/>
        <w:jc w:val="both"/>
        <w:rPr>
          <w:rFonts w:ascii="Times New Roman" w:hAnsi="Times New Roman"/>
          <w:sz w:val="28"/>
          <w:szCs w:val="28"/>
        </w:rPr>
      </w:pPr>
      <w:r w:rsidRPr="000358F0">
        <w:rPr>
          <w:rFonts w:ascii="Times New Roman" w:hAnsi="Times New Roman"/>
          <w:sz w:val="28"/>
          <w:szCs w:val="28"/>
        </w:rPr>
        <w:t xml:space="preserve">Редакция любого средства массовой информации может подать заявку </w:t>
      </w:r>
      <w:r w:rsidR="000358F0">
        <w:rPr>
          <w:rFonts w:ascii="Times New Roman" w:hAnsi="Times New Roman"/>
          <w:sz w:val="28"/>
          <w:szCs w:val="28"/>
        </w:rPr>
        <w:t xml:space="preserve">                            </w:t>
      </w:r>
      <w:r w:rsidRPr="000358F0">
        <w:rPr>
          <w:rFonts w:ascii="Times New Roman" w:hAnsi="Times New Roman"/>
          <w:sz w:val="28"/>
          <w:szCs w:val="28"/>
        </w:rPr>
        <w:t>на аккредитацию своих представителей, работающих в редакции на основании заключенного не менее чем за два месяца до дня официального опубликования (публикации) решения о назначении выборов трудового или возмездного гражданско-правового договора.</w:t>
      </w:r>
    </w:p>
    <w:p w:rsidR="009A2809" w:rsidRDefault="009A2809" w:rsidP="000358F0">
      <w:pPr>
        <w:pStyle w:val="aa"/>
        <w:autoSpaceDE w:val="0"/>
        <w:autoSpaceDN w:val="0"/>
        <w:adjustRightInd w:val="0"/>
        <w:spacing w:after="0" w:line="240" w:lineRule="auto"/>
        <w:ind w:left="0" w:firstLine="567"/>
        <w:jc w:val="both"/>
        <w:rPr>
          <w:rFonts w:ascii="Times New Roman" w:hAnsi="Times New Roman"/>
          <w:sz w:val="28"/>
          <w:szCs w:val="28"/>
        </w:rPr>
      </w:pPr>
      <w:r w:rsidRPr="000358F0">
        <w:rPr>
          <w:rFonts w:ascii="Times New Roman" w:hAnsi="Times New Roman"/>
          <w:sz w:val="28"/>
          <w:szCs w:val="28"/>
        </w:rPr>
        <w:t xml:space="preserve">Редакция незарегистрированного </w:t>
      </w:r>
      <w:r w:rsidR="000358F0">
        <w:rPr>
          <w:rFonts w:ascii="Times New Roman" w:hAnsi="Times New Roman"/>
          <w:sz w:val="28"/>
          <w:szCs w:val="28"/>
        </w:rPr>
        <w:t>СМИ, работающая в рамках ст.12 З</w:t>
      </w:r>
      <w:r w:rsidRPr="000358F0">
        <w:rPr>
          <w:rFonts w:ascii="Times New Roman" w:hAnsi="Times New Roman"/>
          <w:sz w:val="28"/>
          <w:szCs w:val="28"/>
        </w:rPr>
        <w:t>акона Р</w:t>
      </w:r>
      <w:r w:rsidR="000358F0">
        <w:rPr>
          <w:rFonts w:ascii="Times New Roman" w:hAnsi="Times New Roman"/>
          <w:sz w:val="28"/>
          <w:szCs w:val="28"/>
        </w:rPr>
        <w:t xml:space="preserve">оссийской </w:t>
      </w:r>
      <w:r w:rsidRPr="000358F0">
        <w:rPr>
          <w:rFonts w:ascii="Times New Roman" w:hAnsi="Times New Roman"/>
          <w:sz w:val="28"/>
          <w:szCs w:val="28"/>
        </w:rPr>
        <w:t>Ф</w:t>
      </w:r>
      <w:r w:rsidR="000358F0">
        <w:rPr>
          <w:rFonts w:ascii="Times New Roman" w:hAnsi="Times New Roman"/>
          <w:sz w:val="28"/>
          <w:szCs w:val="28"/>
        </w:rPr>
        <w:t>едерации</w:t>
      </w:r>
      <w:r w:rsidRPr="000358F0">
        <w:rPr>
          <w:rFonts w:ascii="Times New Roman" w:hAnsi="Times New Roman"/>
          <w:sz w:val="28"/>
          <w:szCs w:val="28"/>
        </w:rPr>
        <w:t xml:space="preserve"> «О СМИ» (тираж менее 1000 экз.), не сможет получить аккредитацию.</w:t>
      </w:r>
    </w:p>
    <w:p w:rsidR="000358F0" w:rsidRDefault="000358F0" w:rsidP="000358F0">
      <w:pPr>
        <w:pStyle w:val="aa"/>
        <w:autoSpaceDE w:val="0"/>
        <w:autoSpaceDN w:val="0"/>
        <w:adjustRightInd w:val="0"/>
        <w:spacing w:after="0" w:line="240" w:lineRule="auto"/>
        <w:ind w:left="0" w:firstLine="567"/>
        <w:jc w:val="both"/>
        <w:rPr>
          <w:rFonts w:ascii="Times New Roman" w:hAnsi="Times New Roman"/>
          <w:sz w:val="28"/>
          <w:szCs w:val="28"/>
        </w:rPr>
      </w:pPr>
      <w:r w:rsidRPr="000358F0">
        <w:rPr>
          <w:rFonts w:ascii="Times New Roman" w:hAnsi="Times New Roman"/>
          <w:sz w:val="28"/>
          <w:szCs w:val="28"/>
        </w:rPr>
        <w:t>Документы подаются непосредственно в соответствующую избирательную комиссию представителем редакции средства массовой информации лично либо передаются нарочным после размещения информации о проведении аккредитации на официальном сайте избирательной комиссии.</w:t>
      </w:r>
    </w:p>
    <w:p w:rsidR="000358F0" w:rsidRDefault="000358F0" w:rsidP="000358F0">
      <w:pPr>
        <w:pStyle w:val="aa"/>
        <w:autoSpaceDE w:val="0"/>
        <w:autoSpaceDN w:val="0"/>
        <w:adjustRightInd w:val="0"/>
        <w:spacing w:after="0" w:line="240" w:lineRule="auto"/>
        <w:ind w:left="0" w:firstLine="567"/>
        <w:jc w:val="both"/>
        <w:rPr>
          <w:rFonts w:ascii="Times New Roman" w:hAnsi="Times New Roman"/>
          <w:sz w:val="28"/>
          <w:szCs w:val="28"/>
        </w:rPr>
      </w:pPr>
      <w:r w:rsidRPr="000358F0">
        <w:rPr>
          <w:rFonts w:ascii="Times New Roman" w:hAnsi="Times New Roman"/>
          <w:sz w:val="28"/>
          <w:szCs w:val="28"/>
        </w:rPr>
        <w:t xml:space="preserve">При выявлении недостатков в документах, представленных для аккредитации, редакция средства массовой информации вправе устранить указанные недостатки </w:t>
      </w:r>
      <w:r w:rsidR="006A48A7">
        <w:rPr>
          <w:rFonts w:ascii="Times New Roman" w:hAnsi="Times New Roman"/>
          <w:sz w:val="28"/>
          <w:szCs w:val="28"/>
        </w:rPr>
        <w:t xml:space="preserve">                  </w:t>
      </w:r>
      <w:r w:rsidRPr="000358F0">
        <w:rPr>
          <w:rFonts w:ascii="Times New Roman" w:hAnsi="Times New Roman"/>
          <w:sz w:val="28"/>
          <w:szCs w:val="28"/>
        </w:rPr>
        <w:t>в сроки, установленные соответствующей избирательной комиссией.</w:t>
      </w:r>
    </w:p>
    <w:p w:rsidR="000358F0" w:rsidRPr="000358F0" w:rsidRDefault="000358F0" w:rsidP="000358F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w:t>
      </w:r>
      <w:r w:rsidRPr="000358F0">
        <w:rPr>
          <w:rFonts w:ascii="Times New Roman" w:hAnsi="Times New Roman"/>
          <w:sz w:val="28"/>
          <w:szCs w:val="28"/>
        </w:rPr>
        <w:t xml:space="preserve"> ЦИК Российской Федерации заявки на аккредитацию представителей средств массовой информации подаются не ранее чем за 50 дней до дня голосования </w:t>
      </w:r>
      <w:r w:rsidR="006A48A7">
        <w:rPr>
          <w:rFonts w:ascii="Times New Roman" w:hAnsi="Times New Roman"/>
          <w:sz w:val="28"/>
          <w:szCs w:val="28"/>
        </w:rPr>
        <w:t xml:space="preserve">                       </w:t>
      </w:r>
      <w:proofErr w:type="gramStart"/>
      <w:r w:rsidR="006A48A7">
        <w:rPr>
          <w:rFonts w:ascii="Times New Roman" w:hAnsi="Times New Roman"/>
          <w:sz w:val="28"/>
          <w:szCs w:val="28"/>
        </w:rPr>
        <w:t xml:space="preserve">   </w:t>
      </w:r>
      <w:r w:rsidRPr="000358F0">
        <w:rPr>
          <w:rFonts w:ascii="Times New Roman" w:hAnsi="Times New Roman"/>
          <w:sz w:val="28"/>
          <w:szCs w:val="28"/>
        </w:rPr>
        <w:lastRenderedPageBreak/>
        <w:t>(</w:t>
      </w:r>
      <w:proofErr w:type="gramEnd"/>
      <w:r w:rsidRPr="000358F0">
        <w:rPr>
          <w:rFonts w:ascii="Times New Roman" w:hAnsi="Times New Roman"/>
          <w:sz w:val="28"/>
          <w:szCs w:val="28"/>
        </w:rPr>
        <w:t>но не ранее чем на десятый день после дня официального опубликования решения о назначении соответствующих выборов, референдума) и не позднее че</w:t>
      </w:r>
      <w:r>
        <w:rPr>
          <w:rFonts w:ascii="Times New Roman" w:hAnsi="Times New Roman"/>
          <w:sz w:val="28"/>
          <w:szCs w:val="28"/>
        </w:rPr>
        <w:t>м за 20 дней до дня голосования (</w:t>
      </w:r>
      <w:r w:rsidRPr="000358F0">
        <w:rPr>
          <w:rFonts w:ascii="Times New Roman" w:hAnsi="Times New Roman"/>
          <w:sz w:val="28"/>
          <w:szCs w:val="28"/>
        </w:rPr>
        <w:t>в 2016 году это период с 01 августа до 29 августа</w:t>
      </w:r>
      <w:r>
        <w:rPr>
          <w:rFonts w:ascii="Times New Roman" w:hAnsi="Times New Roman"/>
          <w:sz w:val="28"/>
          <w:szCs w:val="28"/>
        </w:rPr>
        <w:t>)</w:t>
      </w:r>
      <w:r w:rsidRPr="000358F0">
        <w:rPr>
          <w:rFonts w:ascii="Times New Roman" w:hAnsi="Times New Roman"/>
          <w:sz w:val="28"/>
          <w:szCs w:val="28"/>
        </w:rPr>
        <w:t>.</w:t>
      </w:r>
    </w:p>
    <w:p w:rsidR="000358F0" w:rsidRPr="000358F0" w:rsidRDefault="000358F0" w:rsidP="000358F0">
      <w:pPr>
        <w:pStyle w:val="aa"/>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В</w:t>
      </w:r>
      <w:r w:rsidRPr="000358F0">
        <w:rPr>
          <w:rFonts w:ascii="Times New Roman" w:hAnsi="Times New Roman"/>
          <w:sz w:val="28"/>
          <w:szCs w:val="28"/>
        </w:rPr>
        <w:t xml:space="preserve"> избирательную комиссию субъекта Российской Федерации заявки </w:t>
      </w:r>
      <w:r w:rsidR="006A48A7">
        <w:rPr>
          <w:rFonts w:ascii="Times New Roman" w:hAnsi="Times New Roman"/>
          <w:sz w:val="28"/>
          <w:szCs w:val="28"/>
        </w:rPr>
        <w:t xml:space="preserve">                                </w:t>
      </w:r>
      <w:r w:rsidRPr="000358F0">
        <w:rPr>
          <w:rFonts w:ascii="Times New Roman" w:hAnsi="Times New Roman"/>
          <w:sz w:val="28"/>
          <w:szCs w:val="28"/>
        </w:rPr>
        <w:t>на аккредитацию представителей средств массовой информации подаются не ранее чем за 19 дней до дня голосования и не позднее чем за три дня до дня голосования (с 30 августа до 14 се</w:t>
      </w:r>
      <w:r>
        <w:rPr>
          <w:rFonts w:ascii="Times New Roman" w:hAnsi="Times New Roman"/>
          <w:sz w:val="28"/>
          <w:szCs w:val="28"/>
        </w:rPr>
        <w:t>нтября в 2016 году).</w:t>
      </w:r>
    </w:p>
    <w:p w:rsidR="000E1CDF" w:rsidRDefault="000E1CDF" w:rsidP="00605851">
      <w:pPr>
        <w:autoSpaceDE w:val="0"/>
        <w:autoSpaceDN w:val="0"/>
        <w:adjustRightInd w:val="0"/>
        <w:spacing w:after="0" w:line="240" w:lineRule="auto"/>
        <w:jc w:val="both"/>
        <w:rPr>
          <w:rFonts w:ascii="Times New Roman" w:hAnsi="Times New Roman"/>
          <w:sz w:val="28"/>
          <w:szCs w:val="28"/>
        </w:rPr>
      </w:pPr>
    </w:p>
    <w:p w:rsidR="000E1CDF" w:rsidRDefault="00C0062B" w:rsidP="006A0F4F">
      <w:pPr>
        <w:pStyle w:val="aa"/>
        <w:numPr>
          <w:ilvl w:val="0"/>
          <w:numId w:val="33"/>
        </w:numPr>
        <w:autoSpaceDE w:val="0"/>
        <w:autoSpaceDN w:val="0"/>
        <w:adjustRightInd w:val="0"/>
        <w:spacing w:after="0" w:line="240" w:lineRule="auto"/>
        <w:ind w:left="567" w:hanging="567"/>
        <w:jc w:val="both"/>
        <w:rPr>
          <w:rFonts w:ascii="Times New Roman" w:hAnsi="Times New Roman"/>
          <w:b/>
          <w:sz w:val="28"/>
          <w:szCs w:val="28"/>
        </w:rPr>
      </w:pPr>
      <w:r>
        <w:rPr>
          <w:rFonts w:ascii="Times New Roman" w:hAnsi="Times New Roman"/>
          <w:b/>
          <w:sz w:val="28"/>
          <w:szCs w:val="28"/>
        </w:rPr>
        <w:t>Проект ф</w:t>
      </w:r>
      <w:bookmarkStart w:id="0" w:name="_GoBack"/>
      <w:bookmarkEnd w:id="0"/>
      <w:r w:rsidR="000E1CDF" w:rsidRPr="002D5E8B">
        <w:rPr>
          <w:rFonts w:ascii="Times New Roman" w:hAnsi="Times New Roman"/>
          <w:b/>
          <w:sz w:val="28"/>
          <w:szCs w:val="28"/>
        </w:rPr>
        <w:t>едерального закона «О внесении изменений в Кодекс Российской Федерации об административных правонарушениях».</w:t>
      </w:r>
    </w:p>
    <w:p w:rsidR="002D5E8B" w:rsidRDefault="002D5E8B" w:rsidP="006A0F4F">
      <w:pPr>
        <w:pStyle w:val="aa"/>
        <w:autoSpaceDE w:val="0"/>
        <w:autoSpaceDN w:val="0"/>
        <w:adjustRightInd w:val="0"/>
        <w:spacing w:after="0" w:line="240" w:lineRule="auto"/>
        <w:ind w:left="567"/>
        <w:jc w:val="both"/>
        <w:rPr>
          <w:rFonts w:ascii="Times New Roman" w:hAnsi="Times New Roman"/>
          <w:b/>
          <w:sz w:val="28"/>
          <w:szCs w:val="28"/>
        </w:rPr>
      </w:pPr>
    </w:p>
    <w:p w:rsidR="002D5E8B" w:rsidRPr="002D5E8B" w:rsidRDefault="002D5E8B" w:rsidP="006A0F4F">
      <w:pPr>
        <w:pStyle w:val="aa"/>
        <w:autoSpaceDE w:val="0"/>
        <w:autoSpaceDN w:val="0"/>
        <w:adjustRightInd w:val="0"/>
        <w:spacing w:after="0" w:line="240" w:lineRule="auto"/>
        <w:ind w:left="0" w:firstLine="567"/>
        <w:jc w:val="both"/>
        <w:rPr>
          <w:rFonts w:ascii="Times New Roman" w:hAnsi="Times New Roman"/>
          <w:sz w:val="28"/>
          <w:szCs w:val="28"/>
        </w:rPr>
      </w:pPr>
      <w:r w:rsidRPr="002D5E8B">
        <w:rPr>
          <w:rFonts w:ascii="Times New Roman" w:hAnsi="Times New Roman"/>
          <w:sz w:val="28"/>
          <w:szCs w:val="28"/>
        </w:rPr>
        <w:t>Уточняется порядок привлечения к ответственности за нарушение требований к перевозке детей.</w:t>
      </w:r>
    </w:p>
    <w:p w:rsidR="002D5E8B" w:rsidRPr="002D5E8B" w:rsidRDefault="002D5E8B" w:rsidP="006A0F4F">
      <w:pPr>
        <w:pStyle w:val="aa"/>
        <w:autoSpaceDE w:val="0"/>
        <w:autoSpaceDN w:val="0"/>
        <w:adjustRightInd w:val="0"/>
        <w:spacing w:after="0" w:line="240" w:lineRule="auto"/>
        <w:ind w:left="0" w:firstLine="567"/>
        <w:jc w:val="both"/>
        <w:rPr>
          <w:rFonts w:ascii="Times New Roman" w:hAnsi="Times New Roman"/>
          <w:sz w:val="28"/>
          <w:szCs w:val="28"/>
        </w:rPr>
      </w:pPr>
      <w:r w:rsidRPr="002D5E8B">
        <w:rPr>
          <w:rFonts w:ascii="Times New Roman" w:hAnsi="Times New Roman"/>
          <w:sz w:val="28"/>
          <w:szCs w:val="28"/>
        </w:rPr>
        <w:t xml:space="preserve">Пока применяется общее наказание - штраф в размере 3 тыс. руб. Согласно поправкам его должен будет уплачивать водитель. На должностных лиц предложено налагать штраф в сумме 25 тыс. руб., на </w:t>
      </w:r>
      <w:proofErr w:type="spellStart"/>
      <w:r w:rsidRPr="002D5E8B">
        <w:rPr>
          <w:rFonts w:ascii="Times New Roman" w:hAnsi="Times New Roman"/>
          <w:sz w:val="28"/>
          <w:szCs w:val="28"/>
        </w:rPr>
        <w:t>юрлиц</w:t>
      </w:r>
      <w:proofErr w:type="spellEnd"/>
      <w:r w:rsidRPr="002D5E8B">
        <w:rPr>
          <w:rFonts w:ascii="Times New Roman" w:hAnsi="Times New Roman"/>
          <w:sz w:val="28"/>
          <w:szCs w:val="28"/>
        </w:rPr>
        <w:t xml:space="preserve"> - 100 тыс. руб.</w:t>
      </w:r>
    </w:p>
    <w:p w:rsidR="000E1CDF" w:rsidRPr="002D5E8B" w:rsidRDefault="002D5E8B" w:rsidP="006A0F4F">
      <w:pPr>
        <w:pStyle w:val="aa"/>
        <w:autoSpaceDE w:val="0"/>
        <w:autoSpaceDN w:val="0"/>
        <w:adjustRightInd w:val="0"/>
        <w:spacing w:after="0" w:line="240" w:lineRule="auto"/>
        <w:ind w:left="0" w:firstLine="567"/>
        <w:jc w:val="both"/>
        <w:rPr>
          <w:rFonts w:ascii="Times New Roman" w:hAnsi="Times New Roman"/>
          <w:sz w:val="28"/>
          <w:szCs w:val="28"/>
        </w:rPr>
      </w:pPr>
      <w:r w:rsidRPr="002D5E8B">
        <w:rPr>
          <w:rFonts w:ascii="Times New Roman" w:hAnsi="Times New Roman"/>
          <w:sz w:val="28"/>
          <w:szCs w:val="28"/>
        </w:rPr>
        <w:t xml:space="preserve">Отдельно устанавливается ответственность за нарушение правил перевозки детей в ночное время; за транспортировку организованной группы детей автобусами, не соответствующими установленным требованиям, без договора фрахтования (если он необходим), без программы маршрута, без списка </w:t>
      </w:r>
      <w:proofErr w:type="gramStart"/>
      <w:r w:rsidRPr="002D5E8B">
        <w:rPr>
          <w:rFonts w:ascii="Times New Roman" w:hAnsi="Times New Roman"/>
          <w:sz w:val="28"/>
          <w:szCs w:val="28"/>
        </w:rPr>
        <w:t xml:space="preserve">детей, </w:t>
      </w:r>
      <w:r>
        <w:rPr>
          <w:rFonts w:ascii="Times New Roman" w:hAnsi="Times New Roman"/>
          <w:sz w:val="28"/>
          <w:szCs w:val="28"/>
        </w:rPr>
        <w:t xml:space="preserve">  </w:t>
      </w:r>
      <w:proofErr w:type="gramEnd"/>
      <w:r>
        <w:rPr>
          <w:rFonts w:ascii="Times New Roman" w:hAnsi="Times New Roman"/>
          <w:sz w:val="28"/>
          <w:szCs w:val="28"/>
        </w:rPr>
        <w:t xml:space="preserve">                       </w:t>
      </w:r>
      <w:r w:rsidRPr="002D5E8B">
        <w:rPr>
          <w:rFonts w:ascii="Times New Roman" w:hAnsi="Times New Roman"/>
          <w:sz w:val="28"/>
          <w:szCs w:val="28"/>
        </w:rPr>
        <w:t>без перечня назначенных сопровождающих.</w:t>
      </w:r>
    </w:p>
    <w:p w:rsidR="000E1CDF" w:rsidRPr="00AA6AAE" w:rsidRDefault="000E1CDF" w:rsidP="006A0F4F">
      <w:pPr>
        <w:autoSpaceDE w:val="0"/>
        <w:autoSpaceDN w:val="0"/>
        <w:adjustRightInd w:val="0"/>
        <w:spacing w:after="0" w:line="240" w:lineRule="auto"/>
        <w:ind w:firstLine="567"/>
        <w:jc w:val="both"/>
        <w:rPr>
          <w:rFonts w:ascii="Times New Roman" w:hAnsi="Times New Roman"/>
          <w:sz w:val="28"/>
          <w:szCs w:val="28"/>
        </w:rPr>
      </w:pPr>
      <w:r w:rsidRPr="002D5E8B">
        <w:rPr>
          <w:rFonts w:ascii="Times New Roman" w:hAnsi="Times New Roman"/>
          <w:sz w:val="28"/>
          <w:szCs w:val="28"/>
        </w:rPr>
        <w:t>Стадия проекта: направлен Президенту Российской Федерации.</w:t>
      </w:r>
    </w:p>
    <w:p w:rsidR="00B368D2" w:rsidRDefault="00B368D2" w:rsidP="006A0F4F">
      <w:pPr>
        <w:autoSpaceDE w:val="0"/>
        <w:autoSpaceDN w:val="0"/>
        <w:adjustRightInd w:val="0"/>
        <w:spacing w:after="0" w:line="240" w:lineRule="auto"/>
        <w:ind w:firstLine="567"/>
        <w:jc w:val="center"/>
        <w:rPr>
          <w:rFonts w:ascii="Times New Roman" w:hAnsi="Times New Roman"/>
          <w:b/>
          <w:sz w:val="28"/>
          <w:szCs w:val="28"/>
        </w:rPr>
      </w:pPr>
    </w:p>
    <w:p w:rsidR="001E38DA" w:rsidRDefault="001E38DA" w:rsidP="006A0F4F">
      <w:pPr>
        <w:autoSpaceDE w:val="0"/>
        <w:autoSpaceDN w:val="0"/>
        <w:adjustRightInd w:val="0"/>
        <w:spacing w:after="0" w:line="240" w:lineRule="auto"/>
        <w:ind w:firstLine="567"/>
        <w:jc w:val="center"/>
        <w:rPr>
          <w:rFonts w:ascii="Times New Roman" w:hAnsi="Times New Roman"/>
          <w:b/>
          <w:sz w:val="28"/>
          <w:szCs w:val="28"/>
        </w:rPr>
      </w:pPr>
      <w:r w:rsidRPr="001E38DA">
        <w:rPr>
          <w:rFonts w:ascii="Times New Roman" w:hAnsi="Times New Roman"/>
          <w:b/>
          <w:sz w:val="28"/>
          <w:szCs w:val="28"/>
        </w:rPr>
        <w:t>СУДЕБНАЯ ПРАКТИКА</w:t>
      </w:r>
    </w:p>
    <w:p w:rsidR="00E77FDE" w:rsidRDefault="00E77FDE" w:rsidP="006A0F4F">
      <w:pPr>
        <w:autoSpaceDE w:val="0"/>
        <w:autoSpaceDN w:val="0"/>
        <w:adjustRightInd w:val="0"/>
        <w:spacing w:after="0" w:line="240" w:lineRule="auto"/>
        <w:jc w:val="both"/>
        <w:rPr>
          <w:rFonts w:ascii="Times New Roman" w:hAnsi="Times New Roman"/>
          <w:sz w:val="28"/>
          <w:szCs w:val="28"/>
        </w:rPr>
      </w:pPr>
    </w:p>
    <w:p w:rsidR="00E77FDE" w:rsidRPr="00E77FDE" w:rsidRDefault="00E77FDE" w:rsidP="006A0F4F">
      <w:pPr>
        <w:pStyle w:val="aa"/>
        <w:numPr>
          <w:ilvl w:val="0"/>
          <w:numId w:val="33"/>
        </w:numPr>
        <w:autoSpaceDE w:val="0"/>
        <w:autoSpaceDN w:val="0"/>
        <w:adjustRightInd w:val="0"/>
        <w:spacing w:after="0" w:line="240" w:lineRule="auto"/>
        <w:ind w:left="567" w:hanging="567"/>
        <w:jc w:val="both"/>
        <w:rPr>
          <w:rFonts w:ascii="Times New Roman" w:hAnsi="Times New Roman"/>
          <w:b/>
          <w:sz w:val="28"/>
          <w:szCs w:val="28"/>
        </w:rPr>
      </w:pPr>
      <w:r w:rsidRPr="00E77FDE">
        <w:rPr>
          <w:rFonts w:ascii="Times New Roman" w:hAnsi="Times New Roman"/>
          <w:b/>
          <w:sz w:val="28"/>
          <w:szCs w:val="28"/>
        </w:rPr>
        <w:t xml:space="preserve">Постановление Конституционного Суда Российской Федерации </w:t>
      </w:r>
      <w:r>
        <w:rPr>
          <w:rFonts w:ascii="Times New Roman" w:hAnsi="Times New Roman"/>
          <w:b/>
          <w:sz w:val="28"/>
          <w:szCs w:val="28"/>
        </w:rPr>
        <w:t xml:space="preserve">                               </w:t>
      </w:r>
      <w:r w:rsidRPr="00E77FDE">
        <w:rPr>
          <w:rFonts w:ascii="Times New Roman" w:hAnsi="Times New Roman"/>
          <w:b/>
          <w:sz w:val="28"/>
          <w:szCs w:val="28"/>
        </w:rPr>
        <w:t>от 19.04.2016 № 12-П «По делу о разрешении вопроса о возможности исполнения в соответствии с Конституцией Российской Федерации постановления Европейского Суда по правам человека от 4 июля 2013 года по делу «</w:t>
      </w:r>
      <w:proofErr w:type="spellStart"/>
      <w:r w:rsidRPr="00E77FDE">
        <w:rPr>
          <w:rFonts w:ascii="Times New Roman" w:hAnsi="Times New Roman"/>
          <w:b/>
          <w:sz w:val="28"/>
          <w:szCs w:val="28"/>
        </w:rPr>
        <w:t>Анчугов</w:t>
      </w:r>
      <w:proofErr w:type="spellEnd"/>
      <w:r w:rsidRPr="00E77FDE">
        <w:rPr>
          <w:rFonts w:ascii="Times New Roman" w:hAnsi="Times New Roman"/>
          <w:b/>
          <w:sz w:val="28"/>
          <w:szCs w:val="28"/>
        </w:rPr>
        <w:t xml:space="preserve"> и Гладков против России» в связи с запросом Министерства юстиции Российской Федерации».</w:t>
      </w:r>
    </w:p>
    <w:p w:rsidR="00E77FDE" w:rsidRPr="00E77FDE" w:rsidRDefault="00E77FDE" w:rsidP="006A0F4F">
      <w:pPr>
        <w:autoSpaceDE w:val="0"/>
        <w:autoSpaceDN w:val="0"/>
        <w:adjustRightInd w:val="0"/>
        <w:spacing w:after="0" w:line="240" w:lineRule="auto"/>
        <w:ind w:firstLine="567"/>
        <w:jc w:val="both"/>
        <w:rPr>
          <w:rFonts w:ascii="Times New Roman" w:hAnsi="Times New Roman"/>
          <w:sz w:val="28"/>
          <w:szCs w:val="28"/>
        </w:rPr>
      </w:pPr>
    </w:p>
    <w:p w:rsidR="00E77FDE" w:rsidRPr="00E77FDE" w:rsidRDefault="00E77FDE" w:rsidP="006A0F4F">
      <w:pPr>
        <w:autoSpaceDE w:val="0"/>
        <w:autoSpaceDN w:val="0"/>
        <w:adjustRightInd w:val="0"/>
        <w:spacing w:after="0" w:line="240" w:lineRule="auto"/>
        <w:ind w:firstLine="567"/>
        <w:jc w:val="both"/>
        <w:rPr>
          <w:rFonts w:ascii="Times New Roman" w:hAnsi="Times New Roman"/>
          <w:sz w:val="28"/>
          <w:szCs w:val="28"/>
        </w:rPr>
      </w:pPr>
      <w:r w:rsidRPr="00E77FDE">
        <w:rPr>
          <w:rFonts w:ascii="Times New Roman" w:hAnsi="Times New Roman"/>
          <w:sz w:val="28"/>
          <w:szCs w:val="28"/>
        </w:rPr>
        <w:t>Конституционный Суд Р</w:t>
      </w:r>
      <w:r>
        <w:rPr>
          <w:rFonts w:ascii="Times New Roman" w:hAnsi="Times New Roman"/>
          <w:sz w:val="28"/>
          <w:szCs w:val="28"/>
        </w:rPr>
        <w:t xml:space="preserve">оссийской </w:t>
      </w:r>
      <w:r w:rsidRPr="00E77FDE">
        <w:rPr>
          <w:rFonts w:ascii="Times New Roman" w:hAnsi="Times New Roman"/>
          <w:sz w:val="28"/>
          <w:szCs w:val="28"/>
        </w:rPr>
        <w:t>Ф</w:t>
      </w:r>
      <w:r>
        <w:rPr>
          <w:rFonts w:ascii="Times New Roman" w:hAnsi="Times New Roman"/>
          <w:sz w:val="28"/>
          <w:szCs w:val="28"/>
        </w:rPr>
        <w:t>едерации</w:t>
      </w:r>
      <w:r w:rsidRPr="00E77FDE">
        <w:rPr>
          <w:rFonts w:ascii="Times New Roman" w:hAnsi="Times New Roman"/>
          <w:sz w:val="28"/>
          <w:szCs w:val="28"/>
        </w:rPr>
        <w:t xml:space="preserve"> установил порядок исполнения постановления ЕСПЧ об избирательных правах осужденных</w:t>
      </w:r>
      <w:r>
        <w:rPr>
          <w:rFonts w:ascii="Times New Roman" w:hAnsi="Times New Roman"/>
          <w:sz w:val="28"/>
          <w:szCs w:val="28"/>
        </w:rPr>
        <w:t>.</w:t>
      </w:r>
    </w:p>
    <w:p w:rsidR="00E77FDE" w:rsidRPr="00E77FDE" w:rsidRDefault="00E77FDE" w:rsidP="006A0F4F">
      <w:pPr>
        <w:autoSpaceDE w:val="0"/>
        <w:autoSpaceDN w:val="0"/>
        <w:adjustRightInd w:val="0"/>
        <w:spacing w:after="0" w:line="240" w:lineRule="auto"/>
        <w:ind w:firstLine="567"/>
        <w:jc w:val="both"/>
        <w:rPr>
          <w:rFonts w:ascii="Times New Roman" w:hAnsi="Times New Roman"/>
          <w:sz w:val="28"/>
          <w:szCs w:val="28"/>
        </w:rPr>
      </w:pPr>
      <w:r w:rsidRPr="00E77FDE">
        <w:rPr>
          <w:rFonts w:ascii="Times New Roman" w:hAnsi="Times New Roman"/>
          <w:sz w:val="28"/>
          <w:szCs w:val="28"/>
        </w:rPr>
        <w:t>Европейский Суд по правам человека в постановлен</w:t>
      </w:r>
      <w:r>
        <w:rPr>
          <w:rFonts w:ascii="Times New Roman" w:hAnsi="Times New Roman"/>
          <w:sz w:val="28"/>
          <w:szCs w:val="28"/>
        </w:rPr>
        <w:t>ии от 4 июля 2013 года                    по делу «</w:t>
      </w:r>
      <w:proofErr w:type="spellStart"/>
      <w:r>
        <w:rPr>
          <w:rFonts w:ascii="Times New Roman" w:hAnsi="Times New Roman"/>
          <w:sz w:val="28"/>
          <w:szCs w:val="28"/>
        </w:rPr>
        <w:t>Анчугов</w:t>
      </w:r>
      <w:proofErr w:type="spellEnd"/>
      <w:r>
        <w:rPr>
          <w:rFonts w:ascii="Times New Roman" w:hAnsi="Times New Roman"/>
          <w:sz w:val="28"/>
          <w:szCs w:val="28"/>
        </w:rPr>
        <w:t xml:space="preserve"> и Гладков против России»</w:t>
      </w:r>
      <w:r w:rsidRPr="00E77FDE">
        <w:rPr>
          <w:rFonts w:ascii="Times New Roman" w:hAnsi="Times New Roman"/>
          <w:sz w:val="28"/>
          <w:szCs w:val="28"/>
        </w:rPr>
        <w:t xml:space="preserve"> пришел к выводу, что установленное статьей 32 (часть 3) Конституции Р</w:t>
      </w:r>
      <w:r>
        <w:rPr>
          <w:rFonts w:ascii="Times New Roman" w:hAnsi="Times New Roman"/>
          <w:sz w:val="28"/>
          <w:szCs w:val="28"/>
        </w:rPr>
        <w:t xml:space="preserve">оссийской </w:t>
      </w:r>
      <w:r w:rsidRPr="00E77FDE">
        <w:rPr>
          <w:rFonts w:ascii="Times New Roman" w:hAnsi="Times New Roman"/>
          <w:sz w:val="28"/>
          <w:szCs w:val="28"/>
        </w:rPr>
        <w:t>Ф</w:t>
      </w:r>
      <w:r>
        <w:rPr>
          <w:rFonts w:ascii="Times New Roman" w:hAnsi="Times New Roman"/>
          <w:sz w:val="28"/>
          <w:szCs w:val="28"/>
        </w:rPr>
        <w:t>едерации</w:t>
      </w:r>
      <w:r w:rsidRPr="00E77FDE">
        <w:rPr>
          <w:rFonts w:ascii="Times New Roman" w:hAnsi="Times New Roman"/>
          <w:sz w:val="28"/>
          <w:szCs w:val="28"/>
        </w:rPr>
        <w:t xml:space="preserve"> ограничение избирательных прав граждан, содержащихся в местах лишения свободы </w:t>
      </w:r>
      <w:r>
        <w:rPr>
          <w:rFonts w:ascii="Times New Roman" w:hAnsi="Times New Roman"/>
          <w:sz w:val="28"/>
          <w:szCs w:val="28"/>
        </w:rPr>
        <w:t xml:space="preserve">                                 </w:t>
      </w:r>
      <w:r w:rsidRPr="00E77FDE">
        <w:rPr>
          <w:rFonts w:ascii="Times New Roman" w:hAnsi="Times New Roman"/>
          <w:sz w:val="28"/>
          <w:szCs w:val="28"/>
        </w:rPr>
        <w:t>по приговору суда, нарушает гаран</w:t>
      </w:r>
      <w:r>
        <w:rPr>
          <w:rFonts w:ascii="Times New Roman" w:hAnsi="Times New Roman"/>
          <w:sz w:val="28"/>
          <w:szCs w:val="28"/>
        </w:rPr>
        <w:t>тированное статьей 3 Протокола №</w:t>
      </w:r>
      <w:r w:rsidRPr="00E77FDE">
        <w:rPr>
          <w:rFonts w:ascii="Times New Roman" w:hAnsi="Times New Roman"/>
          <w:sz w:val="28"/>
          <w:szCs w:val="28"/>
        </w:rPr>
        <w:t xml:space="preserve"> 1 </w:t>
      </w:r>
      <w:r>
        <w:rPr>
          <w:rFonts w:ascii="Times New Roman" w:hAnsi="Times New Roman"/>
          <w:sz w:val="28"/>
          <w:szCs w:val="28"/>
        </w:rPr>
        <w:t xml:space="preserve">                                      </w:t>
      </w:r>
      <w:r w:rsidRPr="00E77FDE">
        <w:rPr>
          <w:rFonts w:ascii="Times New Roman" w:hAnsi="Times New Roman"/>
          <w:sz w:val="28"/>
          <w:szCs w:val="28"/>
        </w:rPr>
        <w:t xml:space="preserve">к Конвенции о защите прав человека и основных свобод субъективное право </w:t>
      </w:r>
      <w:r w:rsidR="00BF11BC" w:rsidRPr="00BF11BC">
        <w:rPr>
          <w:rFonts w:ascii="Times New Roman" w:hAnsi="Times New Roman"/>
          <w:sz w:val="28"/>
          <w:szCs w:val="28"/>
        </w:rPr>
        <w:t xml:space="preserve">                              </w:t>
      </w:r>
      <w:r w:rsidRPr="00E77FDE">
        <w:rPr>
          <w:rFonts w:ascii="Times New Roman" w:hAnsi="Times New Roman"/>
          <w:sz w:val="28"/>
          <w:szCs w:val="28"/>
        </w:rPr>
        <w:t>на участие в выборах. В связи с этим Министерство юстиции Российской Федерации обратилось в Конституционный Суд Р</w:t>
      </w:r>
      <w:r>
        <w:rPr>
          <w:rFonts w:ascii="Times New Roman" w:hAnsi="Times New Roman"/>
          <w:sz w:val="28"/>
          <w:szCs w:val="28"/>
        </w:rPr>
        <w:t xml:space="preserve">оссийской </w:t>
      </w:r>
      <w:r w:rsidRPr="00E77FDE">
        <w:rPr>
          <w:rFonts w:ascii="Times New Roman" w:hAnsi="Times New Roman"/>
          <w:sz w:val="28"/>
          <w:szCs w:val="28"/>
        </w:rPr>
        <w:t>Ф</w:t>
      </w:r>
      <w:r>
        <w:rPr>
          <w:rFonts w:ascii="Times New Roman" w:hAnsi="Times New Roman"/>
          <w:sz w:val="28"/>
          <w:szCs w:val="28"/>
        </w:rPr>
        <w:t>едерации</w:t>
      </w:r>
      <w:r w:rsidRPr="00E77FDE">
        <w:rPr>
          <w:rFonts w:ascii="Times New Roman" w:hAnsi="Times New Roman"/>
          <w:sz w:val="28"/>
          <w:szCs w:val="28"/>
        </w:rPr>
        <w:t xml:space="preserve"> с запросом </w:t>
      </w:r>
      <w:r>
        <w:rPr>
          <w:rFonts w:ascii="Times New Roman" w:hAnsi="Times New Roman"/>
          <w:sz w:val="28"/>
          <w:szCs w:val="28"/>
        </w:rPr>
        <w:t xml:space="preserve">                                      </w:t>
      </w:r>
      <w:r w:rsidRPr="00E77FDE">
        <w:rPr>
          <w:rFonts w:ascii="Times New Roman" w:hAnsi="Times New Roman"/>
          <w:sz w:val="28"/>
          <w:szCs w:val="28"/>
        </w:rPr>
        <w:t>о разрешении вопроса о возможности исполнения данного постановления.</w:t>
      </w:r>
    </w:p>
    <w:p w:rsidR="00E77FDE" w:rsidRPr="00E77FDE" w:rsidRDefault="00E77FDE" w:rsidP="006A0F4F">
      <w:pPr>
        <w:autoSpaceDE w:val="0"/>
        <w:autoSpaceDN w:val="0"/>
        <w:adjustRightInd w:val="0"/>
        <w:spacing w:after="0" w:line="240" w:lineRule="auto"/>
        <w:ind w:firstLine="567"/>
        <w:jc w:val="both"/>
        <w:rPr>
          <w:rFonts w:ascii="Times New Roman" w:hAnsi="Times New Roman"/>
          <w:sz w:val="28"/>
          <w:szCs w:val="28"/>
        </w:rPr>
      </w:pPr>
      <w:r w:rsidRPr="00E77FDE">
        <w:rPr>
          <w:rFonts w:ascii="Times New Roman" w:hAnsi="Times New Roman"/>
          <w:sz w:val="28"/>
          <w:szCs w:val="28"/>
        </w:rPr>
        <w:t>Конституционный Суд Р</w:t>
      </w:r>
      <w:r>
        <w:rPr>
          <w:rFonts w:ascii="Times New Roman" w:hAnsi="Times New Roman"/>
          <w:sz w:val="28"/>
          <w:szCs w:val="28"/>
        </w:rPr>
        <w:t xml:space="preserve">оссийской </w:t>
      </w:r>
      <w:r w:rsidRPr="00E77FDE">
        <w:rPr>
          <w:rFonts w:ascii="Times New Roman" w:hAnsi="Times New Roman"/>
          <w:sz w:val="28"/>
          <w:szCs w:val="28"/>
        </w:rPr>
        <w:t>Ф</w:t>
      </w:r>
      <w:r>
        <w:rPr>
          <w:rFonts w:ascii="Times New Roman" w:hAnsi="Times New Roman"/>
          <w:sz w:val="28"/>
          <w:szCs w:val="28"/>
        </w:rPr>
        <w:t>едерации</w:t>
      </w:r>
      <w:r w:rsidRPr="00E77FDE">
        <w:rPr>
          <w:rFonts w:ascii="Times New Roman" w:hAnsi="Times New Roman"/>
          <w:sz w:val="28"/>
          <w:szCs w:val="28"/>
        </w:rPr>
        <w:t xml:space="preserve"> признал:</w:t>
      </w:r>
    </w:p>
    <w:p w:rsidR="00E77FDE" w:rsidRPr="00E77FDE" w:rsidRDefault="00E77FDE" w:rsidP="006A0F4F">
      <w:pPr>
        <w:autoSpaceDE w:val="0"/>
        <w:autoSpaceDN w:val="0"/>
        <w:adjustRightInd w:val="0"/>
        <w:spacing w:after="0" w:line="240" w:lineRule="auto"/>
        <w:ind w:firstLine="567"/>
        <w:jc w:val="both"/>
        <w:rPr>
          <w:rFonts w:ascii="Times New Roman" w:hAnsi="Times New Roman"/>
          <w:sz w:val="28"/>
          <w:szCs w:val="28"/>
        </w:rPr>
      </w:pPr>
      <w:proofErr w:type="gramStart"/>
      <w:r w:rsidRPr="00E77FDE">
        <w:rPr>
          <w:rFonts w:ascii="Times New Roman" w:hAnsi="Times New Roman"/>
          <w:sz w:val="28"/>
          <w:szCs w:val="28"/>
        </w:rPr>
        <w:t>исполнение</w:t>
      </w:r>
      <w:proofErr w:type="gramEnd"/>
      <w:r w:rsidRPr="00E77FDE">
        <w:rPr>
          <w:rFonts w:ascii="Times New Roman" w:hAnsi="Times New Roman"/>
          <w:sz w:val="28"/>
          <w:szCs w:val="28"/>
        </w:rPr>
        <w:t xml:space="preserve"> в соответствии с Конституцией Р</w:t>
      </w:r>
      <w:r>
        <w:rPr>
          <w:rFonts w:ascii="Times New Roman" w:hAnsi="Times New Roman"/>
          <w:sz w:val="28"/>
          <w:szCs w:val="28"/>
        </w:rPr>
        <w:t xml:space="preserve">оссийской </w:t>
      </w:r>
      <w:r w:rsidRPr="00E77FDE">
        <w:rPr>
          <w:rFonts w:ascii="Times New Roman" w:hAnsi="Times New Roman"/>
          <w:sz w:val="28"/>
          <w:szCs w:val="28"/>
        </w:rPr>
        <w:t>Ф</w:t>
      </w:r>
      <w:r>
        <w:rPr>
          <w:rFonts w:ascii="Times New Roman" w:hAnsi="Times New Roman"/>
          <w:sz w:val="28"/>
          <w:szCs w:val="28"/>
        </w:rPr>
        <w:t>едерации</w:t>
      </w:r>
      <w:r w:rsidRPr="00E77FDE">
        <w:rPr>
          <w:rFonts w:ascii="Times New Roman" w:hAnsi="Times New Roman"/>
          <w:sz w:val="28"/>
          <w:szCs w:val="28"/>
        </w:rPr>
        <w:t xml:space="preserve"> указанного постановления ЕСПЧ в части мер общего характера, предполагающих внесение </w:t>
      </w:r>
      <w:r w:rsidRPr="00E77FDE">
        <w:rPr>
          <w:rFonts w:ascii="Times New Roman" w:hAnsi="Times New Roman"/>
          <w:sz w:val="28"/>
          <w:szCs w:val="28"/>
        </w:rPr>
        <w:lastRenderedPageBreak/>
        <w:t xml:space="preserve">изменений в российское законодательство (и тем самым изменение основанной </w:t>
      </w:r>
      <w:r w:rsidR="00BF11BC" w:rsidRPr="00BF11BC">
        <w:rPr>
          <w:rFonts w:ascii="Times New Roman" w:hAnsi="Times New Roman"/>
          <w:sz w:val="28"/>
          <w:szCs w:val="28"/>
        </w:rPr>
        <w:t xml:space="preserve">                  </w:t>
      </w:r>
      <w:r w:rsidRPr="00E77FDE">
        <w:rPr>
          <w:rFonts w:ascii="Times New Roman" w:hAnsi="Times New Roman"/>
          <w:sz w:val="28"/>
          <w:szCs w:val="28"/>
        </w:rPr>
        <w:t xml:space="preserve">на нем судебной практики), которые позволяли бы ограничивать в избирательных правах не всех осужденных, отбывающих наказание в местах лишения свободы </w:t>
      </w:r>
      <w:r>
        <w:rPr>
          <w:rFonts w:ascii="Times New Roman" w:hAnsi="Times New Roman"/>
          <w:sz w:val="28"/>
          <w:szCs w:val="28"/>
        </w:rPr>
        <w:t xml:space="preserve">                    </w:t>
      </w:r>
      <w:r w:rsidRPr="00E77FDE">
        <w:rPr>
          <w:rFonts w:ascii="Times New Roman" w:hAnsi="Times New Roman"/>
          <w:sz w:val="28"/>
          <w:szCs w:val="28"/>
        </w:rPr>
        <w:t>по приговору суда, - невозможным;</w:t>
      </w:r>
    </w:p>
    <w:p w:rsidR="00E77FDE" w:rsidRPr="00E77FDE" w:rsidRDefault="00E77FDE" w:rsidP="006A0F4F">
      <w:pPr>
        <w:autoSpaceDE w:val="0"/>
        <w:autoSpaceDN w:val="0"/>
        <w:adjustRightInd w:val="0"/>
        <w:spacing w:after="0" w:line="240" w:lineRule="auto"/>
        <w:ind w:firstLine="567"/>
        <w:jc w:val="both"/>
        <w:rPr>
          <w:rFonts w:ascii="Times New Roman" w:hAnsi="Times New Roman"/>
          <w:sz w:val="28"/>
          <w:szCs w:val="28"/>
        </w:rPr>
      </w:pPr>
      <w:r w:rsidRPr="00E77FDE">
        <w:rPr>
          <w:rFonts w:ascii="Times New Roman" w:hAnsi="Times New Roman"/>
          <w:sz w:val="28"/>
          <w:szCs w:val="28"/>
        </w:rPr>
        <w:t xml:space="preserve">исполнение данного постановления в части мер общего характера, обеспечивающих справедливость, соразмерность и дифференциацию применения ограничений избирательных прав, - возможным и реализуемым в российском законодательстве и судебной практике (при этом федеральный законодатель правомочен оптимизировать систему уголовных наказаний, в том числе посредством перевода отдельных режимов отбывания лишения свободы </w:t>
      </w:r>
      <w:r>
        <w:rPr>
          <w:rFonts w:ascii="Times New Roman" w:hAnsi="Times New Roman"/>
          <w:sz w:val="28"/>
          <w:szCs w:val="28"/>
        </w:rPr>
        <w:t xml:space="preserve">                                    </w:t>
      </w:r>
      <w:r w:rsidRPr="00E77FDE">
        <w:rPr>
          <w:rFonts w:ascii="Times New Roman" w:hAnsi="Times New Roman"/>
          <w:sz w:val="28"/>
          <w:szCs w:val="28"/>
        </w:rPr>
        <w:t>в альтернативные виды наказаний, хотя и связанные с принудительным ограничением свободы осужденных, но не влекущие ограничения их избирательных прав);</w:t>
      </w:r>
    </w:p>
    <w:p w:rsidR="00E77FDE" w:rsidRDefault="00E77FDE" w:rsidP="006A0F4F">
      <w:pPr>
        <w:autoSpaceDE w:val="0"/>
        <w:autoSpaceDN w:val="0"/>
        <w:adjustRightInd w:val="0"/>
        <w:spacing w:after="0" w:line="240" w:lineRule="auto"/>
        <w:ind w:firstLine="567"/>
        <w:jc w:val="both"/>
        <w:rPr>
          <w:rFonts w:ascii="Times New Roman" w:hAnsi="Times New Roman"/>
          <w:sz w:val="28"/>
          <w:szCs w:val="28"/>
        </w:rPr>
      </w:pPr>
      <w:r w:rsidRPr="00E77FDE">
        <w:rPr>
          <w:rFonts w:ascii="Times New Roman" w:hAnsi="Times New Roman"/>
          <w:sz w:val="28"/>
          <w:szCs w:val="28"/>
        </w:rPr>
        <w:t>исполнение постановления в части мер индивидуального характера, которые предусмотрены действующим законодательством Р</w:t>
      </w:r>
      <w:r>
        <w:rPr>
          <w:rFonts w:ascii="Times New Roman" w:hAnsi="Times New Roman"/>
          <w:sz w:val="28"/>
          <w:szCs w:val="28"/>
        </w:rPr>
        <w:t xml:space="preserve">оссийской </w:t>
      </w:r>
      <w:r w:rsidRPr="00E77FDE">
        <w:rPr>
          <w:rFonts w:ascii="Times New Roman" w:hAnsi="Times New Roman"/>
          <w:sz w:val="28"/>
          <w:szCs w:val="28"/>
        </w:rPr>
        <w:t>Ф</w:t>
      </w:r>
      <w:r>
        <w:rPr>
          <w:rFonts w:ascii="Times New Roman" w:hAnsi="Times New Roman"/>
          <w:sz w:val="28"/>
          <w:szCs w:val="28"/>
        </w:rPr>
        <w:t>едерации</w:t>
      </w:r>
      <w:r w:rsidRPr="00E77FDE">
        <w:rPr>
          <w:rFonts w:ascii="Times New Roman" w:hAnsi="Times New Roman"/>
          <w:sz w:val="28"/>
          <w:szCs w:val="28"/>
        </w:rPr>
        <w:t xml:space="preserve"> </w:t>
      </w:r>
      <w:r>
        <w:rPr>
          <w:rFonts w:ascii="Times New Roman" w:hAnsi="Times New Roman"/>
          <w:sz w:val="28"/>
          <w:szCs w:val="28"/>
        </w:rPr>
        <w:t xml:space="preserve">                                  </w:t>
      </w:r>
      <w:r w:rsidRPr="00E77FDE">
        <w:rPr>
          <w:rFonts w:ascii="Times New Roman" w:hAnsi="Times New Roman"/>
          <w:sz w:val="28"/>
          <w:szCs w:val="28"/>
        </w:rPr>
        <w:t xml:space="preserve">в отношении граждан С.Б. Анчугова и В.М. Гладкова, невозможным, поскольку указанные граждане были приговорены к лишению свободы на длительные сроки </w:t>
      </w:r>
      <w:r>
        <w:rPr>
          <w:rFonts w:ascii="Times New Roman" w:hAnsi="Times New Roman"/>
          <w:sz w:val="28"/>
          <w:szCs w:val="28"/>
        </w:rPr>
        <w:t xml:space="preserve">                   </w:t>
      </w:r>
      <w:r w:rsidRPr="00E77FDE">
        <w:rPr>
          <w:rFonts w:ascii="Times New Roman" w:hAnsi="Times New Roman"/>
          <w:sz w:val="28"/>
          <w:szCs w:val="28"/>
        </w:rPr>
        <w:t>за совершение особо тяжких преступлений, а потому не могли рассчитывать - даже согласно критериям, выработанным Европейским Судом по правам человека, - на доступ к избирательным правам.</w:t>
      </w:r>
    </w:p>
    <w:p w:rsidR="00C5078A" w:rsidRDefault="00C5078A" w:rsidP="006A0F4F">
      <w:pPr>
        <w:autoSpaceDE w:val="0"/>
        <w:autoSpaceDN w:val="0"/>
        <w:adjustRightInd w:val="0"/>
        <w:spacing w:after="0" w:line="240" w:lineRule="auto"/>
        <w:ind w:firstLine="567"/>
        <w:jc w:val="both"/>
        <w:rPr>
          <w:rFonts w:ascii="Times New Roman" w:hAnsi="Times New Roman"/>
          <w:sz w:val="28"/>
          <w:szCs w:val="28"/>
        </w:rPr>
      </w:pPr>
    </w:p>
    <w:p w:rsidR="00C5078A" w:rsidRDefault="00C5078A" w:rsidP="006A0F4F">
      <w:pPr>
        <w:pStyle w:val="aa"/>
        <w:numPr>
          <w:ilvl w:val="0"/>
          <w:numId w:val="33"/>
        </w:numPr>
        <w:autoSpaceDE w:val="0"/>
        <w:autoSpaceDN w:val="0"/>
        <w:adjustRightInd w:val="0"/>
        <w:spacing w:after="0" w:line="240" w:lineRule="auto"/>
        <w:ind w:left="567" w:hanging="567"/>
        <w:jc w:val="both"/>
        <w:rPr>
          <w:rFonts w:ascii="Times New Roman" w:hAnsi="Times New Roman"/>
          <w:b/>
          <w:sz w:val="28"/>
          <w:szCs w:val="28"/>
        </w:rPr>
      </w:pPr>
      <w:r w:rsidRPr="00C5078A">
        <w:rPr>
          <w:rFonts w:ascii="Times New Roman" w:hAnsi="Times New Roman"/>
          <w:b/>
          <w:sz w:val="28"/>
          <w:szCs w:val="28"/>
        </w:rPr>
        <w:t>Определение Верховного суда Российской Федерации от 15.03.2016 по делу № 14-КГ15-27 «О взыскании задолженности по кредитному договору, обращении взыскания на заложенное имущество».</w:t>
      </w:r>
    </w:p>
    <w:p w:rsidR="00C5078A" w:rsidRDefault="00C5078A" w:rsidP="006A0F4F">
      <w:pPr>
        <w:pStyle w:val="aa"/>
        <w:autoSpaceDE w:val="0"/>
        <w:autoSpaceDN w:val="0"/>
        <w:adjustRightInd w:val="0"/>
        <w:spacing w:after="0" w:line="240" w:lineRule="auto"/>
        <w:ind w:left="567"/>
        <w:jc w:val="both"/>
        <w:rPr>
          <w:rFonts w:ascii="Times New Roman" w:hAnsi="Times New Roman"/>
          <w:b/>
          <w:sz w:val="28"/>
          <w:szCs w:val="28"/>
        </w:rPr>
      </w:pPr>
    </w:p>
    <w:p w:rsidR="00C5078A" w:rsidRPr="00C5078A" w:rsidRDefault="00C5078A" w:rsidP="006A0F4F">
      <w:pPr>
        <w:pStyle w:val="aa"/>
        <w:autoSpaceDE w:val="0"/>
        <w:autoSpaceDN w:val="0"/>
        <w:adjustRightInd w:val="0"/>
        <w:spacing w:after="0" w:line="240" w:lineRule="auto"/>
        <w:ind w:left="0" w:firstLine="567"/>
        <w:jc w:val="both"/>
        <w:rPr>
          <w:rFonts w:ascii="Times New Roman" w:hAnsi="Times New Roman"/>
          <w:sz w:val="28"/>
          <w:szCs w:val="28"/>
        </w:rPr>
      </w:pPr>
      <w:r w:rsidRPr="00C5078A">
        <w:rPr>
          <w:rFonts w:ascii="Times New Roman" w:hAnsi="Times New Roman"/>
          <w:sz w:val="28"/>
          <w:szCs w:val="28"/>
        </w:rPr>
        <w:t>Верховный суд России фактически запретил банкам передавать коллекторам информацию по кредитам без согласия должников.</w:t>
      </w:r>
    </w:p>
    <w:p w:rsidR="00C5078A" w:rsidRDefault="00C5078A" w:rsidP="006A0F4F">
      <w:pPr>
        <w:pStyle w:val="aa"/>
        <w:autoSpaceDE w:val="0"/>
        <w:autoSpaceDN w:val="0"/>
        <w:adjustRightInd w:val="0"/>
        <w:spacing w:after="0" w:line="240" w:lineRule="auto"/>
        <w:ind w:left="0" w:firstLine="567"/>
        <w:jc w:val="both"/>
        <w:rPr>
          <w:rFonts w:ascii="Times New Roman" w:hAnsi="Times New Roman"/>
          <w:sz w:val="28"/>
          <w:szCs w:val="28"/>
        </w:rPr>
      </w:pPr>
      <w:r w:rsidRPr="00C5078A">
        <w:rPr>
          <w:rFonts w:ascii="Times New Roman" w:hAnsi="Times New Roman"/>
          <w:sz w:val="28"/>
          <w:szCs w:val="28"/>
        </w:rPr>
        <w:t xml:space="preserve">Верховный суд России поставил под сомнение право </w:t>
      </w:r>
      <w:proofErr w:type="spellStart"/>
      <w:r w:rsidRPr="00C5078A">
        <w:rPr>
          <w:rFonts w:ascii="Times New Roman" w:hAnsi="Times New Roman"/>
          <w:sz w:val="28"/>
          <w:szCs w:val="28"/>
        </w:rPr>
        <w:t>коллекторского</w:t>
      </w:r>
      <w:proofErr w:type="spellEnd"/>
      <w:r w:rsidRPr="00C5078A">
        <w:rPr>
          <w:rFonts w:ascii="Times New Roman" w:hAnsi="Times New Roman"/>
          <w:sz w:val="28"/>
          <w:szCs w:val="28"/>
        </w:rPr>
        <w:t xml:space="preserve"> агентства требовать с должника возврата долга. Причина: непонятно, на каком основании банк передал коллектором право требовать долг. Четкого и ясного согласия от должника не было. А значит, банк зря рассекретил</w:t>
      </w:r>
      <w:r>
        <w:rPr>
          <w:rFonts w:ascii="Times New Roman" w:hAnsi="Times New Roman"/>
          <w:sz w:val="28"/>
          <w:szCs w:val="28"/>
        </w:rPr>
        <w:t xml:space="preserve"> информацию</w:t>
      </w:r>
      <w:r w:rsidRPr="00C5078A">
        <w:rPr>
          <w:rFonts w:ascii="Times New Roman" w:hAnsi="Times New Roman"/>
          <w:sz w:val="28"/>
          <w:szCs w:val="28"/>
        </w:rPr>
        <w:t>.</w:t>
      </w:r>
    </w:p>
    <w:p w:rsidR="00C5078A" w:rsidRPr="00C5078A" w:rsidRDefault="00C5078A" w:rsidP="006A0F4F">
      <w:pPr>
        <w:pStyle w:val="aa"/>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В данном деле </w:t>
      </w:r>
      <w:proofErr w:type="spellStart"/>
      <w:r w:rsidRPr="00C5078A">
        <w:rPr>
          <w:rFonts w:ascii="Times New Roman" w:hAnsi="Times New Roman"/>
          <w:sz w:val="28"/>
          <w:szCs w:val="28"/>
        </w:rPr>
        <w:t>коллекторское</w:t>
      </w:r>
      <w:proofErr w:type="spellEnd"/>
      <w:r w:rsidRPr="00C5078A">
        <w:rPr>
          <w:rFonts w:ascii="Times New Roman" w:hAnsi="Times New Roman"/>
          <w:sz w:val="28"/>
          <w:szCs w:val="28"/>
        </w:rPr>
        <w:t xml:space="preserve"> агентство подало в суд на двух должников, семейную пару, купившую в кредит автомобиль. Первая инстанция отклонила иск. Однако вторая инстанция встала на сторону коллекторов и взыскала с должников 285 тысяч рублей основного долга, 73 тысячи рублей процентов, почти 10 тысяч рублей су</w:t>
      </w:r>
      <w:r>
        <w:rPr>
          <w:rFonts w:ascii="Times New Roman" w:hAnsi="Times New Roman"/>
          <w:sz w:val="28"/>
          <w:szCs w:val="28"/>
        </w:rPr>
        <w:t xml:space="preserve">дебных расходов. Помимо этого </w:t>
      </w:r>
      <w:r w:rsidRPr="00C5078A">
        <w:rPr>
          <w:rFonts w:ascii="Times New Roman" w:hAnsi="Times New Roman"/>
          <w:sz w:val="28"/>
          <w:szCs w:val="28"/>
        </w:rPr>
        <w:t>забрали автомобиль для продажи с торгов в счет долга. Продажная цена была у</w:t>
      </w:r>
      <w:r>
        <w:rPr>
          <w:rFonts w:ascii="Times New Roman" w:hAnsi="Times New Roman"/>
          <w:sz w:val="28"/>
          <w:szCs w:val="28"/>
        </w:rPr>
        <w:t>становлена в 332 тысячи рублей.</w:t>
      </w:r>
    </w:p>
    <w:p w:rsidR="00C5078A" w:rsidRDefault="00C5078A" w:rsidP="006A0F4F">
      <w:pPr>
        <w:pStyle w:val="aa"/>
        <w:autoSpaceDE w:val="0"/>
        <w:autoSpaceDN w:val="0"/>
        <w:adjustRightInd w:val="0"/>
        <w:spacing w:after="0" w:line="240" w:lineRule="auto"/>
        <w:ind w:left="0" w:firstLine="567"/>
        <w:jc w:val="both"/>
        <w:rPr>
          <w:rFonts w:ascii="Times New Roman" w:hAnsi="Times New Roman"/>
          <w:sz w:val="28"/>
          <w:szCs w:val="28"/>
        </w:rPr>
      </w:pPr>
      <w:r w:rsidRPr="00C5078A">
        <w:rPr>
          <w:rFonts w:ascii="Times New Roman" w:hAnsi="Times New Roman"/>
          <w:sz w:val="28"/>
          <w:szCs w:val="28"/>
        </w:rPr>
        <w:t>Верховный суд</w:t>
      </w:r>
      <w:r>
        <w:rPr>
          <w:rFonts w:ascii="Times New Roman" w:hAnsi="Times New Roman"/>
          <w:sz w:val="28"/>
          <w:szCs w:val="28"/>
        </w:rPr>
        <w:t xml:space="preserve"> Российской Федерации</w:t>
      </w:r>
      <w:r w:rsidRPr="00C5078A">
        <w:rPr>
          <w:rFonts w:ascii="Times New Roman" w:hAnsi="Times New Roman"/>
          <w:sz w:val="28"/>
          <w:szCs w:val="28"/>
        </w:rPr>
        <w:t xml:space="preserve"> не</w:t>
      </w:r>
      <w:r>
        <w:rPr>
          <w:rFonts w:ascii="Times New Roman" w:hAnsi="Times New Roman"/>
          <w:sz w:val="28"/>
          <w:szCs w:val="28"/>
        </w:rPr>
        <w:t xml:space="preserve"> согласился с решением апелляционного суда</w:t>
      </w:r>
      <w:r w:rsidRPr="00C5078A">
        <w:rPr>
          <w:rFonts w:ascii="Times New Roman" w:hAnsi="Times New Roman"/>
          <w:sz w:val="28"/>
          <w:szCs w:val="28"/>
        </w:rPr>
        <w:t xml:space="preserve">. Дело в том, что по закону о защите прав потребителей </w:t>
      </w:r>
      <w:r w:rsidR="00BF11BC" w:rsidRPr="00BF11BC">
        <w:rPr>
          <w:rFonts w:ascii="Times New Roman" w:hAnsi="Times New Roman"/>
          <w:sz w:val="28"/>
          <w:szCs w:val="28"/>
        </w:rPr>
        <w:t xml:space="preserve">                                     </w:t>
      </w:r>
      <w:r w:rsidRPr="00C5078A">
        <w:rPr>
          <w:rFonts w:ascii="Times New Roman" w:hAnsi="Times New Roman"/>
          <w:sz w:val="28"/>
          <w:szCs w:val="28"/>
        </w:rPr>
        <w:t>не предусмотрено право банка, иной кредитной организации передавать право требования по кредитному договору третьим лицам, не имеющим лицензии на право осуществления банковской деятельности, если иное не установлено законом или договором, содержащим данное условие, которое было согласовано сторонами при его заключении. Проще говоря, должник должен дать согласие на передачу информации коллекторам.</w:t>
      </w:r>
    </w:p>
    <w:p w:rsidR="00C5078A" w:rsidRDefault="00C5078A" w:rsidP="006A0F4F">
      <w:pPr>
        <w:pStyle w:val="aa"/>
        <w:autoSpaceDE w:val="0"/>
        <w:autoSpaceDN w:val="0"/>
        <w:adjustRightInd w:val="0"/>
        <w:spacing w:after="0" w:line="240" w:lineRule="auto"/>
        <w:ind w:left="0" w:firstLine="567"/>
        <w:jc w:val="both"/>
        <w:rPr>
          <w:rFonts w:ascii="Times New Roman" w:hAnsi="Times New Roman"/>
          <w:sz w:val="28"/>
          <w:szCs w:val="28"/>
        </w:rPr>
      </w:pPr>
      <w:r w:rsidRPr="00C5078A">
        <w:rPr>
          <w:rFonts w:ascii="Times New Roman" w:hAnsi="Times New Roman"/>
          <w:sz w:val="28"/>
          <w:szCs w:val="28"/>
        </w:rPr>
        <w:lastRenderedPageBreak/>
        <w:t>В данном случае банк нечетко прописал условия</w:t>
      </w:r>
      <w:r>
        <w:rPr>
          <w:rFonts w:ascii="Times New Roman" w:hAnsi="Times New Roman"/>
          <w:sz w:val="28"/>
          <w:szCs w:val="28"/>
        </w:rPr>
        <w:t xml:space="preserve"> договора</w:t>
      </w:r>
      <w:r w:rsidRPr="00C5078A">
        <w:rPr>
          <w:rFonts w:ascii="Times New Roman" w:hAnsi="Times New Roman"/>
          <w:sz w:val="28"/>
          <w:szCs w:val="28"/>
        </w:rPr>
        <w:t xml:space="preserve">. </w:t>
      </w:r>
      <w:proofErr w:type="gramStart"/>
      <w:r w:rsidRPr="00C5078A">
        <w:rPr>
          <w:rFonts w:ascii="Times New Roman" w:hAnsi="Times New Roman"/>
          <w:sz w:val="28"/>
          <w:szCs w:val="28"/>
        </w:rPr>
        <w:t xml:space="preserve">Выходило, </w:t>
      </w:r>
      <w:r w:rsidR="00BF11BC" w:rsidRPr="00BF11BC">
        <w:rPr>
          <w:rFonts w:ascii="Times New Roman" w:hAnsi="Times New Roman"/>
          <w:sz w:val="28"/>
          <w:szCs w:val="28"/>
        </w:rPr>
        <w:t xml:space="preserve">  </w:t>
      </w:r>
      <w:proofErr w:type="gramEnd"/>
      <w:r w:rsidR="00BF11BC" w:rsidRPr="00BF11BC">
        <w:rPr>
          <w:rFonts w:ascii="Times New Roman" w:hAnsi="Times New Roman"/>
          <w:sz w:val="28"/>
          <w:szCs w:val="28"/>
        </w:rPr>
        <w:t xml:space="preserve">                             </w:t>
      </w:r>
      <w:r w:rsidRPr="00C5078A">
        <w:rPr>
          <w:rFonts w:ascii="Times New Roman" w:hAnsi="Times New Roman"/>
          <w:sz w:val="28"/>
          <w:szCs w:val="28"/>
        </w:rPr>
        <w:t xml:space="preserve">что информация могла быть передана коллекторам либо с письменного согласия должника, либо с письменного согласия банка. Верховный суд, проанализировав пункты договора, решил, что условия передачи информации третьим лицам нельзя признать согласованными. </w:t>
      </w:r>
    </w:p>
    <w:p w:rsidR="00C5078A" w:rsidRDefault="00C5078A" w:rsidP="006A0F4F">
      <w:pPr>
        <w:pStyle w:val="aa"/>
        <w:autoSpaceDE w:val="0"/>
        <w:autoSpaceDN w:val="0"/>
        <w:adjustRightInd w:val="0"/>
        <w:spacing w:after="0" w:line="240" w:lineRule="auto"/>
        <w:ind w:left="0" w:firstLine="567"/>
        <w:jc w:val="both"/>
        <w:rPr>
          <w:rFonts w:ascii="Times New Roman" w:hAnsi="Times New Roman"/>
          <w:sz w:val="28"/>
          <w:szCs w:val="28"/>
        </w:rPr>
      </w:pPr>
      <w:r w:rsidRPr="00C5078A">
        <w:rPr>
          <w:rFonts w:ascii="Times New Roman" w:hAnsi="Times New Roman"/>
          <w:sz w:val="28"/>
          <w:szCs w:val="28"/>
        </w:rPr>
        <w:t>Решение апелляции было отменено, а дело направлено на новое рассмотрение.</w:t>
      </w:r>
    </w:p>
    <w:p w:rsidR="00AF5E00" w:rsidRDefault="00AF5E00" w:rsidP="006A0F4F">
      <w:pPr>
        <w:pStyle w:val="aa"/>
        <w:autoSpaceDE w:val="0"/>
        <w:autoSpaceDN w:val="0"/>
        <w:adjustRightInd w:val="0"/>
        <w:spacing w:after="0" w:line="240" w:lineRule="auto"/>
        <w:ind w:left="0" w:firstLine="567"/>
        <w:jc w:val="both"/>
        <w:rPr>
          <w:rFonts w:ascii="Times New Roman" w:hAnsi="Times New Roman"/>
          <w:sz w:val="28"/>
          <w:szCs w:val="28"/>
        </w:rPr>
      </w:pPr>
    </w:p>
    <w:p w:rsidR="00AF5E00" w:rsidRPr="00644549" w:rsidRDefault="00644549" w:rsidP="006A0F4F">
      <w:pPr>
        <w:pStyle w:val="aa"/>
        <w:numPr>
          <w:ilvl w:val="0"/>
          <w:numId w:val="33"/>
        </w:numPr>
        <w:autoSpaceDE w:val="0"/>
        <w:autoSpaceDN w:val="0"/>
        <w:adjustRightInd w:val="0"/>
        <w:spacing w:after="0" w:line="240" w:lineRule="auto"/>
        <w:ind w:left="567" w:hanging="567"/>
        <w:jc w:val="both"/>
        <w:rPr>
          <w:rFonts w:ascii="Times New Roman" w:hAnsi="Times New Roman"/>
          <w:b/>
          <w:sz w:val="28"/>
          <w:szCs w:val="28"/>
        </w:rPr>
      </w:pPr>
      <w:r w:rsidRPr="00644549">
        <w:rPr>
          <w:rFonts w:ascii="Times New Roman" w:hAnsi="Times New Roman"/>
          <w:b/>
          <w:sz w:val="28"/>
          <w:szCs w:val="28"/>
        </w:rPr>
        <w:t>«</w:t>
      </w:r>
      <w:r w:rsidR="00AF5E00" w:rsidRPr="00644549">
        <w:rPr>
          <w:rFonts w:ascii="Times New Roman" w:hAnsi="Times New Roman"/>
          <w:b/>
          <w:sz w:val="28"/>
          <w:szCs w:val="28"/>
        </w:rPr>
        <w:t xml:space="preserve">Обзор судебной практики Верховного Суда </w:t>
      </w:r>
      <w:r w:rsidRPr="00644549">
        <w:rPr>
          <w:rFonts w:ascii="Times New Roman" w:hAnsi="Times New Roman"/>
          <w:b/>
          <w:sz w:val="28"/>
          <w:szCs w:val="28"/>
        </w:rPr>
        <w:t>Российской Федерации №</w:t>
      </w:r>
      <w:r w:rsidR="00251C84">
        <w:rPr>
          <w:rFonts w:ascii="Times New Roman" w:hAnsi="Times New Roman"/>
          <w:b/>
          <w:sz w:val="28"/>
          <w:szCs w:val="28"/>
        </w:rPr>
        <w:t xml:space="preserve"> 1 2016 года</w:t>
      </w:r>
      <w:r w:rsidRPr="00644549">
        <w:rPr>
          <w:rFonts w:ascii="Times New Roman" w:hAnsi="Times New Roman"/>
          <w:b/>
          <w:sz w:val="28"/>
          <w:szCs w:val="28"/>
        </w:rPr>
        <w:t>»</w:t>
      </w:r>
      <w:r>
        <w:rPr>
          <w:rFonts w:ascii="Times New Roman" w:hAnsi="Times New Roman"/>
          <w:b/>
          <w:sz w:val="28"/>
          <w:szCs w:val="28"/>
        </w:rPr>
        <w:t xml:space="preserve"> </w:t>
      </w:r>
      <w:r w:rsidR="00AF5E00" w:rsidRPr="00644549">
        <w:rPr>
          <w:rFonts w:ascii="Times New Roman" w:hAnsi="Times New Roman"/>
          <w:b/>
          <w:sz w:val="28"/>
          <w:szCs w:val="28"/>
        </w:rPr>
        <w:t>(утв. Президиумом Верховного Суда Р</w:t>
      </w:r>
      <w:r w:rsidR="00251C84">
        <w:rPr>
          <w:rFonts w:ascii="Times New Roman" w:hAnsi="Times New Roman"/>
          <w:b/>
          <w:sz w:val="28"/>
          <w:szCs w:val="28"/>
        </w:rPr>
        <w:t xml:space="preserve">оссийской </w:t>
      </w:r>
      <w:r w:rsidR="00AF5E00" w:rsidRPr="00644549">
        <w:rPr>
          <w:rFonts w:ascii="Times New Roman" w:hAnsi="Times New Roman"/>
          <w:b/>
          <w:sz w:val="28"/>
          <w:szCs w:val="28"/>
        </w:rPr>
        <w:t>Ф</w:t>
      </w:r>
      <w:r w:rsidR="00251C84">
        <w:rPr>
          <w:rFonts w:ascii="Times New Roman" w:hAnsi="Times New Roman"/>
          <w:b/>
          <w:sz w:val="28"/>
          <w:szCs w:val="28"/>
        </w:rPr>
        <w:t>едерации</w:t>
      </w:r>
      <w:r w:rsidR="00AF5E00" w:rsidRPr="00644549">
        <w:rPr>
          <w:rFonts w:ascii="Times New Roman" w:hAnsi="Times New Roman"/>
          <w:b/>
          <w:sz w:val="28"/>
          <w:szCs w:val="28"/>
        </w:rPr>
        <w:t xml:space="preserve"> 13.04.2016)</w:t>
      </w:r>
      <w:r w:rsidRPr="00644549">
        <w:rPr>
          <w:rFonts w:ascii="Times New Roman" w:hAnsi="Times New Roman"/>
          <w:b/>
          <w:sz w:val="28"/>
          <w:szCs w:val="28"/>
        </w:rPr>
        <w:t>.</w:t>
      </w:r>
    </w:p>
    <w:p w:rsidR="00AF5E00" w:rsidRPr="00AF5E00" w:rsidRDefault="00AF5E00" w:rsidP="006A0F4F">
      <w:pPr>
        <w:pStyle w:val="aa"/>
        <w:autoSpaceDE w:val="0"/>
        <w:autoSpaceDN w:val="0"/>
        <w:adjustRightInd w:val="0"/>
        <w:spacing w:after="0" w:line="240" w:lineRule="auto"/>
        <w:ind w:firstLine="567"/>
        <w:jc w:val="both"/>
        <w:rPr>
          <w:rFonts w:ascii="Times New Roman" w:hAnsi="Times New Roman"/>
          <w:sz w:val="28"/>
          <w:szCs w:val="28"/>
        </w:rPr>
      </w:pPr>
    </w:p>
    <w:p w:rsidR="00AF5E00" w:rsidRPr="00AF5E00" w:rsidRDefault="00AF5E00" w:rsidP="006A0F4F">
      <w:pPr>
        <w:pStyle w:val="aa"/>
        <w:autoSpaceDE w:val="0"/>
        <w:autoSpaceDN w:val="0"/>
        <w:adjustRightInd w:val="0"/>
        <w:spacing w:after="0" w:line="240" w:lineRule="auto"/>
        <w:ind w:left="0" w:firstLine="567"/>
        <w:jc w:val="both"/>
        <w:rPr>
          <w:rFonts w:ascii="Times New Roman" w:hAnsi="Times New Roman"/>
          <w:sz w:val="28"/>
          <w:szCs w:val="28"/>
        </w:rPr>
      </w:pPr>
      <w:r w:rsidRPr="00AF5E00">
        <w:rPr>
          <w:rFonts w:ascii="Times New Roman" w:hAnsi="Times New Roman"/>
          <w:sz w:val="28"/>
          <w:szCs w:val="28"/>
        </w:rPr>
        <w:t>Верховный Суд Р</w:t>
      </w:r>
      <w:r w:rsidR="004D2F79">
        <w:rPr>
          <w:rFonts w:ascii="Times New Roman" w:hAnsi="Times New Roman"/>
          <w:sz w:val="28"/>
          <w:szCs w:val="28"/>
        </w:rPr>
        <w:t xml:space="preserve">оссийской </w:t>
      </w:r>
      <w:r w:rsidRPr="00AF5E00">
        <w:rPr>
          <w:rFonts w:ascii="Times New Roman" w:hAnsi="Times New Roman"/>
          <w:sz w:val="28"/>
          <w:szCs w:val="28"/>
        </w:rPr>
        <w:t>Ф</w:t>
      </w:r>
      <w:r w:rsidR="004D2F79">
        <w:rPr>
          <w:rFonts w:ascii="Times New Roman" w:hAnsi="Times New Roman"/>
          <w:sz w:val="28"/>
          <w:szCs w:val="28"/>
        </w:rPr>
        <w:t>едерации</w:t>
      </w:r>
      <w:r w:rsidRPr="00AF5E00">
        <w:rPr>
          <w:rFonts w:ascii="Times New Roman" w:hAnsi="Times New Roman"/>
          <w:sz w:val="28"/>
          <w:szCs w:val="28"/>
        </w:rPr>
        <w:t xml:space="preserve"> предложил новый подход в практике рассмотрения дел о признании долговых обязательств одного из супругов общим долгом</w:t>
      </w:r>
      <w:r w:rsidR="00644549">
        <w:rPr>
          <w:rFonts w:ascii="Times New Roman" w:hAnsi="Times New Roman"/>
          <w:sz w:val="28"/>
          <w:szCs w:val="28"/>
        </w:rPr>
        <w:t>.</w:t>
      </w:r>
    </w:p>
    <w:p w:rsidR="00AF5E00" w:rsidRPr="00AF5E00" w:rsidRDefault="00AF5E00" w:rsidP="006A0F4F">
      <w:pPr>
        <w:pStyle w:val="aa"/>
        <w:autoSpaceDE w:val="0"/>
        <w:autoSpaceDN w:val="0"/>
        <w:adjustRightInd w:val="0"/>
        <w:spacing w:after="0" w:line="240" w:lineRule="auto"/>
        <w:ind w:left="0" w:firstLine="567"/>
        <w:jc w:val="both"/>
        <w:rPr>
          <w:rFonts w:ascii="Times New Roman" w:hAnsi="Times New Roman"/>
          <w:sz w:val="28"/>
          <w:szCs w:val="28"/>
        </w:rPr>
      </w:pPr>
      <w:r w:rsidRPr="00AF5E00">
        <w:rPr>
          <w:rFonts w:ascii="Times New Roman" w:hAnsi="Times New Roman"/>
          <w:sz w:val="28"/>
          <w:szCs w:val="28"/>
        </w:rPr>
        <w:t xml:space="preserve">Сообщается, в частности, что в случае заключения одним из супругов договора займа или совершения иной сделки, связанной с возникновением долга, такой долг может быть признан общим, если судом установлено, что все, полученное </w:t>
      </w:r>
      <w:r w:rsidR="004D2F79">
        <w:rPr>
          <w:rFonts w:ascii="Times New Roman" w:hAnsi="Times New Roman"/>
          <w:sz w:val="28"/>
          <w:szCs w:val="28"/>
        </w:rPr>
        <w:t xml:space="preserve">                            </w:t>
      </w:r>
      <w:r w:rsidRPr="00AF5E00">
        <w:rPr>
          <w:rFonts w:ascii="Times New Roman" w:hAnsi="Times New Roman"/>
          <w:sz w:val="28"/>
          <w:szCs w:val="28"/>
        </w:rPr>
        <w:t xml:space="preserve">по обязательствам одним из супругов, было использовано на нужды семьи. При этом бремя доказывания указанных обстоятельств лежит на стороне, претендующей </w:t>
      </w:r>
      <w:r w:rsidR="004D2F79">
        <w:rPr>
          <w:rFonts w:ascii="Times New Roman" w:hAnsi="Times New Roman"/>
          <w:sz w:val="28"/>
          <w:szCs w:val="28"/>
        </w:rPr>
        <w:t xml:space="preserve">                       </w:t>
      </w:r>
      <w:r w:rsidRPr="00AF5E00">
        <w:rPr>
          <w:rFonts w:ascii="Times New Roman" w:hAnsi="Times New Roman"/>
          <w:sz w:val="28"/>
          <w:szCs w:val="28"/>
        </w:rPr>
        <w:t>на распределение долга.</w:t>
      </w:r>
    </w:p>
    <w:p w:rsidR="00AF5E00" w:rsidRPr="00AF5E00" w:rsidRDefault="00AF5E00" w:rsidP="006A0F4F">
      <w:pPr>
        <w:pStyle w:val="aa"/>
        <w:autoSpaceDE w:val="0"/>
        <w:autoSpaceDN w:val="0"/>
        <w:adjustRightInd w:val="0"/>
        <w:spacing w:after="0" w:line="240" w:lineRule="auto"/>
        <w:ind w:left="0" w:firstLine="567"/>
        <w:jc w:val="both"/>
        <w:rPr>
          <w:rFonts w:ascii="Times New Roman" w:hAnsi="Times New Roman"/>
          <w:sz w:val="28"/>
          <w:szCs w:val="28"/>
        </w:rPr>
      </w:pPr>
      <w:r w:rsidRPr="00AF5E00">
        <w:rPr>
          <w:rFonts w:ascii="Times New Roman" w:hAnsi="Times New Roman"/>
          <w:sz w:val="28"/>
          <w:szCs w:val="28"/>
        </w:rPr>
        <w:t>Судебная коллегия по гражданским делам Верховного Суда Р</w:t>
      </w:r>
      <w:r w:rsidR="004D2F79">
        <w:rPr>
          <w:rFonts w:ascii="Times New Roman" w:hAnsi="Times New Roman"/>
          <w:sz w:val="28"/>
          <w:szCs w:val="28"/>
        </w:rPr>
        <w:t xml:space="preserve">оссийской </w:t>
      </w:r>
      <w:r w:rsidRPr="00AF5E00">
        <w:rPr>
          <w:rFonts w:ascii="Times New Roman" w:hAnsi="Times New Roman"/>
          <w:sz w:val="28"/>
          <w:szCs w:val="28"/>
        </w:rPr>
        <w:t>Ф</w:t>
      </w:r>
      <w:r w:rsidR="004D2F79">
        <w:rPr>
          <w:rFonts w:ascii="Times New Roman" w:hAnsi="Times New Roman"/>
          <w:sz w:val="28"/>
          <w:szCs w:val="28"/>
        </w:rPr>
        <w:t>едерации</w:t>
      </w:r>
      <w:r w:rsidRPr="00AF5E00">
        <w:rPr>
          <w:rFonts w:ascii="Times New Roman" w:hAnsi="Times New Roman"/>
          <w:sz w:val="28"/>
          <w:szCs w:val="28"/>
        </w:rPr>
        <w:t xml:space="preserve"> исходила из следующего.</w:t>
      </w:r>
    </w:p>
    <w:p w:rsidR="00AF5E00" w:rsidRPr="00AF5E00" w:rsidRDefault="00AF5E00" w:rsidP="006A0F4F">
      <w:pPr>
        <w:pStyle w:val="aa"/>
        <w:autoSpaceDE w:val="0"/>
        <w:autoSpaceDN w:val="0"/>
        <w:adjustRightInd w:val="0"/>
        <w:spacing w:after="0" w:line="240" w:lineRule="auto"/>
        <w:ind w:left="0" w:firstLine="567"/>
        <w:jc w:val="both"/>
        <w:rPr>
          <w:rFonts w:ascii="Times New Roman" w:hAnsi="Times New Roman"/>
          <w:sz w:val="28"/>
          <w:szCs w:val="28"/>
        </w:rPr>
      </w:pPr>
      <w:r w:rsidRPr="00AF5E00">
        <w:rPr>
          <w:rFonts w:ascii="Times New Roman" w:hAnsi="Times New Roman"/>
          <w:sz w:val="28"/>
          <w:szCs w:val="28"/>
        </w:rPr>
        <w:t>Согласно п. 2 ст. 45 С</w:t>
      </w:r>
      <w:r w:rsidR="004D2F79">
        <w:rPr>
          <w:rFonts w:ascii="Times New Roman" w:hAnsi="Times New Roman"/>
          <w:sz w:val="28"/>
          <w:szCs w:val="28"/>
        </w:rPr>
        <w:t>емейного кодекса</w:t>
      </w:r>
      <w:r w:rsidRPr="00AF5E00">
        <w:rPr>
          <w:rFonts w:ascii="Times New Roman" w:hAnsi="Times New Roman"/>
          <w:sz w:val="28"/>
          <w:szCs w:val="28"/>
        </w:rPr>
        <w:t xml:space="preserve"> Р</w:t>
      </w:r>
      <w:r w:rsidR="004D2F79">
        <w:rPr>
          <w:rFonts w:ascii="Times New Roman" w:hAnsi="Times New Roman"/>
          <w:sz w:val="28"/>
          <w:szCs w:val="28"/>
        </w:rPr>
        <w:t xml:space="preserve">оссийской </w:t>
      </w:r>
      <w:r w:rsidRPr="00AF5E00">
        <w:rPr>
          <w:rFonts w:ascii="Times New Roman" w:hAnsi="Times New Roman"/>
          <w:sz w:val="28"/>
          <w:szCs w:val="28"/>
        </w:rPr>
        <w:t>Ф</w:t>
      </w:r>
      <w:r w:rsidR="004D2F79">
        <w:rPr>
          <w:rFonts w:ascii="Times New Roman" w:hAnsi="Times New Roman"/>
          <w:sz w:val="28"/>
          <w:szCs w:val="28"/>
        </w:rPr>
        <w:t>едерации (далее – СК РФ)</w:t>
      </w:r>
      <w:r w:rsidRPr="00AF5E00">
        <w:rPr>
          <w:rFonts w:ascii="Times New Roman" w:hAnsi="Times New Roman"/>
          <w:sz w:val="28"/>
          <w:szCs w:val="28"/>
        </w:rPr>
        <w:t xml:space="preserve"> взыскание обращается на общее имущество супругов по общим обязательствам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w:t>
      </w:r>
      <w:r w:rsidR="004D2F79">
        <w:rPr>
          <w:rFonts w:ascii="Times New Roman" w:hAnsi="Times New Roman"/>
          <w:sz w:val="28"/>
          <w:szCs w:val="28"/>
        </w:rPr>
        <w:t xml:space="preserve">                       </w:t>
      </w:r>
      <w:r w:rsidRPr="00AF5E00">
        <w:rPr>
          <w:rFonts w:ascii="Times New Roman" w:hAnsi="Times New Roman"/>
          <w:sz w:val="28"/>
          <w:szCs w:val="28"/>
        </w:rPr>
        <w:t>на нужды семьи.</w:t>
      </w:r>
    </w:p>
    <w:p w:rsidR="00AF5E00" w:rsidRPr="00AF5E00" w:rsidRDefault="00AF5E00" w:rsidP="006A0F4F">
      <w:pPr>
        <w:pStyle w:val="aa"/>
        <w:autoSpaceDE w:val="0"/>
        <w:autoSpaceDN w:val="0"/>
        <w:adjustRightInd w:val="0"/>
        <w:spacing w:after="0" w:line="240" w:lineRule="auto"/>
        <w:ind w:left="0" w:firstLine="567"/>
        <w:jc w:val="both"/>
        <w:rPr>
          <w:rFonts w:ascii="Times New Roman" w:hAnsi="Times New Roman"/>
          <w:sz w:val="28"/>
          <w:szCs w:val="28"/>
        </w:rPr>
      </w:pPr>
      <w:r w:rsidRPr="00AF5E00">
        <w:rPr>
          <w:rFonts w:ascii="Times New Roman" w:hAnsi="Times New Roman"/>
          <w:sz w:val="28"/>
          <w:szCs w:val="28"/>
        </w:rPr>
        <w:t>Таким образом, для возложения солидарной обязанности по возврату заемных средств обязательство должно являться общим, то есть, как следует из п. 2 ст. 45 СК РФ, возникнуть по инициативе обоих супругов в интересах семьи, либо являться обязательством одного из супругов, по которому все полученное было использовано на нужды семьи.</w:t>
      </w:r>
    </w:p>
    <w:p w:rsidR="00AF5E00" w:rsidRPr="00AF5E00" w:rsidRDefault="00AF5E00" w:rsidP="006A0F4F">
      <w:pPr>
        <w:pStyle w:val="aa"/>
        <w:autoSpaceDE w:val="0"/>
        <w:autoSpaceDN w:val="0"/>
        <w:adjustRightInd w:val="0"/>
        <w:spacing w:after="0" w:line="240" w:lineRule="auto"/>
        <w:ind w:left="0" w:firstLine="567"/>
        <w:jc w:val="both"/>
        <w:rPr>
          <w:rFonts w:ascii="Times New Roman" w:hAnsi="Times New Roman"/>
          <w:sz w:val="28"/>
          <w:szCs w:val="28"/>
        </w:rPr>
      </w:pPr>
      <w:r w:rsidRPr="00AF5E00">
        <w:rPr>
          <w:rFonts w:ascii="Times New Roman" w:hAnsi="Times New Roman"/>
          <w:sz w:val="28"/>
          <w:szCs w:val="28"/>
        </w:rPr>
        <w:t>Пунктом 2 ст. 35 СК РФ, п. 2 ст. 253 ГК РФ установлена презумпция согласия супруга на действия другого супруга по распоряжению общим имуществом.</w:t>
      </w:r>
    </w:p>
    <w:p w:rsidR="00AF5E00" w:rsidRPr="00AF5E00" w:rsidRDefault="00AF5E00" w:rsidP="006A0F4F">
      <w:pPr>
        <w:pStyle w:val="aa"/>
        <w:autoSpaceDE w:val="0"/>
        <w:autoSpaceDN w:val="0"/>
        <w:adjustRightInd w:val="0"/>
        <w:spacing w:after="0" w:line="240" w:lineRule="auto"/>
        <w:ind w:left="0" w:firstLine="567"/>
        <w:jc w:val="both"/>
        <w:rPr>
          <w:rFonts w:ascii="Times New Roman" w:hAnsi="Times New Roman"/>
          <w:sz w:val="28"/>
          <w:szCs w:val="28"/>
        </w:rPr>
      </w:pPr>
      <w:r w:rsidRPr="00AF5E00">
        <w:rPr>
          <w:rFonts w:ascii="Times New Roman" w:hAnsi="Times New Roman"/>
          <w:sz w:val="28"/>
          <w:szCs w:val="28"/>
        </w:rPr>
        <w:t>Однако положения о том, что такое согласие предполагается также в случае возникновения у одного из супругов долговых обязательств с третьими лицами, действующее законодательство не содержит.</w:t>
      </w:r>
    </w:p>
    <w:p w:rsidR="00AF5E00" w:rsidRPr="00AF5E00" w:rsidRDefault="00AF5E00" w:rsidP="006A0F4F">
      <w:pPr>
        <w:pStyle w:val="aa"/>
        <w:autoSpaceDE w:val="0"/>
        <w:autoSpaceDN w:val="0"/>
        <w:adjustRightInd w:val="0"/>
        <w:spacing w:after="0" w:line="240" w:lineRule="auto"/>
        <w:ind w:left="0" w:firstLine="567"/>
        <w:jc w:val="both"/>
        <w:rPr>
          <w:rFonts w:ascii="Times New Roman" w:hAnsi="Times New Roman"/>
          <w:sz w:val="28"/>
          <w:szCs w:val="28"/>
        </w:rPr>
      </w:pPr>
      <w:r w:rsidRPr="00AF5E00">
        <w:rPr>
          <w:rFonts w:ascii="Times New Roman" w:hAnsi="Times New Roman"/>
          <w:sz w:val="28"/>
          <w:szCs w:val="28"/>
        </w:rPr>
        <w:t>Напр</w:t>
      </w:r>
      <w:r w:rsidR="00DE6958">
        <w:rPr>
          <w:rFonts w:ascii="Times New Roman" w:hAnsi="Times New Roman"/>
          <w:sz w:val="28"/>
          <w:szCs w:val="28"/>
        </w:rPr>
        <w:t xml:space="preserve">отив, в силу п. 1 ст. 45 СК РФ, </w:t>
      </w:r>
      <w:proofErr w:type="gramStart"/>
      <w:r w:rsidRPr="00AF5E00">
        <w:rPr>
          <w:rFonts w:ascii="Times New Roman" w:hAnsi="Times New Roman"/>
          <w:sz w:val="28"/>
          <w:szCs w:val="28"/>
        </w:rPr>
        <w:t xml:space="preserve">предусматривающего, </w:t>
      </w:r>
      <w:r w:rsidR="00DE6958">
        <w:rPr>
          <w:rFonts w:ascii="Times New Roman" w:hAnsi="Times New Roman"/>
          <w:sz w:val="28"/>
          <w:szCs w:val="28"/>
        </w:rPr>
        <w:t xml:space="preserve">  </w:t>
      </w:r>
      <w:proofErr w:type="gramEnd"/>
      <w:r w:rsidR="00DE6958">
        <w:rPr>
          <w:rFonts w:ascii="Times New Roman" w:hAnsi="Times New Roman"/>
          <w:sz w:val="28"/>
          <w:szCs w:val="28"/>
        </w:rPr>
        <w:t xml:space="preserve">                                                 </w:t>
      </w:r>
      <w:r w:rsidRPr="00AF5E00">
        <w:rPr>
          <w:rFonts w:ascii="Times New Roman" w:hAnsi="Times New Roman"/>
          <w:sz w:val="28"/>
          <w:szCs w:val="28"/>
        </w:rPr>
        <w:t>что по обязательствам одного из супругов взыскание может быть обращено лишь</w:t>
      </w:r>
      <w:r w:rsidR="00DE6958">
        <w:rPr>
          <w:rFonts w:ascii="Times New Roman" w:hAnsi="Times New Roman"/>
          <w:sz w:val="28"/>
          <w:szCs w:val="28"/>
        </w:rPr>
        <w:t xml:space="preserve">                   </w:t>
      </w:r>
      <w:r w:rsidRPr="00AF5E00">
        <w:rPr>
          <w:rFonts w:ascii="Times New Roman" w:hAnsi="Times New Roman"/>
          <w:sz w:val="28"/>
          <w:szCs w:val="28"/>
        </w:rPr>
        <w:t>на имущество этого супруга, допускается существование у каждого из супругов собственных обязательств.</w:t>
      </w:r>
    </w:p>
    <w:p w:rsidR="00AF5E00" w:rsidRDefault="00AF5E00" w:rsidP="006A0F4F">
      <w:pPr>
        <w:pStyle w:val="aa"/>
        <w:autoSpaceDE w:val="0"/>
        <w:autoSpaceDN w:val="0"/>
        <w:adjustRightInd w:val="0"/>
        <w:spacing w:after="0" w:line="240" w:lineRule="auto"/>
        <w:ind w:left="0" w:firstLine="567"/>
        <w:jc w:val="both"/>
        <w:rPr>
          <w:rFonts w:ascii="Times New Roman" w:hAnsi="Times New Roman"/>
          <w:sz w:val="28"/>
          <w:szCs w:val="28"/>
        </w:rPr>
      </w:pPr>
      <w:r w:rsidRPr="00AF5E00">
        <w:rPr>
          <w:rFonts w:ascii="Times New Roman" w:hAnsi="Times New Roman"/>
          <w:sz w:val="28"/>
          <w:szCs w:val="28"/>
        </w:rPr>
        <w:t xml:space="preserve">Следовательно, в случае заключения одним из супругов договора займа </w:t>
      </w:r>
      <w:r w:rsidR="00DE6958">
        <w:rPr>
          <w:rFonts w:ascii="Times New Roman" w:hAnsi="Times New Roman"/>
          <w:sz w:val="28"/>
          <w:szCs w:val="28"/>
        </w:rPr>
        <w:t xml:space="preserve">                        </w:t>
      </w:r>
      <w:r w:rsidRPr="00AF5E00">
        <w:rPr>
          <w:rFonts w:ascii="Times New Roman" w:hAnsi="Times New Roman"/>
          <w:sz w:val="28"/>
          <w:szCs w:val="28"/>
        </w:rPr>
        <w:t xml:space="preserve">или совершения иной сделки, связанной с возникновением долга, такой долг может быть признан общим лишь при наличии обстоятельств, вытекающих из п. 2 ст. 45 СК РФ, бремя доказывания которых лежит на стороне, претендующей </w:t>
      </w:r>
      <w:r w:rsidR="00DE6958">
        <w:rPr>
          <w:rFonts w:ascii="Times New Roman" w:hAnsi="Times New Roman"/>
          <w:sz w:val="28"/>
          <w:szCs w:val="28"/>
        </w:rPr>
        <w:t xml:space="preserve">                                        </w:t>
      </w:r>
      <w:r w:rsidRPr="00AF5E00">
        <w:rPr>
          <w:rFonts w:ascii="Times New Roman" w:hAnsi="Times New Roman"/>
          <w:sz w:val="28"/>
          <w:szCs w:val="28"/>
        </w:rPr>
        <w:t>на распределение долга.</w:t>
      </w:r>
    </w:p>
    <w:p w:rsidR="004748E4" w:rsidRDefault="004748E4" w:rsidP="006A0F4F">
      <w:pPr>
        <w:pStyle w:val="aa"/>
        <w:autoSpaceDE w:val="0"/>
        <w:autoSpaceDN w:val="0"/>
        <w:adjustRightInd w:val="0"/>
        <w:spacing w:after="0" w:line="240" w:lineRule="auto"/>
        <w:ind w:left="0" w:firstLine="567"/>
        <w:jc w:val="both"/>
        <w:rPr>
          <w:rFonts w:ascii="Times New Roman" w:hAnsi="Times New Roman"/>
          <w:sz w:val="28"/>
          <w:szCs w:val="28"/>
        </w:rPr>
      </w:pPr>
    </w:p>
    <w:p w:rsidR="00A65064" w:rsidRDefault="004748E4" w:rsidP="006A0F4F">
      <w:pPr>
        <w:pStyle w:val="aa"/>
        <w:numPr>
          <w:ilvl w:val="0"/>
          <w:numId w:val="33"/>
        </w:numPr>
        <w:autoSpaceDE w:val="0"/>
        <w:autoSpaceDN w:val="0"/>
        <w:adjustRightInd w:val="0"/>
        <w:spacing w:after="0" w:line="240" w:lineRule="auto"/>
        <w:ind w:left="567" w:hanging="567"/>
        <w:jc w:val="both"/>
        <w:rPr>
          <w:rFonts w:ascii="Times New Roman" w:hAnsi="Times New Roman"/>
          <w:b/>
          <w:sz w:val="28"/>
          <w:szCs w:val="28"/>
        </w:rPr>
      </w:pPr>
      <w:r w:rsidRPr="00A65064">
        <w:rPr>
          <w:rFonts w:ascii="Times New Roman" w:hAnsi="Times New Roman"/>
          <w:b/>
          <w:sz w:val="28"/>
          <w:szCs w:val="28"/>
        </w:rPr>
        <w:t xml:space="preserve">Постановление </w:t>
      </w:r>
      <w:r w:rsidR="00A65064" w:rsidRPr="00A65064">
        <w:rPr>
          <w:rFonts w:ascii="Times New Roman" w:hAnsi="Times New Roman"/>
          <w:b/>
          <w:sz w:val="28"/>
          <w:szCs w:val="28"/>
        </w:rPr>
        <w:t xml:space="preserve">Верховного Суда Российской Федерации от 20.04.2016 </w:t>
      </w:r>
      <w:r w:rsidR="00A65064">
        <w:rPr>
          <w:rFonts w:ascii="Times New Roman" w:hAnsi="Times New Roman"/>
          <w:b/>
          <w:sz w:val="28"/>
          <w:szCs w:val="28"/>
        </w:rPr>
        <w:t xml:space="preserve">                    </w:t>
      </w:r>
      <w:r w:rsidR="00A65064" w:rsidRPr="00A65064">
        <w:rPr>
          <w:rFonts w:ascii="Times New Roman" w:hAnsi="Times New Roman"/>
          <w:b/>
          <w:sz w:val="28"/>
          <w:szCs w:val="28"/>
        </w:rPr>
        <w:t xml:space="preserve">№ 303-АД15-20318 о признании незаконным и отмене постановления </w:t>
      </w:r>
      <w:r w:rsidR="00A65064">
        <w:rPr>
          <w:rFonts w:ascii="Times New Roman" w:hAnsi="Times New Roman"/>
          <w:b/>
          <w:sz w:val="28"/>
          <w:szCs w:val="28"/>
        </w:rPr>
        <w:t xml:space="preserve">                              </w:t>
      </w:r>
      <w:r w:rsidR="00A65064" w:rsidRPr="00A65064">
        <w:rPr>
          <w:rFonts w:ascii="Times New Roman" w:hAnsi="Times New Roman"/>
          <w:b/>
          <w:sz w:val="28"/>
          <w:szCs w:val="28"/>
        </w:rPr>
        <w:t xml:space="preserve">о привлечении к административной ответственности, предусмотренной </w:t>
      </w:r>
      <w:r w:rsidR="00A65064">
        <w:rPr>
          <w:rFonts w:ascii="Times New Roman" w:hAnsi="Times New Roman"/>
          <w:b/>
          <w:sz w:val="28"/>
          <w:szCs w:val="28"/>
        </w:rPr>
        <w:t xml:space="preserve">                       </w:t>
      </w:r>
      <w:r w:rsidR="00A65064" w:rsidRPr="00A65064">
        <w:rPr>
          <w:rFonts w:ascii="Times New Roman" w:hAnsi="Times New Roman"/>
          <w:b/>
          <w:sz w:val="28"/>
          <w:szCs w:val="28"/>
        </w:rPr>
        <w:t>ст. 13.30 КоАП РФ за невыполнение предусмотренных законом требований лицом, действующим от имени оператора связи по делу № А04-5938/2015.</w:t>
      </w:r>
    </w:p>
    <w:p w:rsidR="00EA0A71" w:rsidRDefault="00EA0A71" w:rsidP="006A0F4F">
      <w:pPr>
        <w:autoSpaceDE w:val="0"/>
        <w:autoSpaceDN w:val="0"/>
        <w:adjustRightInd w:val="0"/>
        <w:spacing w:after="0" w:line="240" w:lineRule="auto"/>
        <w:jc w:val="both"/>
        <w:rPr>
          <w:rFonts w:ascii="Times New Roman" w:hAnsi="Times New Roman"/>
          <w:sz w:val="28"/>
          <w:szCs w:val="28"/>
        </w:rPr>
      </w:pPr>
    </w:p>
    <w:p w:rsidR="00EA0A71" w:rsidRPr="00EA0A71" w:rsidRDefault="00EA0A71" w:rsidP="006A0F4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О</w:t>
      </w:r>
      <w:r w:rsidRPr="00EA0A71">
        <w:rPr>
          <w:rFonts w:ascii="Times New Roman" w:hAnsi="Times New Roman"/>
          <w:sz w:val="28"/>
          <w:szCs w:val="28"/>
        </w:rPr>
        <w:t>бщество с</w:t>
      </w:r>
      <w:r>
        <w:rPr>
          <w:rFonts w:ascii="Times New Roman" w:hAnsi="Times New Roman"/>
          <w:sz w:val="28"/>
          <w:szCs w:val="28"/>
        </w:rPr>
        <w:t xml:space="preserve"> ограниченной ответственностью «Евросеть-Ритейл»</w:t>
      </w:r>
      <w:r w:rsidRPr="00EA0A71">
        <w:rPr>
          <w:rFonts w:ascii="Times New Roman" w:hAnsi="Times New Roman"/>
          <w:sz w:val="28"/>
          <w:szCs w:val="28"/>
        </w:rPr>
        <w:t xml:space="preserve"> </w:t>
      </w:r>
      <w:r w:rsidR="004C552B">
        <w:rPr>
          <w:rFonts w:ascii="Times New Roman" w:hAnsi="Times New Roman"/>
          <w:sz w:val="28"/>
          <w:szCs w:val="28"/>
        </w:rPr>
        <w:t xml:space="preserve">                                </w:t>
      </w:r>
      <w:r w:rsidRPr="00EA0A71">
        <w:rPr>
          <w:rFonts w:ascii="Times New Roman" w:hAnsi="Times New Roman"/>
          <w:sz w:val="28"/>
          <w:szCs w:val="28"/>
        </w:rPr>
        <w:t xml:space="preserve">(далее - общество) обратилось в Арбитражный суд Амурской области с заявлением </w:t>
      </w:r>
      <w:r>
        <w:rPr>
          <w:rFonts w:ascii="Times New Roman" w:hAnsi="Times New Roman"/>
          <w:sz w:val="28"/>
          <w:szCs w:val="28"/>
        </w:rPr>
        <w:t xml:space="preserve">                               </w:t>
      </w:r>
      <w:r w:rsidRPr="00EA0A71">
        <w:rPr>
          <w:rFonts w:ascii="Times New Roman" w:hAnsi="Times New Roman"/>
          <w:sz w:val="28"/>
          <w:szCs w:val="28"/>
        </w:rPr>
        <w:t>о признании незаконным и отмене постановления Управления Федеральной службы по надзору в сфере связи информационных технологий и массовых коммуникаций по Амурской области (далее - админис</w:t>
      </w:r>
      <w:r>
        <w:rPr>
          <w:rFonts w:ascii="Times New Roman" w:hAnsi="Times New Roman"/>
          <w:sz w:val="28"/>
          <w:szCs w:val="28"/>
        </w:rPr>
        <w:t>тративный орган) от 06.07.2015 №</w:t>
      </w:r>
      <w:r w:rsidRPr="00EA0A71">
        <w:rPr>
          <w:rFonts w:ascii="Times New Roman" w:hAnsi="Times New Roman"/>
          <w:sz w:val="28"/>
          <w:szCs w:val="28"/>
        </w:rPr>
        <w:t xml:space="preserve"> 546 </w:t>
      </w:r>
      <w:r>
        <w:rPr>
          <w:rFonts w:ascii="Times New Roman" w:hAnsi="Times New Roman"/>
          <w:sz w:val="28"/>
          <w:szCs w:val="28"/>
        </w:rPr>
        <w:t xml:space="preserve">                           </w:t>
      </w:r>
      <w:r w:rsidRPr="00EA0A71">
        <w:rPr>
          <w:rFonts w:ascii="Times New Roman" w:hAnsi="Times New Roman"/>
          <w:sz w:val="28"/>
          <w:szCs w:val="28"/>
        </w:rPr>
        <w:t xml:space="preserve">о привлечении к административной ответственности, предусмотренной статьей 13.30 Кодекса Российской Федерации об административных правонарушениях </w:t>
      </w:r>
      <w:r>
        <w:rPr>
          <w:rFonts w:ascii="Times New Roman" w:hAnsi="Times New Roman"/>
          <w:sz w:val="28"/>
          <w:szCs w:val="28"/>
        </w:rPr>
        <w:t xml:space="preserve">                        </w:t>
      </w:r>
      <w:r w:rsidRPr="00EA0A71">
        <w:rPr>
          <w:rFonts w:ascii="Times New Roman" w:hAnsi="Times New Roman"/>
          <w:sz w:val="28"/>
          <w:szCs w:val="28"/>
        </w:rPr>
        <w:t>с назначением наказания в виде административного штрафа в размере 100 000 рублей.</w:t>
      </w:r>
    </w:p>
    <w:p w:rsidR="00EA0A71" w:rsidRPr="00EA0A71" w:rsidRDefault="00EA0A71" w:rsidP="006A0F4F">
      <w:pPr>
        <w:autoSpaceDE w:val="0"/>
        <w:autoSpaceDN w:val="0"/>
        <w:adjustRightInd w:val="0"/>
        <w:spacing w:after="0" w:line="240" w:lineRule="auto"/>
        <w:ind w:firstLine="567"/>
        <w:jc w:val="both"/>
        <w:rPr>
          <w:rFonts w:ascii="Times New Roman" w:hAnsi="Times New Roman"/>
          <w:sz w:val="28"/>
          <w:szCs w:val="28"/>
        </w:rPr>
      </w:pPr>
      <w:r w:rsidRPr="00EA0A71">
        <w:rPr>
          <w:rFonts w:ascii="Times New Roman" w:hAnsi="Times New Roman"/>
          <w:sz w:val="28"/>
          <w:szCs w:val="28"/>
        </w:rPr>
        <w:t xml:space="preserve">Решением Арбитражного суда Амурской области от 15.09.2015, оставленным без изменения постановлением Шестого арбитражного апелляционного суда </w:t>
      </w:r>
      <w:r>
        <w:rPr>
          <w:rFonts w:ascii="Times New Roman" w:hAnsi="Times New Roman"/>
          <w:sz w:val="28"/>
          <w:szCs w:val="28"/>
        </w:rPr>
        <w:t xml:space="preserve">                          </w:t>
      </w:r>
      <w:r w:rsidRPr="00EA0A71">
        <w:rPr>
          <w:rFonts w:ascii="Times New Roman" w:hAnsi="Times New Roman"/>
          <w:sz w:val="28"/>
          <w:szCs w:val="28"/>
        </w:rPr>
        <w:t>от 25.11.2015, в удовлетворении требований отказано.</w:t>
      </w:r>
    </w:p>
    <w:p w:rsidR="00A65064" w:rsidRDefault="00EA0A71" w:rsidP="006A0F4F">
      <w:pPr>
        <w:autoSpaceDE w:val="0"/>
        <w:autoSpaceDN w:val="0"/>
        <w:adjustRightInd w:val="0"/>
        <w:spacing w:after="0" w:line="240" w:lineRule="auto"/>
        <w:ind w:firstLine="567"/>
        <w:jc w:val="both"/>
        <w:rPr>
          <w:rFonts w:ascii="Times New Roman" w:hAnsi="Times New Roman"/>
          <w:sz w:val="28"/>
          <w:szCs w:val="28"/>
        </w:rPr>
      </w:pPr>
      <w:r w:rsidRPr="00EA0A71">
        <w:rPr>
          <w:rFonts w:ascii="Times New Roman" w:hAnsi="Times New Roman"/>
          <w:sz w:val="28"/>
          <w:szCs w:val="28"/>
        </w:rPr>
        <w:t xml:space="preserve">Заявитель обратился в Верховный Суд Российской Федерации с </w:t>
      </w:r>
      <w:proofErr w:type="gramStart"/>
      <w:r w:rsidRPr="00EA0A71">
        <w:rPr>
          <w:rFonts w:ascii="Times New Roman" w:hAnsi="Times New Roman"/>
          <w:sz w:val="28"/>
          <w:szCs w:val="28"/>
        </w:rPr>
        <w:t xml:space="preserve">жалобой, </w:t>
      </w:r>
      <w:r>
        <w:rPr>
          <w:rFonts w:ascii="Times New Roman" w:hAnsi="Times New Roman"/>
          <w:sz w:val="28"/>
          <w:szCs w:val="28"/>
        </w:rPr>
        <w:t xml:space="preserve">  </w:t>
      </w:r>
      <w:proofErr w:type="gramEnd"/>
      <w:r>
        <w:rPr>
          <w:rFonts w:ascii="Times New Roman" w:hAnsi="Times New Roman"/>
          <w:sz w:val="28"/>
          <w:szCs w:val="28"/>
        </w:rPr>
        <w:t xml:space="preserve">                        </w:t>
      </w:r>
      <w:r w:rsidRPr="00EA0A71">
        <w:rPr>
          <w:rFonts w:ascii="Times New Roman" w:hAnsi="Times New Roman"/>
          <w:sz w:val="28"/>
          <w:szCs w:val="28"/>
        </w:rPr>
        <w:t>в которой просит об отмене обжалуемых судебных актов, считая их незаконными.</w:t>
      </w:r>
    </w:p>
    <w:p w:rsidR="00EA0A71" w:rsidRDefault="00EA0A71" w:rsidP="006A0F4F">
      <w:pPr>
        <w:autoSpaceDE w:val="0"/>
        <w:autoSpaceDN w:val="0"/>
        <w:adjustRightInd w:val="0"/>
        <w:spacing w:after="0" w:line="240" w:lineRule="auto"/>
        <w:ind w:firstLine="567"/>
        <w:jc w:val="both"/>
        <w:rPr>
          <w:rFonts w:ascii="Times New Roman" w:hAnsi="Times New Roman"/>
          <w:sz w:val="28"/>
          <w:szCs w:val="28"/>
        </w:rPr>
      </w:pPr>
      <w:r w:rsidRPr="00EA0A71">
        <w:rPr>
          <w:rFonts w:ascii="Times New Roman" w:hAnsi="Times New Roman"/>
          <w:sz w:val="28"/>
          <w:szCs w:val="28"/>
        </w:rPr>
        <w:t xml:space="preserve">При изучении доводов жалобы и приложенных к ней документов оснований </w:t>
      </w:r>
      <w:r w:rsidR="004C552B">
        <w:rPr>
          <w:rFonts w:ascii="Times New Roman" w:hAnsi="Times New Roman"/>
          <w:sz w:val="28"/>
          <w:szCs w:val="28"/>
        </w:rPr>
        <w:t xml:space="preserve">          </w:t>
      </w:r>
      <w:r w:rsidRPr="00EA0A71">
        <w:rPr>
          <w:rFonts w:ascii="Times New Roman" w:hAnsi="Times New Roman"/>
          <w:sz w:val="28"/>
          <w:szCs w:val="28"/>
        </w:rPr>
        <w:t>для удовлетворения жалобы не установлено.</w:t>
      </w:r>
    </w:p>
    <w:p w:rsidR="00EA0A71" w:rsidRPr="00EA0A71" w:rsidRDefault="00EA0A71" w:rsidP="006A0F4F">
      <w:pPr>
        <w:autoSpaceDE w:val="0"/>
        <w:autoSpaceDN w:val="0"/>
        <w:adjustRightInd w:val="0"/>
        <w:spacing w:after="0" w:line="240" w:lineRule="auto"/>
        <w:ind w:firstLine="567"/>
        <w:jc w:val="both"/>
        <w:rPr>
          <w:rFonts w:ascii="Times New Roman" w:hAnsi="Times New Roman"/>
          <w:sz w:val="28"/>
          <w:szCs w:val="28"/>
        </w:rPr>
      </w:pPr>
      <w:r w:rsidRPr="00EA0A71">
        <w:rPr>
          <w:rFonts w:ascii="Times New Roman" w:hAnsi="Times New Roman"/>
          <w:sz w:val="28"/>
          <w:szCs w:val="28"/>
        </w:rPr>
        <w:t xml:space="preserve">Статьей 13.30 </w:t>
      </w:r>
      <w:r w:rsidR="004C552B">
        <w:rPr>
          <w:rFonts w:ascii="Times New Roman" w:hAnsi="Times New Roman"/>
          <w:sz w:val="28"/>
          <w:szCs w:val="28"/>
        </w:rPr>
        <w:t xml:space="preserve">КоАП РФ </w:t>
      </w:r>
      <w:r w:rsidRPr="00EA0A71">
        <w:rPr>
          <w:rFonts w:ascii="Times New Roman" w:hAnsi="Times New Roman"/>
          <w:sz w:val="28"/>
          <w:szCs w:val="28"/>
        </w:rPr>
        <w:t xml:space="preserve">предусмотрена административная ответственность </w:t>
      </w:r>
      <w:r>
        <w:rPr>
          <w:rFonts w:ascii="Times New Roman" w:hAnsi="Times New Roman"/>
          <w:sz w:val="28"/>
          <w:szCs w:val="28"/>
        </w:rPr>
        <w:t xml:space="preserve">                                      </w:t>
      </w:r>
      <w:r w:rsidRPr="00EA0A71">
        <w:rPr>
          <w:rFonts w:ascii="Times New Roman" w:hAnsi="Times New Roman"/>
          <w:sz w:val="28"/>
          <w:szCs w:val="28"/>
        </w:rPr>
        <w:t xml:space="preserve">за невыполнение лицом, действующим от имени оператора связи, требований </w:t>
      </w:r>
      <w:r>
        <w:rPr>
          <w:rFonts w:ascii="Times New Roman" w:hAnsi="Times New Roman"/>
          <w:sz w:val="28"/>
          <w:szCs w:val="28"/>
        </w:rPr>
        <w:t xml:space="preserve">                          </w:t>
      </w:r>
      <w:r w:rsidRPr="00EA0A71">
        <w:rPr>
          <w:rFonts w:ascii="Times New Roman" w:hAnsi="Times New Roman"/>
          <w:sz w:val="28"/>
          <w:szCs w:val="28"/>
        </w:rPr>
        <w:t xml:space="preserve">о включении в договор об оказании услуг подвижной радиотелефонной связи установленных правилами оказания услуг связи сведений об абоненте </w:t>
      </w:r>
      <w:r w:rsidR="004C552B">
        <w:rPr>
          <w:rFonts w:ascii="Times New Roman" w:hAnsi="Times New Roman"/>
          <w:sz w:val="28"/>
          <w:szCs w:val="28"/>
        </w:rPr>
        <w:t xml:space="preserve">                                    </w:t>
      </w:r>
      <w:r w:rsidRPr="00EA0A71">
        <w:rPr>
          <w:rFonts w:ascii="Times New Roman" w:hAnsi="Times New Roman"/>
          <w:sz w:val="28"/>
          <w:szCs w:val="28"/>
        </w:rPr>
        <w:t xml:space="preserve">или включение недостоверных сведений либо непредставление </w:t>
      </w:r>
      <w:r w:rsidR="004C552B">
        <w:rPr>
          <w:rFonts w:ascii="Times New Roman" w:hAnsi="Times New Roman"/>
          <w:sz w:val="28"/>
          <w:szCs w:val="28"/>
        </w:rPr>
        <w:t xml:space="preserve">                                                    </w:t>
      </w:r>
      <w:r w:rsidRPr="00EA0A71">
        <w:rPr>
          <w:rFonts w:ascii="Times New Roman" w:hAnsi="Times New Roman"/>
          <w:sz w:val="28"/>
          <w:szCs w:val="28"/>
        </w:rPr>
        <w:t xml:space="preserve">или несвоевременное представление оператору связи экземпляра заключенного </w:t>
      </w:r>
      <w:r w:rsidR="004C552B">
        <w:rPr>
          <w:rFonts w:ascii="Times New Roman" w:hAnsi="Times New Roman"/>
          <w:sz w:val="28"/>
          <w:szCs w:val="28"/>
        </w:rPr>
        <w:t xml:space="preserve">                     </w:t>
      </w:r>
      <w:r w:rsidRPr="00EA0A71">
        <w:rPr>
          <w:rFonts w:ascii="Times New Roman" w:hAnsi="Times New Roman"/>
          <w:sz w:val="28"/>
          <w:szCs w:val="28"/>
        </w:rPr>
        <w:t xml:space="preserve">с абонентом договора, если указанные действия не содержат уголовно наказуемого деяния, в виде административного штрафа на юридических лиц от ста тысяч </w:t>
      </w:r>
      <w:r w:rsidR="004C552B">
        <w:rPr>
          <w:rFonts w:ascii="Times New Roman" w:hAnsi="Times New Roman"/>
          <w:sz w:val="28"/>
          <w:szCs w:val="28"/>
        </w:rPr>
        <w:t xml:space="preserve">                           </w:t>
      </w:r>
      <w:r w:rsidRPr="00EA0A71">
        <w:rPr>
          <w:rFonts w:ascii="Times New Roman" w:hAnsi="Times New Roman"/>
          <w:sz w:val="28"/>
          <w:szCs w:val="28"/>
        </w:rPr>
        <w:t>до двухсот тысяч рублей.</w:t>
      </w:r>
    </w:p>
    <w:p w:rsidR="00A65064" w:rsidRPr="00EA0A71" w:rsidRDefault="00EA0A71" w:rsidP="006A0F4F">
      <w:pPr>
        <w:pStyle w:val="aa"/>
        <w:autoSpaceDE w:val="0"/>
        <w:autoSpaceDN w:val="0"/>
        <w:adjustRightInd w:val="0"/>
        <w:spacing w:after="0" w:line="240" w:lineRule="auto"/>
        <w:ind w:left="0" w:firstLine="567"/>
        <w:jc w:val="both"/>
        <w:rPr>
          <w:rFonts w:ascii="Times New Roman" w:hAnsi="Times New Roman"/>
          <w:sz w:val="28"/>
          <w:szCs w:val="28"/>
        </w:rPr>
      </w:pPr>
      <w:r w:rsidRPr="00EA0A71">
        <w:rPr>
          <w:rFonts w:ascii="Times New Roman" w:hAnsi="Times New Roman"/>
          <w:sz w:val="28"/>
          <w:szCs w:val="28"/>
        </w:rPr>
        <w:t>Согласно пункту 1 статьи 2 Фед</w:t>
      </w:r>
      <w:r>
        <w:rPr>
          <w:rFonts w:ascii="Times New Roman" w:hAnsi="Times New Roman"/>
          <w:sz w:val="28"/>
          <w:szCs w:val="28"/>
        </w:rPr>
        <w:t xml:space="preserve">ерального закона от 07.07.2003 № 126-ФЗ </w:t>
      </w:r>
      <w:r w:rsidR="004C552B">
        <w:rPr>
          <w:rFonts w:ascii="Times New Roman" w:hAnsi="Times New Roman"/>
          <w:sz w:val="28"/>
          <w:szCs w:val="28"/>
        </w:rPr>
        <w:t xml:space="preserve">                   </w:t>
      </w:r>
      <w:proofErr w:type="gramStart"/>
      <w:r w:rsidR="004C552B">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О связи»</w:t>
      </w:r>
      <w:r w:rsidRPr="00EA0A71">
        <w:rPr>
          <w:rFonts w:ascii="Times New Roman" w:hAnsi="Times New Roman"/>
          <w:sz w:val="28"/>
          <w:szCs w:val="28"/>
        </w:rPr>
        <w:t xml:space="preserve"> абонент - пользователь услугами связи, с которым заключен договор </w:t>
      </w:r>
      <w:r w:rsidR="004C552B">
        <w:rPr>
          <w:rFonts w:ascii="Times New Roman" w:hAnsi="Times New Roman"/>
          <w:sz w:val="28"/>
          <w:szCs w:val="28"/>
        </w:rPr>
        <w:t xml:space="preserve">                      </w:t>
      </w:r>
      <w:r w:rsidRPr="00EA0A71">
        <w:rPr>
          <w:rFonts w:ascii="Times New Roman" w:hAnsi="Times New Roman"/>
          <w:sz w:val="28"/>
          <w:szCs w:val="28"/>
        </w:rPr>
        <w:t xml:space="preserve">об оказании таких услуг при выделении для этих целей абонентского номера </w:t>
      </w:r>
      <w:r w:rsidR="004C552B">
        <w:rPr>
          <w:rFonts w:ascii="Times New Roman" w:hAnsi="Times New Roman"/>
          <w:sz w:val="28"/>
          <w:szCs w:val="28"/>
        </w:rPr>
        <w:t xml:space="preserve">                       </w:t>
      </w:r>
      <w:r w:rsidRPr="00EA0A71">
        <w:rPr>
          <w:rFonts w:ascii="Times New Roman" w:hAnsi="Times New Roman"/>
          <w:sz w:val="28"/>
          <w:szCs w:val="28"/>
        </w:rPr>
        <w:t>или уникального кода идентификации.</w:t>
      </w:r>
    </w:p>
    <w:p w:rsidR="00EA0A71" w:rsidRPr="00EA0A71" w:rsidRDefault="00EA0A71" w:rsidP="006A0F4F">
      <w:pPr>
        <w:autoSpaceDE w:val="0"/>
        <w:autoSpaceDN w:val="0"/>
        <w:adjustRightInd w:val="0"/>
        <w:spacing w:after="0" w:line="240" w:lineRule="auto"/>
        <w:ind w:firstLine="567"/>
        <w:jc w:val="both"/>
        <w:rPr>
          <w:rFonts w:ascii="Times New Roman" w:hAnsi="Times New Roman"/>
          <w:sz w:val="28"/>
          <w:szCs w:val="28"/>
        </w:rPr>
      </w:pPr>
      <w:r w:rsidRPr="00EA0A71">
        <w:rPr>
          <w:rFonts w:ascii="Times New Roman" w:hAnsi="Times New Roman"/>
          <w:sz w:val="28"/>
          <w:szCs w:val="28"/>
        </w:rPr>
        <w:t>Согласно пункту 13 Правил оказания услуг телефонной связи,</w:t>
      </w:r>
      <w:r>
        <w:rPr>
          <w:rFonts w:ascii="Times New Roman" w:hAnsi="Times New Roman"/>
          <w:sz w:val="28"/>
          <w:szCs w:val="28"/>
        </w:rPr>
        <w:t xml:space="preserve"> </w:t>
      </w:r>
      <w:r w:rsidRPr="00EA0A71">
        <w:rPr>
          <w:rFonts w:ascii="Times New Roman" w:hAnsi="Times New Roman"/>
          <w:sz w:val="28"/>
          <w:szCs w:val="28"/>
        </w:rPr>
        <w:t>утвержденных Постановлением Прав</w:t>
      </w:r>
      <w:r>
        <w:rPr>
          <w:rFonts w:ascii="Times New Roman" w:hAnsi="Times New Roman"/>
          <w:sz w:val="28"/>
          <w:szCs w:val="28"/>
        </w:rPr>
        <w:t>ительства Российской Федерации №</w:t>
      </w:r>
      <w:r w:rsidRPr="00EA0A71">
        <w:rPr>
          <w:rFonts w:ascii="Times New Roman" w:hAnsi="Times New Roman"/>
          <w:sz w:val="28"/>
          <w:szCs w:val="28"/>
        </w:rPr>
        <w:t xml:space="preserve"> 1342</w:t>
      </w:r>
      <w:r>
        <w:rPr>
          <w:rFonts w:ascii="Times New Roman" w:hAnsi="Times New Roman"/>
          <w:sz w:val="28"/>
          <w:szCs w:val="28"/>
        </w:rPr>
        <w:t xml:space="preserve">, </w:t>
      </w:r>
      <w:r w:rsidRPr="00EA0A71">
        <w:rPr>
          <w:rFonts w:ascii="Times New Roman" w:hAnsi="Times New Roman"/>
          <w:sz w:val="28"/>
          <w:szCs w:val="28"/>
        </w:rPr>
        <w:t>оператор связи вправе поручить третьему лицу заключить договор, в том числе договор, предусматривающий использование перенесенного абонентского номера, от имени и за счет оператора связи, а также осуществлять от его имени расчеты с абонентом и (или) пользователем и иные действия по обслуживанию абонентов и (или) пользователей от имени оператора связи.</w:t>
      </w:r>
    </w:p>
    <w:p w:rsidR="00EA0A71" w:rsidRPr="00EA0A71" w:rsidRDefault="00EA0A71" w:rsidP="006A0F4F">
      <w:pPr>
        <w:autoSpaceDE w:val="0"/>
        <w:autoSpaceDN w:val="0"/>
        <w:adjustRightInd w:val="0"/>
        <w:spacing w:after="0" w:line="240" w:lineRule="auto"/>
        <w:ind w:firstLine="567"/>
        <w:jc w:val="both"/>
        <w:rPr>
          <w:rFonts w:ascii="Times New Roman" w:hAnsi="Times New Roman"/>
          <w:sz w:val="28"/>
          <w:szCs w:val="28"/>
        </w:rPr>
      </w:pPr>
      <w:r w:rsidRPr="00EA0A71">
        <w:rPr>
          <w:rFonts w:ascii="Times New Roman" w:hAnsi="Times New Roman"/>
          <w:sz w:val="28"/>
          <w:szCs w:val="28"/>
        </w:rPr>
        <w:t xml:space="preserve">Пунктом 22 Правил оказания услуг телефонной связи предусмотрено, </w:t>
      </w:r>
      <w:r w:rsidR="004C552B">
        <w:rPr>
          <w:rFonts w:ascii="Times New Roman" w:hAnsi="Times New Roman"/>
          <w:sz w:val="28"/>
          <w:szCs w:val="28"/>
        </w:rPr>
        <w:t xml:space="preserve">                                       </w:t>
      </w:r>
      <w:r w:rsidRPr="00EA0A71">
        <w:rPr>
          <w:rFonts w:ascii="Times New Roman" w:hAnsi="Times New Roman"/>
          <w:sz w:val="28"/>
          <w:szCs w:val="28"/>
        </w:rPr>
        <w:t>что</w:t>
      </w:r>
      <w:r w:rsidR="004C552B">
        <w:rPr>
          <w:rFonts w:ascii="Times New Roman" w:hAnsi="Times New Roman"/>
          <w:sz w:val="28"/>
          <w:szCs w:val="28"/>
        </w:rPr>
        <w:t xml:space="preserve"> </w:t>
      </w:r>
      <w:r w:rsidRPr="00EA0A71">
        <w:rPr>
          <w:rFonts w:ascii="Times New Roman" w:hAnsi="Times New Roman"/>
          <w:sz w:val="28"/>
          <w:szCs w:val="28"/>
        </w:rPr>
        <w:t xml:space="preserve">в договоре, заключаемом в письменной форме, должны быть указаны сведения </w:t>
      </w:r>
      <w:r w:rsidR="004C552B">
        <w:rPr>
          <w:rFonts w:ascii="Times New Roman" w:hAnsi="Times New Roman"/>
          <w:sz w:val="28"/>
          <w:szCs w:val="28"/>
        </w:rPr>
        <w:t xml:space="preserve">                    </w:t>
      </w:r>
      <w:r w:rsidRPr="00EA0A71">
        <w:rPr>
          <w:rFonts w:ascii="Times New Roman" w:hAnsi="Times New Roman"/>
          <w:sz w:val="28"/>
          <w:szCs w:val="28"/>
        </w:rPr>
        <w:t xml:space="preserve">об абоненте - фамилия, имя, отчество (при наличии), место жительства, реквизиты </w:t>
      </w:r>
      <w:r w:rsidRPr="00EA0A71">
        <w:rPr>
          <w:rFonts w:ascii="Times New Roman" w:hAnsi="Times New Roman"/>
          <w:sz w:val="28"/>
          <w:szCs w:val="28"/>
        </w:rPr>
        <w:lastRenderedPageBreak/>
        <w:t xml:space="preserve">основного документа, удостоверяющего личность, - для гражданина, наименование (фирменное наименование) организации, место нахождения (юридический адрес </w:t>
      </w:r>
      <w:r w:rsidR="004C552B">
        <w:rPr>
          <w:rFonts w:ascii="Times New Roman" w:hAnsi="Times New Roman"/>
          <w:sz w:val="28"/>
          <w:szCs w:val="28"/>
        </w:rPr>
        <w:t xml:space="preserve">                      </w:t>
      </w:r>
      <w:r w:rsidRPr="00EA0A71">
        <w:rPr>
          <w:rFonts w:ascii="Times New Roman" w:hAnsi="Times New Roman"/>
          <w:sz w:val="28"/>
          <w:szCs w:val="28"/>
        </w:rPr>
        <w:t>и адрес фактического нахождения), номер свидетельства о государственной регистрации юридического лица, индивидуальный номер налогоплательщика - для юридического лица.</w:t>
      </w:r>
    </w:p>
    <w:p w:rsidR="00EA0A71" w:rsidRPr="00EA0A71" w:rsidRDefault="00EA0A71" w:rsidP="006A0F4F">
      <w:pPr>
        <w:autoSpaceDE w:val="0"/>
        <w:autoSpaceDN w:val="0"/>
        <w:adjustRightInd w:val="0"/>
        <w:spacing w:after="0" w:line="240" w:lineRule="auto"/>
        <w:ind w:firstLine="567"/>
        <w:jc w:val="both"/>
        <w:rPr>
          <w:rFonts w:ascii="Times New Roman" w:hAnsi="Times New Roman"/>
          <w:sz w:val="28"/>
          <w:szCs w:val="28"/>
        </w:rPr>
      </w:pPr>
      <w:r w:rsidRPr="00EA0A71">
        <w:rPr>
          <w:rFonts w:ascii="Times New Roman" w:hAnsi="Times New Roman"/>
          <w:sz w:val="28"/>
          <w:szCs w:val="28"/>
        </w:rPr>
        <w:t>Основанием для привлечения к ответственности явилось нарушение обществом (лицом, действующи</w:t>
      </w:r>
      <w:r>
        <w:rPr>
          <w:rFonts w:ascii="Times New Roman" w:hAnsi="Times New Roman"/>
          <w:sz w:val="28"/>
          <w:szCs w:val="28"/>
        </w:rPr>
        <w:t>м от имени оператора связи ОАО «МегаФон»</w:t>
      </w:r>
      <w:r w:rsidRPr="00EA0A71">
        <w:rPr>
          <w:rFonts w:ascii="Times New Roman" w:hAnsi="Times New Roman"/>
          <w:sz w:val="28"/>
          <w:szCs w:val="28"/>
        </w:rPr>
        <w:t>) указанных положений Закона о связи и Правил оказания услуг телефонной связи, выразившееся во включении в договор недостоверных сведений об абоненте (лице, фактически пользующемся услугой связи).</w:t>
      </w:r>
    </w:p>
    <w:p w:rsidR="00EA0A71" w:rsidRDefault="00EA0A71" w:rsidP="006A0F4F">
      <w:pPr>
        <w:pStyle w:val="aa"/>
        <w:autoSpaceDE w:val="0"/>
        <w:autoSpaceDN w:val="0"/>
        <w:adjustRightInd w:val="0"/>
        <w:spacing w:after="0" w:line="240" w:lineRule="auto"/>
        <w:ind w:left="0" w:firstLine="567"/>
        <w:jc w:val="both"/>
        <w:rPr>
          <w:rFonts w:ascii="Times New Roman" w:hAnsi="Times New Roman"/>
          <w:sz w:val="28"/>
          <w:szCs w:val="28"/>
        </w:rPr>
      </w:pPr>
      <w:r w:rsidRPr="00EA0A71">
        <w:rPr>
          <w:rFonts w:ascii="Times New Roman" w:hAnsi="Times New Roman"/>
          <w:sz w:val="28"/>
          <w:szCs w:val="28"/>
        </w:rPr>
        <w:t>Поскольку указанные обстоятельства образуют объективную сторону административного правонарушения, предусмотренного статьей 13.30</w:t>
      </w:r>
      <w:r w:rsidR="004C552B">
        <w:rPr>
          <w:rFonts w:ascii="Times New Roman" w:hAnsi="Times New Roman"/>
          <w:sz w:val="28"/>
          <w:szCs w:val="28"/>
        </w:rPr>
        <w:t xml:space="preserve"> КоАП РФ</w:t>
      </w:r>
      <w:r w:rsidRPr="00EA0A71">
        <w:rPr>
          <w:rFonts w:ascii="Times New Roman" w:hAnsi="Times New Roman"/>
          <w:sz w:val="28"/>
          <w:szCs w:val="28"/>
        </w:rPr>
        <w:t>, суды пришли</w:t>
      </w:r>
      <w:r w:rsidR="004C552B">
        <w:rPr>
          <w:rFonts w:ascii="Times New Roman" w:hAnsi="Times New Roman"/>
          <w:sz w:val="28"/>
          <w:szCs w:val="28"/>
        </w:rPr>
        <w:t xml:space="preserve"> </w:t>
      </w:r>
      <w:r w:rsidRPr="00EA0A71">
        <w:rPr>
          <w:rFonts w:ascii="Times New Roman" w:hAnsi="Times New Roman"/>
          <w:sz w:val="28"/>
          <w:szCs w:val="28"/>
        </w:rPr>
        <w:t>к выводу о правомерности привлечения общества к административной ответственности.</w:t>
      </w:r>
    </w:p>
    <w:p w:rsidR="001B2F49" w:rsidRPr="00605851" w:rsidRDefault="00EA0A71" w:rsidP="0060585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Постановлением Верховного Суда Российской Федерации от</w:t>
      </w:r>
      <w:r w:rsidRPr="00EA0A71">
        <w:rPr>
          <w:rFonts w:ascii="Times New Roman" w:hAnsi="Times New Roman"/>
          <w:sz w:val="28"/>
          <w:szCs w:val="28"/>
        </w:rPr>
        <w:t xml:space="preserve"> 20.04.2016                     № 303-АД15-20318</w:t>
      </w:r>
      <w:r>
        <w:rPr>
          <w:rFonts w:ascii="Times New Roman" w:hAnsi="Times New Roman"/>
          <w:sz w:val="28"/>
          <w:szCs w:val="28"/>
        </w:rPr>
        <w:t xml:space="preserve"> в</w:t>
      </w:r>
      <w:r w:rsidRPr="00EA0A71">
        <w:rPr>
          <w:rFonts w:ascii="Times New Roman" w:hAnsi="Times New Roman"/>
          <w:sz w:val="28"/>
          <w:szCs w:val="28"/>
        </w:rPr>
        <w:t xml:space="preserve"> удовлетворении требований отказано, поскольку факт правонарушения подтвержден материалами дела, срок и порядок привлечения </w:t>
      </w:r>
      <w:r w:rsidR="004C552B">
        <w:rPr>
          <w:rFonts w:ascii="Times New Roman" w:hAnsi="Times New Roman"/>
          <w:sz w:val="28"/>
          <w:szCs w:val="28"/>
        </w:rPr>
        <w:t xml:space="preserve">                             </w:t>
      </w:r>
      <w:r w:rsidRPr="00EA0A71">
        <w:rPr>
          <w:rFonts w:ascii="Times New Roman" w:hAnsi="Times New Roman"/>
          <w:sz w:val="28"/>
          <w:szCs w:val="28"/>
        </w:rPr>
        <w:t>к ответственности соблюдены.</w:t>
      </w:r>
    </w:p>
    <w:p w:rsidR="00605851" w:rsidRDefault="00605851" w:rsidP="009B5309">
      <w:pPr>
        <w:tabs>
          <w:tab w:val="left" w:pos="3261"/>
          <w:tab w:val="left" w:pos="4111"/>
        </w:tabs>
        <w:spacing w:after="0" w:line="240" w:lineRule="auto"/>
        <w:ind w:right="7655"/>
        <w:jc w:val="both"/>
        <w:rPr>
          <w:rFonts w:ascii="Times New Roman" w:hAnsi="Times New Roman"/>
          <w:color w:val="A6A6A6"/>
          <w:sz w:val="20"/>
          <w:szCs w:val="20"/>
        </w:rPr>
      </w:pPr>
    </w:p>
    <w:p w:rsidR="00605851" w:rsidRDefault="00605851" w:rsidP="009B5309">
      <w:pPr>
        <w:tabs>
          <w:tab w:val="left" w:pos="3261"/>
          <w:tab w:val="left" w:pos="4111"/>
        </w:tabs>
        <w:spacing w:after="0" w:line="240" w:lineRule="auto"/>
        <w:ind w:right="7655"/>
        <w:jc w:val="both"/>
        <w:rPr>
          <w:rFonts w:ascii="Times New Roman" w:hAnsi="Times New Roman"/>
          <w:color w:val="A6A6A6"/>
          <w:sz w:val="20"/>
          <w:szCs w:val="20"/>
        </w:rPr>
      </w:pPr>
    </w:p>
    <w:p w:rsidR="00605851" w:rsidRDefault="00605851" w:rsidP="009B5309">
      <w:pPr>
        <w:tabs>
          <w:tab w:val="left" w:pos="3261"/>
          <w:tab w:val="left" w:pos="4111"/>
        </w:tabs>
        <w:spacing w:after="0" w:line="240" w:lineRule="auto"/>
        <w:ind w:right="7655"/>
        <w:jc w:val="both"/>
        <w:rPr>
          <w:rFonts w:ascii="Times New Roman" w:hAnsi="Times New Roman"/>
          <w:color w:val="A6A6A6"/>
          <w:sz w:val="20"/>
          <w:szCs w:val="20"/>
        </w:rPr>
      </w:pPr>
    </w:p>
    <w:p w:rsidR="00605851" w:rsidRDefault="00605851" w:rsidP="009B5309">
      <w:pPr>
        <w:tabs>
          <w:tab w:val="left" w:pos="3261"/>
          <w:tab w:val="left" w:pos="4111"/>
        </w:tabs>
        <w:spacing w:after="0" w:line="240" w:lineRule="auto"/>
        <w:ind w:right="7655"/>
        <w:jc w:val="both"/>
        <w:rPr>
          <w:rFonts w:ascii="Times New Roman" w:hAnsi="Times New Roman"/>
          <w:color w:val="A6A6A6"/>
          <w:sz w:val="20"/>
          <w:szCs w:val="20"/>
        </w:rPr>
      </w:pPr>
    </w:p>
    <w:p w:rsidR="00605851" w:rsidRDefault="00605851" w:rsidP="009B5309">
      <w:pPr>
        <w:tabs>
          <w:tab w:val="left" w:pos="3261"/>
          <w:tab w:val="left" w:pos="4111"/>
        </w:tabs>
        <w:spacing w:after="0" w:line="240" w:lineRule="auto"/>
        <w:ind w:right="7655"/>
        <w:jc w:val="both"/>
        <w:rPr>
          <w:rFonts w:ascii="Times New Roman" w:hAnsi="Times New Roman"/>
          <w:color w:val="A6A6A6"/>
          <w:sz w:val="20"/>
          <w:szCs w:val="20"/>
        </w:rPr>
      </w:pPr>
    </w:p>
    <w:p w:rsidR="00605851" w:rsidRDefault="00605851" w:rsidP="009B5309">
      <w:pPr>
        <w:tabs>
          <w:tab w:val="left" w:pos="3261"/>
          <w:tab w:val="left" w:pos="4111"/>
        </w:tabs>
        <w:spacing w:after="0" w:line="240" w:lineRule="auto"/>
        <w:ind w:right="7655"/>
        <w:jc w:val="both"/>
        <w:rPr>
          <w:rFonts w:ascii="Times New Roman" w:hAnsi="Times New Roman"/>
          <w:color w:val="A6A6A6"/>
          <w:sz w:val="20"/>
          <w:szCs w:val="20"/>
        </w:rPr>
      </w:pPr>
    </w:p>
    <w:p w:rsidR="00605851" w:rsidRDefault="00605851" w:rsidP="009B5309">
      <w:pPr>
        <w:tabs>
          <w:tab w:val="left" w:pos="3261"/>
          <w:tab w:val="left" w:pos="4111"/>
        </w:tabs>
        <w:spacing w:after="0" w:line="240" w:lineRule="auto"/>
        <w:ind w:right="7655"/>
        <w:jc w:val="both"/>
        <w:rPr>
          <w:rFonts w:ascii="Times New Roman" w:hAnsi="Times New Roman"/>
          <w:color w:val="A6A6A6"/>
          <w:sz w:val="20"/>
          <w:szCs w:val="20"/>
        </w:rPr>
      </w:pPr>
    </w:p>
    <w:p w:rsidR="00605851" w:rsidRDefault="00605851" w:rsidP="009B5309">
      <w:pPr>
        <w:tabs>
          <w:tab w:val="left" w:pos="3261"/>
          <w:tab w:val="left" w:pos="4111"/>
        </w:tabs>
        <w:spacing w:after="0" w:line="240" w:lineRule="auto"/>
        <w:ind w:right="7655"/>
        <w:jc w:val="both"/>
        <w:rPr>
          <w:rFonts w:ascii="Times New Roman" w:hAnsi="Times New Roman"/>
          <w:color w:val="A6A6A6"/>
          <w:sz w:val="20"/>
          <w:szCs w:val="20"/>
        </w:rPr>
      </w:pPr>
    </w:p>
    <w:p w:rsidR="00605851" w:rsidRDefault="00605851" w:rsidP="009B5309">
      <w:pPr>
        <w:tabs>
          <w:tab w:val="left" w:pos="3261"/>
          <w:tab w:val="left" w:pos="4111"/>
        </w:tabs>
        <w:spacing w:after="0" w:line="240" w:lineRule="auto"/>
        <w:ind w:right="7655"/>
        <w:jc w:val="both"/>
        <w:rPr>
          <w:rFonts w:ascii="Times New Roman" w:hAnsi="Times New Roman"/>
          <w:color w:val="A6A6A6"/>
          <w:sz w:val="20"/>
          <w:szCs w:val="20"/>
        </w:rPr>
      </w:pPr>
    </w:p>
    <w:p w:rsidR="00605851" w:rsidRDefault="00605851" w:rsidP="009B5309">
      <w:pPr>
        <w:tabs>
          <w:tab w:val="left" w:pos="3261"/>
          <w:tab w:val="left" w:pos="4111"/>
        </w:tabs>
        <w:spacing w:after="0" w:line="240" w:lineRule="auto"/>
        <w:ind w:right="7655"/>
        <w:jc w:val="both"/>
        <w:rPr>
          <w:rFonts w:ascii="Times New Roman" w:hAnsi="Times New Roman"/>
          <w:color w:val="A6A6A6"/>
          <w:sz w:val="20"/>
          <w:szCs w:val="20"/>
        </w:rPr>
      </w:pPr>
    </w:p>
    <w:p w:rsidR="00605851" w:rsidRDefault="00605851" w:rsidP="009B5309">
      <w:pPr>
        <w:tabs>
          <w:tab w:val="left" w:pos="3261"/>
          <w:tab w:val="left" w:pos="4111"/>
        </w:tabs>
        <w:spacing w:after="0" w:line="240" w:lineRule="auto"/>
        <w:ind w:right="7655"/>
        <w:jc w:val="both"/>
        <w:rPr>
          <w:rFonts w:ascii="Times New Roman" w:hAnsi="Times New Roman"/>
          <w:color w:val="A6A6A6"/>
          <w:sz w:val="20"/>
          <w:szCs w:val="20"/>
        </w:rPr>
      </w:pPr>
    </w:p>
    <w:p w:rsidR="00605851" w:rsidRDefault="00605851" w:rsidP="009B5309">
      <w:pPr>
        <w:tabs>
          <w:tab w:val="left" w:pos="3261"/>
          <w:tab w:val="left" w:pos="4111"/>
        </w:tabs>
        <w:spacing w:after="0" w:line="240" w:lineRule="auto"/>
        <w:ind w:right="7655"/>
        <w:jc w:val="both"/>
        <w:rPr>
          <w:rFonts w:ascii="Times New Roman" w:hAnsi="Times New Roman"/>
          <w:color w:val="A6A6A6"/>
          <w:sz w:val="20"/>
          <w:szCs w:val="20"/>
        </w:rPr>
      </w:pPr>
    </w:p>
    <w:p w:rsidR="00605851" w:rsidRDefault="00605851" w:rsidP="009B5309">
      <w:pPr>
        <w:tabs>
          <w:tab w:val="left" w:pos="3261"/>
          <w:tab w:val="left" w:pos="4111"/>
        </w:tabs>
        <w:spacing w:after="0" w:line="240" w:lineRule="auto"/>
        <w:ind w:right="7655"/>
        <w:jc w:val="both"/>
        <w:rPr>
          <w:rFonts w:ascii="Times New Roman" w:hAnsi="Times New Roman"/>
          <w:color w:val="A6A6A6"/>
          <w:sz w:val="20"/>
          <w:szCs w:val="20"/>
        </w:rPr>
      </w:pPr>
    </w:p>
    <w:p w:rsidR="00605851" w:rsidRDefault="00605851" w:rsidP="009B5309">
      <w:pPr>
        <w:tabs>
          <w:tab w:val="left" w:pos="3261"/>
          <w:tab w:val="left" w:pos="4111"/>
        </w:tabs>
        <w:spacing w:after="0" w:line="240" w:lineRule="auto"/>
        <w:ind w:right="7655"/>
        <w:jc w:val="both"/>
        <w:rPr>
          <w:rFonts w:ascii="Times New Roman" w:hAnsi="Times New Roman"/>
          <w:color w:val="A6A6A6"/>
          <w:sz w:val="20"/>
          <w:szCs w:val="20"/>
        </w:rPr>
      </w:pPr>
    </w:p>
    <w:p w:rsidR="00605851" w:rsidRDefault="00605851" w:rsidP="009B5309">
      <w:pPr>
        <w:tabs>
          <w:tab w:val="left" w:pos="3261"/>
          <w:tab w:val="left" w:pos="4111"/>
        </w:tabs>
        <w:spacing w:after="0" w:line="240" w:lineRule="auto"/>
        <w:ind w:right="7655"/>
        <w:jc w:val="both"/>
        <w:rPr>
          <w:rFonts w:ascii="Times New Roman" w:hAnsi="Times New Roman"/>
          <w:color w:val="A6A6A6"/>
          <w:sz w:val="20"/>
          <w:szCs w:val="20"/>
        </w:rPr>
      </w:pPr>
    </w:p>
    <w:p w:rsidR="00605851" w:rsidRDefault="00605851" w:rsidP="009B5309">
      <w:pPr>
        <w:tabs>
          <w:tab w:val="left" w:pos="3261"/>
          <w:tab w:val="left" w:pos="4111"/>
        </w:tabs>
        <w:spacing w:after="0" w:line="240" w:lineRule="auto"/>
        <w:ind w:right="7655"/>
        <w:jc w:val="both"/>
        <w:rPr>
          <w:rFonts w:ascii="Times New Roman" w:hAnsi="Times New Roman"/>
          <w:color w:val="A6A6A6"/>
          <w:sz w:val="20"/>
          <w:szCs w:val="20"/>
        </w:rPr>
      </w:pPr>
    </w:p>
    <w:p w:rsidR="00605851" w:rsidRDefault="00605851" w:rsidP="009B5309">
      <w:pPr>
        <w:tabs>
          <w:tab w:val="left" w:pos="3261"/>
          <w:tab w:val="left" w:pos="4111"/>
        </w:tabs>
        <w:spacing w:after="0" w:line="240" w:lineRule="auto"/>
        <w:ind w:right="7655"/>
        <w:jc w:val="both"/>
        <w:rPr>
          <w:rFonts w:ascii="Times New Roman" w:hAnsi="Times New Roman"/>
          <w:color w:val="A6A6A6"/>
          <w:sz w:val="20"/>
          <w:szCs w:val="20"/>
        </w:rPr>
      </w:pPr>
    </w:p>
    <w:p w:rsidR="00605851" w:rsidRDefault="00605851" w:rsidP="009B5309">
      <w:pPr>
        <w:tabs>
          <w:tab w:val="left" w:pos="3261"/>
          <w:tab w:val="left" w:pos="4111"/>
        </w:tabs>
        <w:spacing w:after="0" w:line="240" w:lineRule="auto"/>
        <w:ind w:right="7655"/>
        <w:jc w:val="both"/>
        <w:rPr>
          <w:rFonts w:ascii="Times New Roman" w:hAnsi="Times New Roman"/>
          <w:color w:val="A6A6A6"/>
          <w:sz w:val="20"/>
          <w:szCs w:val="20"/>
        </w:rPr>
      </w:pPr>
    </w:p>
    <w:p w:rsidR="00605851" w:rsidRDefault="00605851" w:rsidP="009B5309">
      <w:pPr>
        <w:tabs>
          <w:tab w:val="left" w:pos="3261"/>
          <w:tab w:val="left" w:pos="4111"/>
        </w:tabs>
        <w:spacing w:after="0" w:line="240" w:lineRule="auto"/>
        <w:ind w:right="7655"/>
        <w:jc w:val="both"/>
        <w:rPr>
          <w:rFonts w:ascii="Times New Roman" w:hAnsi="Times New Roman"/>
          <w:color w:val="A6A6A6"/>
          <w:sz w:val="20"/>
          <w:szCs w:val="20"/>
        </w:rPr>
      </w:pPr>
    </w:p>
    <w:p w:rsidR="00605851" w:rsidRDefault="00605851" w:rsidP="009B5309">
      <w:pPr>
        <w:tabs>
          <w:tab w:val="left" w:pos="3261"/>
          <w:tab w:val="left" w:pos="4111"/>
        </w:tabs>
        <w:spacing w:after="0" w:line="240" w:lineRule="auto"/>
        <w:ind w:right="7655"/>
        <w:jc w:val="both"/>
        <w:rPr>
          <w:rFonts w:ascii="Times New Roman" w:hAnsi="Times New Roman"/>
          <w:color w:val="A6A6A6"/>
          <w:sz w:val="20"/>
          <w:szCs w:val="20"/>
        </w:rPr>
      </w:pPr>
    </w:p>
    <w:p w:rsidR="00605851" w:rsidRDefault="00605851" w:rsidP="009B5309">
      <w:pPr>
        <w:tabs>
          <w:tab w:val="left" w:pos="3261"/>
          <w:tab w:val="left" w:pos="4111"/>
        </w:tabs>
        <w:spacing w:after="0" w:line="240" w:lineRule="auto"/>
        <w:ind w:right="7655"/>
        <w:jc w:val="both"/>
        <w:rPr>
          <w:rFonts w:ascii="Times New Roman" w:hAnsi="Times New Roman"/>
          <w:color w:val="A6A6A6"/>
          <w:sz w:val="20"/>
          <w:szCs w:val="20"/>
        </w:rPr>
      </w:pPr>
    </w:p>
    <w:p w:rsidR="00605851" w:rsidRDefault="00605851" w:rsidP="009B5309">
      <w:pPr>
        <w:tabs>
          <w:tab w:val="left" w:pos="3261"/>
          <w:tab w:val="left" w:pos="4111"/>
        </w:tabs>
        <w:spacing w:after="0" w:line="240" w:lineRule="auto"/>
        <w:ind w:right="7655"/>
        <w:jc w:val="both"/>
        <w:rPr>
          <w:rFonts w:ascii="Times New Roman" w:hAnsi="Times New Roman"/>
          <w:color w:val="A6A6A6"/>
          <w:sz w:val="20"/>
          <w:szCs w:val="20"/>
        </w:rPr>
      </w:pPr>
    </w:p>
    <w:p w:rsidR="00605851" w:rsidRDefault="00605851" w:rsidP="009B5309">
      <w:pPr>
        <w:tabs>
          <w:tab w:val="left" w:pos="3261"/>
          <w:tab w:val="left" w:pos="4111"/>
        </w:tabs>
        <w:spacing w:after="0" w:line="240" w:lineRule="auto"/>
        <w:ind w:right="7655"/>
        <w:jc w:val="both"/>
        <w:rPr>
          <w:rFonts w:ascii="Times New Roman" w:hAnsi="Times New Roman"/>
          <w:color w:val="A6A6A6"/>
          <w:sz w:val="20"/>
          <w:szCs w:val="20"/>
        </w:rPr>
      </w:pPr>
    </w:p>
    <w:p w:rsidR="00605851" w:rsidRDefault="00605851" w:rsidP="009B5309">
      <w:pPr>
        <w:tabs>
          <w:tab w:val="left" w:pos="3261"/>
          <w:tab w:val="left" w:pos="4111"/>
        </w:tabs>
        <w:spacing w:after="0" w:line="240" w:lineRule="auto"/>
        <w:ind w:right="7655"/>
        <w:jc w:val="both"/>
        <w:rPr>
          <w:rFonts w:ascii="Times New Roman" w:hAnsi="Times New Roman"/>
          <w:color w:val="A6A6A6"/>
          <w:sz w:val="20"/>
          <w:szCs w:val="20"/>
        </w:rPr>
      </w:pPr>
    </w:p>
    <w:p w:rsidR="00605851" w:rsidRDefault="00605851" w:rsidP="009B5309">
      <w:pPr>
        <w:tabs>
          <w:tab w:val="left" w:pos="3261"/>
          <w:tab w:val="left" w:pos="4111"/>
        </w:tabs>
        <w:spacing w:after="0" w:line="240" w:lineRule="auto"/>
        <w:ind w:right="7655"/>
        <w:jc w:val="both"/>
        <w:rPr>
          <w:rFonts w:ascii="Times New Roman" w:hAnsi="Times New Roman"/>
          <w:color w:val="A6A6A6"/>
          <w:sz w:val="20"/>
          <w:szCs w:val="20"/>
        </w:rPr>
      </w:pPr>
    </w:p>
    <w:p w:rsidR="00605851" w:rsidRDefault="00605851" w:rsidP="009B5309">
      <w:pPr>
        <w:tabs>
          <w:tab w:val="left" w:pos="3261"/>
          <w:tab w:val="left" w:pos="4111"/>
        </w:tabs>
        <w:spacing w:after="0" w:line="240" w:lineRule="auto"/>
        <w:ind w:right="7655"/>
        <w:jc w:val="both"/>
        <w:rPr>
          <w:rFonts w:ascii="Times New Roman" w:hAnsi="Times New Roman"/>
          <w:color w:val="A6A6A6"/>
          <w:sz w:val="20"/>
          <w:szCs w:val="20"/>
        </w:rPr>
      </w:pPr>
    </w:p>
    <w:p w:rsidR="00605851" w:rsidRDefault="00605851" w:rsidP="009B5309">
      <w:pPr>
        <w:tabs>
          <w:tab w:val="left" w:pos="3261"/>
          <w:tab w:val="left" w:pos="4111"/>
        </w:tabs>
        <w:spacing w:after="0" w:line="240" w:lineRule="auto"/>
        <w:ind w:right="7655"/>
        <w:jc w:val="both"/>
        <w:rPr>
          <w:rFonts w:ascii="Times New Roman" w:hAnsi="Times New Roman"/>
          <w:color w:val="A6A6A6"/>
          <w:sz w:val="20"/>
          <w:szCs w:val="20"/>
        </w:rPr>
      </w:pPr>
    </w:p>
    <w:p w:rsidR="00605851" w:rsidRDefault="00605851" w:rsidP="009B5309">
      <w:pPr>
        <w:tabs>
          <w:tab w:val="left" w:pos="3261"/>
          <w:tab w:val="left" w:pos="4111"/>
        </w:tabs>
        <w:spacing w:after="0" w:line="240" w:lineRule="auto"/>
        <w:ind w:right="7655"/>
        <w:jc w:val="both"/>
        <w:rPr>
          <w:rFonts w:ascii="Times New Roman" w:hAnsi="Times New Roman"/>
          <w:color w:val="A6A6A6"/>
          <w:sz w:val="20"/>
          <w:szCs w:val="20"/>
        </w:rPr>
      </w:pPr>
    </w:p>
    <w:p w:rsidR="00605851" w:rsidRDefault="00605851" w:rsidP="009B5309">
      <w:pPr>
        <w:tabs>
          <w:tab w:val="left" w:pos="3261"/>
          <w:tab w:val="left" w:pos="4111"/>
        </w:tabs>
        <w:spacing w:after="0" w:line="240" w:lineRule="auto"/>
        <w:ind w:right="7655"/>
        <w:jc w:val="both"/>
        <w:rPr>
          <w:rFonts w:ascii="Times New Roman" w:hAnsi="Times New Roman"/>
          <w:color w:val="A6A6A6"/>
          <w:sz w:val="20"/>
          <w:szCs w:val="20"/>
        </w:rPr>
      </w:pPr>
    </w:p>
    <w:p w:rsidR="00605851" w:rsidRDefault="00605851" w:rsidP="009B5309">
      <w:pPr>
        <w:tabs>
          <w:tab w:val="left" w:pos="3261"/>
          <w:tab w:val="left" w:pos="4111"/>
        </w:tabs>
        <w:spacing w:after="0" w:line="240" w:lineRule="auto"/>
        <w:ind w:right="7655"/>
        <w:jc w:val="both"/>
        <w:rPr>
          <w:rFonts w:ascii="Times New Roman" w:hAnsi="Times New Roman"/>
          <w:color w:val="A6A6A6"/>
          <w:sz w:val="20"/>
          <w:szCs w:val="20"/>
        </w:rPr>
      </w:pPr>
    </w:p>
    <w:p w:rsidR="00605851" w:rsidRDefault="00605851" w:rsidP="009B5309">
      <w:pPr>
        <w:tabs>
          <w:tab w:val="left" w:pos="3261"/>
          <w:tab w:val="left" w:pos="4111"/>
        </w:tabs>
        <w:spacing w:after="0" w:line="240" w:lineRule="auto"/>
        <w:ind w:right="7655"/>
        <w:jc w:val="both"/>
        <w:rPr>
          <w:rFonts w:ascii="Times New Roman" w:hAnsi="Times New Roman"/>
          <w:color w:val="A6A6A6"/>
          <w:sz w:val="20"/>
          <w:szCs w:val="20"/>
        </w:rPr>
      </w:pPr>
    </w:p>
    <w:p w:rsidR="00605851" w:rsidRDefault="00605851" w:rsidP="009B5309">
      <w:pPr>
        <w:tabs>
          <w:tab w:val="left" w:pos="3261"/>
          <w:tab w:val="left" w:pos="4111"/>
        </w:tabs>
        <w:spacing w:after="0" w:line="240" w:lineRule="auto"/>
        <w:ind w:right="7655"/>
        <w:jc w:val="both"/>
        <w:rPr>
          <w:rFonts w:ascii="Times New Roman" w:hAnsi="Times New Roman"/>
          <w:color w:val="A6A6A6"/>
          <w:sz w:val="20"/>
          <w:szCs w:val="20"/>
        </w:rPr>
      </w:pPr>
    </w:p>
    <w:p w:rsidR="00605851" w:rsidRDefault="00605851" w:rsidP="009B5309">
      <w:pPr>
        <w:tabs>
          <w:tab w:val="left" w:pos="3261"/>
          <w:tab w:val="left" w:pos="4111"/>
        </w:tabs>
        <w:spacing w:after="0" w:line="240" w:lineRule="auto"/>
        <w:ind w:right="7655"/>
        <w:jc w:val="both"/>
        <w:rPr>
          <w:rFonts w:ascii="Times New Roman" w:hAnsi="Times New Roman"/>
          <w:color w:val="A6A6A6"/>
          <w:sz w:val="20"/>
          <w:szCs w:val="20"/>
        </w:rPr>
      </w:pPr>
    </w:p>
    <w:p w:rsidR="00F84683" w:rsidRPr="004058E3" w:rsidRDefault="006A373D" w:rsidP="009B5309">
      <w:pPr>
        <w:tabs>
          <w:tab w:val="left" w:pos="3261"/>
          <w:tab w:val="left" w:pos="4111"/>
        </w:tabs>
        <w:spacing w:after="0" w:line="240" w:lineRule="auto"/>
        <w:ind w:right="7655"/>
        <w:jc w:val="both"/>
        <w:rPr>
          <w:rFonts w:ascii="Times New Roman" w:hAnsi="Times New Roman"/>
          <w:color w:val="A6A6A6"/>
          <w:sz w:val="20"/>
          <w:szCs w:val="20"/>
        </w:rPr>
      </w:pPr>
      <w:r w:rsidRPr="00D43096">
        <w:rPr>
          <w:rFonts w:ascii="Times New Roman" w:hAnsi="Times New Roman"/>
          <w:color w:val="A6A6A6"/>
          <w:sz w:val="20"/>
          <w:szCs w:val="20"/>
        </w:rPr>
        <w:t>Предостав</w:t>
      </w:r>
      <w:r w:rsidR="009B5309">
        <w:rPr>
          <w:rFonts w:ascii="Times New Roman" w:hAnsi="Times New Roman"/>
          <w:color w:val="A6A6A6"/>
          <w:sz w:val="20"/>
          <w:szCs w:val="20"/>
        </w:rPr>
        <w:t xml:space="preserve">ленный материал был подготовлен </w:t>
      </w:r>
      <w:r w:rsidRPr="00D43096">
        <w:rPr>
          <w:rFonts w:ascii="Times New Roman" w:hAnsi="Times New Roman"/>
          <w:color w:val="A6A6A6"/>
          <w:sz w:val="20"/>
          <w:szCs w:val="20"/>
        </w:rPr>
        <w:t>с использо</w:t>
      </w:r>
      <w:r w:rsidR="009B5309">
        <w:rPr>
          <w:rFonts w:ascii="Times New Roman" w:hAnsi="Times New Roman"/>
          <w:color w:val="A6A6A6"/>
          <w:sz w:val="20"/>
          <w:szCs w:val="20"/>
        </w:rPr>
        <w:t>ванием информации из электронной нормативно-правовой</w:t>
      </w:r>
      <w:r w:rsidR="00515F6D" w:rsidRPr="00D43096">
        <w:rPr>
          <w:rFonts w:ascii="Times New Roman" w:hAnsi="Times New Roman"/>
          <w:color w:val="A6A6A6"/>
          <w:sz w:val="20"/>
          <w:szCs w:val="20"/>
        </w:rPr>
        <w:t xml:space="preserve"> </w:t>
      </w:r>
      <w:r w:rsidRPr="00D43096">
        <w:rPr>
          <w:rFonts w:ascii="Times New Roman" w:hAnsi="Times New Roman"/>
          <w:color w:val="A6A6A6"/>
          <w:sz w:val="20"/>
          <w:szCs w:val="20"/>
        </w:rPr>
        <w:t>баз</w:t>
      </w:r>
      <w:r w:rsidR="008E2B0E" w:rsidRPr="00D43096">
        <w:rPr>
          <w:rFonts w:ascii="Times New Roman" w:hAnsi="Times New Roman"/>
          <w:color w:val="A6A6A6"/>
          <w:sz w:val="20"/>
          <w:szCs w:val="20"/>
        </w:rPr>
        <w:t>ы</w:t>
      </w:r>
      <w:r w:rsidRPr="00D43096">
        <w:rPr>
          <w:rFonts w:ascii="Times New Roman" w:hAnsi="Times New Roman"/>
          <w:color w:val="A6A6A6"/>
          <w:sz w:val="20"/>
          <w:szCs w:val="20"/>
        </w:rPr>
        <w:t xml:space="preserve"> «Консультант</w:t>
      </w:r>
      <w:r w:rsidR="009808F6" w:rsidRPr="00D43096">
        <w:rPr>
          <w:rFonts w:ascii="Times New Roman" w:hAnsi="Times New Roman"/>
          <w:color w:val="A6A6A6"/>
          <w:sz w:val="20"/>
          <w:szCs w:val="20"/>
        </w:rPr>
        <w:t>-</w:t>
      </w:r>
      <w:r w:rsidR="008E2B0E" w:rsidRPr="00D43096">
        <w:rPr>
          <w:rFonts w:ascii="Times New Roman" w:hAnsi="Times New Roman"/>
          <w:color w:val="A6A6A6"/>
          <w:sz w:val="20"/>
          <w:szCs w:val="20"/>
        </w:rPr>
        <w:t>Плюс».</w:t>
      </w:r>
    </w:p>
    <w:sectPr w:rsidR="00F84683" w:rsidRPr="004058E3" w:rsidSect="00C015F8">
      <w:headerReference w:type="default" r:id="rId9"/>
      <w:pgSz w:w="11906" w:h="16838"/>
      <w:pgMar w:top="993" w:right="707" w:bottom="709" w:left="1134"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D24" w:rsidRDefault="00875D24" w:rsidP="006A373D">
      <w:pPr>
        <w:spacing w:after="0" w:line="240" w:lineRule="auto"/>
      </w:pPr>
      <w:r>
        <w:separator/>
      </w:r>
    </w:p>
  </w:endnote>
  <w:endnote w:type="continuationSeparator" w:id="0">
    <w:p w:rsidR="00875D24" w:rsidRDefault="00875D24" w:rsidP="006A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D24" w:rsidRDefault="00875D24" w:rsidP="006A373D">
      <w:pPr>
        <w:spacing w:after="0" w:line="240" w:lineRule="auto"/>
      </w:pPr>
      <w:r>
        <w:separator/>
      </w:r>
    </w:p>
  </w:footnote>
  <w:footnote w:type="continuationSeparator" w:id="0">
    <w:p w:rsidR="00875D24" w:rsidRDefault="00875D24" w:rsidP="006A3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3F8" w:rsidRPr="00AE1F75" w:rsidRDefault="00C703F8" w:rsidP="00AE1F75">
    <w:pPr>
      <w:pStyle w:val="a4"/>
      <w:jc w:val="center"/>
      <w:rPr>
        <w:rFonts w:ascii="Times New Roman" w:hAnsi="Times New Roman"/>
      </w:rPr>
    </w:pPr>
    <w:r w:rsidRPr="009808F6">
      <w:rPr>
        <w:rFonts w:ascii="Times New Roman" w:hAnsi="Times New Roman"/>
      </w:rPr>
      <w:fldChar w:fldCharType="begin"/>
    </w:r>
    <w:r w:rsidRPr="009808F6">
      <w:rPr>
        <w:rFonts w:ascii="Times New Roman" w:hAnsi="Times New Roman"/>
      </w:rPr>
      <w:instrText xml:space="preserve"> PAGE   \* MERGEFORMAT </w:instrText>
    </w:r>
    <w:r w:rsidRPr="009808F6">
      <w:rPr>
        <w:rFonts w:ascii="Times New Roman" w:hAnsi="Times New Roman"/>
      </w:rPr>
      <w:fldChar w:fldCharType="separate"/>
    </w:r>
    <w:r w:rsidR="00C0062B">
      <w:rPr>
        <w:rFonts w:ascii="Times New Roman" w:hAnsi="Times New Roman"/>
        <w:noProof/>
      </w:rPr>
      <w:t>22</w:t>
    </w:r>
    <w:r w:rsidRPr="009808F6">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50797"/>
    <w:multiLevelType w:val="hybridMultilevel"/>
    <w:tmpl w:val="34DA0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D75265"/>
    <w:multiLevelType w:val="hybridMultilevel"/>
    <w:tmpl w:val="4C0CF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DF2BA6"/>
    <w:multiLevelType w:val="hybridMultilevel"/>
    <w:tmpl w:val="38E65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FA44AB"/>
    <w:multiLevelType w:val="hybridMultilevel"/>
    <w:tmpl w:val="A192F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4126F4"/>
    <w:multiLevelType w:val="hybridMultilevel"/>
    <w:tmpl w:val="34D2B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6E3C9F"/>
    <w:multiLevelType w:val="hybridMultilevel"/>
    <w:tmpl w:val="C48E2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3665EE"/>
    <w:multiLevelType w:val="hybridMultilevel"/>
    <w:tmpl w:val="2CF4E6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8B621A8"/>
    <w:multiLevelType w:val="hybridMultilevel"/>
    <w:tmpl w:val="E4366E6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1B3443AC"/>
    <w:multiLevelType w:val="hybridMultilevel"/>
    <w:tmpl w:val="C3BEDE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F460B32"/>
    <w:multiLevelType w:val="hybridMultilevel"/>
    <w:tmpl w:val="4D18F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D3612C"/>
    <w:multiLevelType w:val="hybridMultilevel"/>
    <w:tmpl w:val="EBF01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4D7E9F"/>
    <w:multiLevelType w:val="hybridMultilevel"/>
    <w:tmpl w:val="A09AC8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B5C1E1E"/>
    <w:multiLevelType w:val="hybridMultilevel"/>
    <w:tmpl w:val="5C9EA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3D6298"/>
    <w:multiLevelType w:val="hybridMultilevel"/>
    <w:tmpl w:val="D9BCBA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D3A3911"/>
    <w:multiLevelType w:val="hybridMultilevel"/>
    <w:tmpl w:val="7F543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FD0923"/>
    <w:multiLevelType w:val="hybridMultilevel"/>
    <w:tmpl w:val="D93C6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105BE7"/>
    <w:multiLevelType w:val="hybridMultilevel"/>
    <w:tmpl w:val="557255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6521430"/>
    <w:multiLevelType w:val="hybridMultilevel"/>
    <w:tmpl w:val="D49AD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9D7FDE"/>
    <w:multiLevelType w:val="hybridMultilevel"/>
    <w:tmpl w:val="820A3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FE7AE6"/>
    <w:multiLevelType w:val="hybridMultilevel"/>
    <w:tmpl w:val="3DA08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BB0914"/>
    <w:multiLevelType w:val="hybridMultilevel"/>
    <w:tmpl w:val="BB9A9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51411B"/>
    <w:multiLevelType w:val="hybridMultilevel"/>
    <w:tmpl w:val="454279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4E96DC2"/>
    <w:multiLevelType w:val="hybridMultilevel"/>
    <w:tmpl w:val="2B1AF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D865BB"/>
    <w:multiLevelType w:val="hybridMultilevel"/>
    <w:tmpl w:val="28444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B635A5"/>
    <w:multiLevelType w:val="hybridMultilevel"/>
    <w:tmpl w:val="9DBA5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3D2B0E"/>
    <w:multiLevelType w:val="hybridMultilevel"/>
    <w:tmpl w:val="C8420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DB647F9"/>
    <w:multiLevelType w:val="hybridMultilevel"/>
    <w:tmpl w:val="767850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8A07ECE"/>
    <w:multiLevelType w:val="hybridMultilevel"/>
    <w:tmpl w:val="2ABE1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1C2323"/>
    <w:multiLevelType w:val="hybridMultilevel"/>
    <w:tmpl w:val="9A4251C6"/>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9">
    <w:nsid w:val="697C0693"/>
    <w:multiLevelType w:val="hybridMultilevel"/>
    <w:tmpl w:val="E5207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BB54F55"/>
    <w:multiLevelType w:val="hybridMultilevel"/>
    <w:tmpl w:val="4B206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BDF1F72"/>
    <w:multiLevelType w:val="hybridMultilevel"/>
    <w:tmpl w:val="08CA7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D8056B"/>
    <w:multiLevelType w:val="hybridMultilevel"/>
    <w:tmpl w:val="03EE1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B3D269C"/>
    <w:multiLevelType w:val="hybridMultilevel"/>
    <w:tmpl w:val="23225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C6C14DF"/>
    <w:multiLevelType w:val="hybridMultilevel"/>
    <w:tmpl w:val="B06E1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D5B5B23"/>
    <w:multiLevelType w:val="hybridMultilevel"/>
    <w:tmpl w:val="9DFEA244"/>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6">
    <w:nsid w:val="7E09745B"/>
    <w:multiLevelType w:val="hybridMultilevel"/>
    <w:tmpl w:val="4B28C46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6"/>
  </w:num>
  <w:num w:numId="2">
    <w:abstractNumId w:val="2"/>
  </w:num>
  <w:num w:numId="3">
    <w:abstractNumId w:val="32"/>
  </w:num>
  <w:num w:numId="4">
    <w:abstractNumId w:val="6"/>
  </w:num>
  <w:num w:numId="5">
    <w:abstractNumId w:val="28"/>
  </w:num>
  <w:num w:numId="6">
    <w:abstractNumId w:val="7"/>
  </w:num>
  <w:num w:numId="7">
    <w:abstractNumId w:val="23"/>
  </w:num>
  <w:num w:numId="8">
    <w:abstractNumId w:val="19"/>
  </w:num>
  <w:num w:numId="9">
    <w:abstractNumId w:val="4"/>
  </w:num>
  <w:num w:numId="10">
    <w:abstractNumId w:val="25"/>
  </w:num>
  <w:num w:numId="11">
    <w:abstractNumId w:val="14"/>
  </w:num>
  <w:num w:numId="12">
    <w:abstractNumId w:val="24"/>
  </w:num>
  <w:num w:numId="13">
    <w:abstractNumId w:val="12"/>
  </w:num>
  <w:num w:numId="14">
    <w:abstractNumId w:val="21"/>
  </w:num>
  <w:num w:numId="15">
    <w:abstractNumId w:val="9"/>
  </w:num>
  <w:num w:numId="16">
    <w:abstractNumId w:val="18"/>
  </w:num>
  <w:num w:numId="17">
    <w:abstractNumId w:val="1"/>
  </w:num>
  <w:num w:numId="18">
    <w:abstractNumId w:val="5"/>
  </w:num>
  <w:num w:numId="19">
    <w:abstractNumId w:val="34"/>
  </w:num>
  <w:num w:numId="20">
    <w:abstractNumId w:val="31"/>
  </w:num>
  <w:num w:numId="21">
    <w:abstractNumId w:val="33"/>
  </w:num>
  <w:num w:numId="22">
    <w:abstractNumId w:val="15"/>
  </w:num>
  <w:num w:numId="23">
    <w:abstractNumId w:val="27"/>
  </w:num>
  <w:num w:numId="24">
    <w:abstractNumId w:val="26"/>
  </w:num>
  <w:num w:numId="25">
    <w:abstractNumId w:val="17"/>
  </w:num>
  <w:num w:numId="26">
    <w:abstractNumId w:val="30"/>
  </w:num>
  <w:num w:numId="27">
    <w:abstractNumId w:val="10"/>
  </w:num>
  <w:num w:numId="28">
    <w:abstractNumId w:val="3"/>
  </w:num>
  <w:num w:numId="29">
    <w:abstractNumId w:val="16"/>
  </w:num>
  <w:num w:numId="30">
    <w:abstractNumId w:val="20"/>
  </w:num>
  <w:num w:numId="31">
    <w:abstractNumId w:val="11"/>
  </w:num>
  <w:num w:numId="32">
    <w:abstractNumId w:val="22"/>
  </w:num>
  <w:num w:numId="33">
    <w:abstractNumId w:val="29"/>
  </w:num>
  <w:num w:numId="34">
    <w:abstractNumId w:val="0"/>
  </w:num>
  <w:num w:numId="35">
    <w:abstractNumId w:val="13"/>
  </w:num>
  <w:num w:numId="36">
    <w:abstractNumId w:val="35"/>
  </w:num>
  <w:num w:numId="37">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131078" w:nlCheck="1" w:checkStyle="1"/>
  <w:activeWritingStyle w:appName="MSWord" w:lang="ru-RU" w:vendorID="64" w:dllVersion="131078" w:nlCheck="1" w:checkStyle="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59A"/>
    <w:rsid w:val="000027E1"/>
    <w:rsid w:val="000038E4"/>
    <w:rsid w:val="00003D02"/>
    <w:rsid w:val="00004B96"/>
    <w:rsid w:val="00004DD9"/>
    <w:rsid w:val="00004FCD"/>
    <w:rsid w:val="00005770"/>
    <w:rsid w:val="00007276"/>
    <w:rsid w:val="0001176F"/>
    <w:rsid w:val="000125D3"/>
    <w:rsid w:val="00012BBA"/>
    <w:rsid w:val="00014770"/>
    <w:rsid w:val="0001492E"/>
    <w:rsid w:val="00014E5F"/>
    <w:rsid w:val="000152A2"/>
    <w:rsid w:val="00015E62"/>
    <w:rsid w:val="00017E1F"/>
    <w:rsid w:val="00020D71"/>
    <w:rsid w:val="00022FAC"/>
    <w:rsid w:val="00023D09"/>
    <w:rsid w:val="000244F6"/>
    <w:rsid w:val="00024C85"/>
    <w:rsid w:val="00026C8B"/>
    <w:rsid w:val="00027A30"/>
    <w:rsid w:val="00030095"/>
    <w:rsid w:val="00030D50"/>
    <w:rsid w:val="00030E50"/>
    <w:rsid w:val="00031A3E"/>
    <w:rsid w:val="00032DF5"/>
    <w:rsid w:val="0003318B"/>
    <w:rsid w:val="00033CCF"/>
    <w:rsid w:val="00034412"/>
    <w:rsid w:val="000358F0"/>
    <w:rsid w:val="00036085"/>
    <w:rsid w:val="00037FFB"/>
    <w:rsid w:val="0004086E"/>
    <w:rsid w:val="000417BC"/>
    <w:rsid w:val="00041E30"/>
    <w:rsid w:val="00041EF5"/>
    <w:rsid w:val="00042878"/>
    <w:rsid w:val="00042BD1"/>
    <w:rsid w:val="00044FE8"/>
    <w:rsid w:val="00047584"/>
    <w:rsid w:val="0004774F"/>
    <w:rsid w:val="00050C2B"/>
    <w:rsid w:val="00050FB2"/>
    <w:rsid w:val="00052335"/>
    <w:rsid w:val="0005334A"/>
    <w:rsid w:val="00053845"/>
    <w:rsid w:val="0005588A"/>
    <w:rsid w:val="000559A5"/>
    <w:rsid w:val="00056107"/>
    <w:rsid w:val="00060632"/>
    <w:rsid w:val="00060920"/>
    <w:rsid w:val="00061BD1"/>
    <w:rsid w:val="00062459"/>
    <w:rsid w:val="0006257B"/>
    <w:rsid w:val="000625D4"/>
    <w:rsid w:val="00063656"/>
    <w:rsid w:val="000639B1"/>
    <w:rsid w:val="00063FFB"/>
    <w:rsid w:val="000646A8"/>
    <w:rsid w:val="00064AC8"/>
    <w:rsid w:val="00064CBE"/>
    <w:rsid w:val="0006609E"/>
    <w:rsid w:val="000660A2"/>
    <w:rsid w:val="00066A23"/>
    <w:rsid w:val="000724BD"/>
    <w:rsid w:val="00072CF6"/>
    <w:rsid w:val="00074F0F"/>
    <w:rsid w:val="00075ACB"/>
    <w:rsid w:val="00076167"/>
    <w:rsid w:val="00076984"/>
    <w:rsid w:val="00077301"/>
    <w:rsid w:val="00077795"/>
    <w:rsid w:val="0008071F"/>
    <w:rsid w:val="00080CB5"/>
    <w:rsid w:val="00081639"/>
    <w:rsid w:val="00084D47"/>
    <w:rsid w:val="0008700E"/>
    <w:rsid w:val="000871BD"/>
    <w:rsid w:val="000874EE"/>
    <w:rsid w:val="00087B59"/>
    <w:rsid w:val="000910C1"/>
    <w:rsid w:val="00091BA6"/>
    <w:rsid w:val="00093275"/>
    <w:rsid w:val="00093931"/>
    <w:rsid w:val="000946DE"/>
    <w:rsid w:val="00094A53"/>
    <w:rsid w:val="00095D32"/>
    <w:rsid w:val="00096A64"/>
    <w:rsid w:val="000A0E39"/>
    <w:rsid w:val="000A1401"/>
    <w:rsid w:val="000A299A"/>
    <w:rsid w:val="000A2D2C"/>
    <w:rsid w:val="000A395F"/>
    <w:rsid w:val="000A4874"/>
    <w:rsid w:val="000A515F"/>
    <w:rsid w:val="000A5973"/>
    <w:rsid w:val="000A634F"/>
    <w:rsid w:val="000A68DC"/>
    <w:rsid w:val="000A6F48"/>
    <w:rsid w:val="000B3002"/>
    <w:rsid w:val="000B44A1"/>
    <w:rsid w:val="000B4C43"/>
    <w:rsid w:val="000B52E7"/>
    <w:rsid w:val="000B5C2D"/>
    <w:rsid w:val="000B725E"/>
    <w:rsid w:val="000B7D32"/>
    <w:rsid w:val="000C0FFE"/>
    <w:rsid w:val="000C10C3"/>
    <w:rsid w:val="000C12A8"/>
    <w:rsid w:val="000C277F"/>
    <w:rsid w:val="000C37A9"/>
    <w:rsid w:val="000C3F46"/>
    <w:rsid w:val="000D097E"/>
    <w:rsid w:val="000D1BC0"/>
    <w:rsid w:val="000D1CC9"/>
    <w:rsid w:val="000D20EE"/>
    <w:rsid w:val="000D389D"/>
    <w:rsid w:val="000D4089"/>
    <w:rsid w:val="000D4CBB"/>
    <w:rsid w:val="000D58DF"/>
    <w:rsid w:val="000E081F"/>
    <w:rsid w:val="000E1CDF"/>
    <w:rsid w:val="000E27E0"/>
    <w:rsid w:val="000E286C"/>
    <w:rsid w:val="000E2E14"/>
    <w:rsid w:val="000E38EE"/>
    <w:rsid w:val="000E439F"/>
    <w:rsid w:val="000E4AAE"/>
    <w:rsid w:val="000F032E"/>
    <w:rsid w:val="000F21C2"/>
    <w:rsid w:val="000F4321"/>
    <w:rsid w:val="000F48C9"/>
    <w:rsid w:val="000F6C30"/>
    <w:rsid w:val="000F7731"/>
    <w:rsid w:val="000F7CA7"/>
    <w:rsid w:val="00100285"/>
    <w:rsid w:val="00102606"/>
    <w:rsid w:val="00103635"/>
    <w:rsid w:val="001061D6"/>
    <w:rsid w:val="0011000A"/>
    <w:rsid w:val="001107FF"/>
    <w:rsid w:val="0011252F"/>
    <w:rsid w:val="00112667"/>
    <w:rsid w:val="001139DB"/>
    <w:rsid w:val="001158B7"/>
    <w:rsid w:val="001162F6"/>
    <w:rsid w:val="00116439"/>
    <w:rsid w:val="001174EB"/>
    <w:rsid w:val="00117D5F"/>
    <w:rsid w:val="00120336"/>
    <w:rsid w:val="001217D2"/>
    <w:rsid w:val="00121F50"/>
    <w:rsid w:val="001233E5"/>
    <w:rsid w:val="00123D4A"/>
    <w:rsid w:val="00124109"/>
    <w:rsid w:val="001268D9"/>
    <w:rsid w:val="001301E2"/>
    <w:rsid w:val="0013070A"/>
    <w:rsid w:val="00131128"/>
    <w:rsid w:val="00131259"/>
    <w:rsid w:val="00131310"/>
    <w:rsid w:val="0013325C"/>
    <w:rsid w:val="001349ED"/>
    <w:rsid w:val="00134B01"/>
    <w:rsid w:val="001406B4"/>
    <w:rsid w:val="00141101"/>
    <w:rsid w:val="00141D75"/>
    <w:rsid w:val="00141D80"/>
    <w:rsid w:val="00144472"/>
    <w:rsid w:val="001458B7"/>
    <w:rsid w:val="00145F26"/>
    <w:rsid w:val="00151311"/>
    <w:rsid w:val="0015311D"/>
    <w:rsid w:val="001539A6"/>
    <w:rsid w:val="001542EC"/>
    <w:rsid w:val="00155E50"/>
    <w:rsid w:val="0015641F"/>
    <w:rsid w:val="0015692E"/>
    <w:rsid w:val="001613FC"/>
    <w:rsid w:val="001615BB"/>
    <w:rsid w:val="001624F3"/>
    <w:rsid w:val="00162CA8"/>
    <w:rsid w:val="00164869"/>
    <w:rsid w:val="00165ED6"/>
    <w:rsid w:val="001661DC"/>
    <w:rsid w:val="00167951"/>
    <w:rsid w:val="00167DA4"/>
    <w:rsid w:val="001705E2"/>
    <w:rsid w:val="00170893"/>
    <w:rsid w:val="00170A67"/>
    <w:rsid w:val="00171CD4"/>
    <w:rsid w:val="001745FC"/>
    <w:rsid w:val="0017471F"/>
    <w:rsid w:val="00174958"/>
    <w:rsid w:val="00176BEE"/>
    <w:rsid w:val="001778D4"/>
    <w:rsid w:val="00180009"/>
    <w:rsid w:val="001809FF"/>
    <w:rsid w:val="00181A9E"/>
    <w:rsid w:val="00181AB8"/>
    <w:rsid w:val="001825A1"/>
    <w:rsid w:val="001844D6"/>
    <w:rsid w:val="001848A6"/>
    <w:rsid w:val="001857AB"/>
    <w:rsid w:val="00186022"/>
    <w:rsid w:val="0018778E"/>
    <w:rsid w:val="00190118"/>
    <w:rsid w:val="00190C51"/>
    <w:rsid w:val="00191CE3"/>
    <w:rsid w:val="001920A5"/>
    <w:rsid w:val="00193150"/>
    <w:rsid w:val="0019334A"/>
    <w:rsid w:val="00193C5C"/>
    <w:rsid w:val="0019431F"/>
    <w:rsid w:val="001947AF"/>
    <w:rsid w:val="0019538C"/>
    <w:rsid w:val="001962B6"/>
    <w:rsid w:val="001962C7"/>
    <w:rsid w:val="00197AF4"/>
    <w:rsid w:val="001A17B1"/>
    <w:rsid w:val="001A2B72"/>
    <w:rsid w:val="001A3B55"/>
    <w:rsid w:val="001A4669"/>
    <w:rsid w:val="001A4683"/>
    <w:rsid w:val="001A6305"/>
    <w:rsid w:val="001A635D"/>
    <w:rsid w:val="001A695E"/>
    <w:rsid w:val="001A7874"/>
    <w:rsid w:val="001A7BE6"/>
    <w:rsid w:val="001A7E6F"/>
    <w:rsid w:val="001B0524"/>
    <w:rsid w:val="001B11F5"/>
    <w:rsid w:val="001B124C"/>
    <w:rsid w:val="001B1724"/>
    <w:rsid w:val="001B2F49"/>
    <w:rsid w:val="001B3B3C"/>
    <w:rsid w:val="001B3FBD"/>
    <w:rsid w:val="001B4125"/>
    <w:rsid w:val="001B5F33"/>
    <w:rsid w:val="001B6EF9"/>
    <w:rsid w:val="001C196B"/>
    <w:rsid w:val="001C328E"/>
    <w:rsid w:val="001C4265"/>
    <w:rsid w:val="001C48D1"/>
    <w:rsid w:val="001C5DA7"/>
    <w:rsid w:val="001C610A"/>
    <w:rsid w:val="001C761D"/>
    <w:rsid w:val="001D0119"/>
    <w:rsid w:val="001D106B"/>
    <w:rsid w:val="001D1C7C"/>
    <w:rsid w:val="001D4AAE"/>
    <w:rsid w:val="001D510D"/>
    <w:rsid w:val="001D6909"/>
    <w:rsid w:val="001E2106"/>
    <w:rsid w:val="001E2DEB"/>
    <w:rsid w:val="001E2F1F"/>
    <w:rsid w:val="001E38DA"/>
    <w:rsid w:val="001E38F1"/>
    <w:rsid w:val="001E5749"/>
    <w:rsid w:val="001E744E"/>
    <w:rsid w:val="001E77A8"/>
    <w:rsid w:val="001E7872"/>
    <w:rsid w:val="001E7A1F"/>
    <w:rsid w:val="001E7C45"/>
    <w:rsid w:val="001E7DE2"/>
    <w:rsid w:val="001F06BB"/>
    <w:rsid w:val="001F292C"/>
    <w:rsid w:val="001F34EB"/>
    <w:rsid w:val="001F3D70"/>
    <w:rsid w:val="001F3F84"/>
    <w:rsid w:val="001F4B3D"/>
    <w:rsid w:val="001F4BAE"/>
    <w:rsid w:val="00202198"/>
    <w:rsid w:val="00202845"/>
    <w:rsid w:val="002028D3"/>
    <w:rsid w:val="0020329B"/>
    <w:rsid w:val="00205159"/>
    <w:rsid w:val="002073AB"/>
    <w:rsid w:val="00207B95"/>
    <w:rsid w:val="002101B0"/>
    <w:rsid w:val="00210308"/>
    <w:rsid w:val="0021199C"/>
    <w:rsid w:val="0021389B"/>
    <w:rsid w:val="002203C4"/>
    <w:rsid w:val="00220F68"/>
    <w:rsid w:val="002212CD"/>
    <w:rsid w:val="002223B8"/>
    <w:rsid w:val="00222536"/>
    <w:rsid w:val="00222D12"/>
    <w:rsid w:val="00224157"/>
    <w:rsid w:val="00225C5A"/>
    <w:rsid w:val="00226110"/>
    <w:rsid w:val="0022650A"/>
    <w:rsid w:val="00226899"/>
    <w:rsid w:val="002300ED"/>
    <w:rsid w:val="00230E6C"/>
    <w:rsid w:val="002319B4"/>
    <w:rsid w:val="00234F9F"/>
    <w:rsid w:val="00234FCF"/>
    <w:rsid w:val="00235151"/>
    <w:rsid w:val="00235267"/>
    <w:rsid w:val="0023701C"/>
    <w:rsid w:val="00240170"/>
    <w:rsid w:val="002408EB"/>
    <w:rsid w:val="00241376"/>
    <w:rsid w:val="00241636"/>
    <w:rsid w:val="0024200D"/>
    <w:rsid w:val="00242EC5"/>
    <w:rsid w:val="00244E76"/>
    <w:rsid w:val="00245080"/>
    <w:rsid w:val="002450E6"/>
    <w:rsid w:val="002457E2"/>
    <w:rsid w:val="00246169"/>
    <w:rsid w:val="002479AF"/>
    <w:rsid w:val="00250FEC"/>
    <w:rsid w:val="002516F8"/>
    <w:rsid w:val="00251869"/>
    <w:rsid w:val="00251A7D"/>
    <w:rsid w:val="00251C84"/>
    <w:rsid w:val="002524C8"/>
    <w:rsid w:val="002525E7"/>
    <w:rsid w:val="0025327B"/>
    <w:rsid w:val="00253410"/>
    <w:rsid w:val="002537C0"/>
    <w:rsid w:val="002543C5"/>
    <w:rsid w:val="002544BF"/>
    <w:rsid w:val="002545FA"/>
    <w:rsid w:val="00254748"/>
    <w:rsid w:val="00256F48"/>
    <w:rsid w:val="00260089"/>
    <w:rsid w:val="002605A4"/>
    <w:rsid w:val="00261F40"/>
    <w:rsid w:val="00265AB5"/>
    <w:rsid w:val="00266230"/>
    <w:rsid w:val="0026746D"/>
    <w:rsid w:val="00272B41"/>
    <w:rsid w:val="00273B26"/>
    <w:rsid w:val="00274738"/>
    <w:rsid w:val="002752E5"/>
    <w:rsid w:val="002809E6"/>
    <w:rsid w:val="00280FD2"/>
    <w:rsid w:val="002819A5"/>
    <w:rsid w:val="0028210D"/>
    <w:rsid w:val="00282229"/>
    <w:rsid w:val="00282E13"/>
    <w:rsid w:val="00284B2F"/>
    <w:rsid w:val="0028520D"/>
    <w:rsid w:val="0028678A"/>
    <w:rsid w:val="0028757A"/>
    <w:rsid w:val="0029380C"/>
    <w:rsid w:val="0029516E"/>
    <w:rsid w:val="002958C0"/>
    <w:rsid w:val="00296DF1"/>
    <w:rsid w:val="00296E26"/>
    <w:rsid w:val="002A00B2"/>
    <w:rsid w:val="002A0BE9"/>
    <w:rsid w:val="002A231D"/>
    <w:rsid w:val="002A351B"/>
    <w:rsid w:val="002A352A"/>
    <w:rsid w:val="002A3691"/>
    <w:rsid w:val="002A3954"/>
    <w:rsid w:val="002A397A"/>
    <w:rsid w:val="002A3C28"/>
    <w:rsid w:val="002A4DA6"/>
    <w:rsid w:val="002A648E"/>
    <w:rsid w:val="002A6E44"/>
    <w:rsid w:val="002A71C9"/>
    <w:rsid w:val="002A7533"/>
    <w:rsid w:val="002A7C62"/>
    <w:rsid w:val="002A7CDD"/>
    <w:rsid w:val="002B013D"/>
    <w:rsid w:val="002B0B21"/>
    <w:rsid w:val="002B1F8C"/>
    <w:rsid w:val="002B2B7D"/>
    <w:rsid w:val="002B3DF9"/>
    <w:rsid w:val="002B5A2E"/>
    <w:rsid w:val="002B6006"/>
    <w:rsid w:val="002C1000"/>
    <w:rsid w:val="002C2977"/>
    <w:rsid w:val="002C2FF9"/>
    <w:rsid w:val="002C4A38"/>
    <w:rsid w:val="002C549A"/>
    <w:rsid w:val="002C605B"/>
    <w:rsid w:val="002C6A23"/>
    <w:rsid w:val="002C6CBB"/>
    <w:rsid w:val="002C7DB4"/>
    <w:rsid w:val="002D1B1F"/>
    <w:rsid w:val="002D311D"/>
    <w:rsid w:val="002D45FB"/>
    <w:rsid w:val="002D4835"/>
    <w:rsid w:val="002D49B9"/>
    <w:rsid w:val="002D5E8B"/>
    <w:rsid w:val="002D70DD"/>
    <w:rsid w:val="002E4CD6"/>
    <w:rsid w:val="002E66F4"/>
    <w:rsid w:val="002F00C2"/>
    <w:rsid w:val="002F0123"/>
    <w:rsid w:val="002F160D"/>
    <w:rsid w:val="002F1AAD"/>
    <w:rsid w:val="002F4747"/>
    <w:rsid w:val="002F4AA0"/>
    <w:rsid w:val="002F5E03"/>
    <w:rsid w:val="002F7D9C"/>
    <w:rsid w:val="00301864"/>
    <w:rsid w:val="00302600"/>
    <w:rsid w:val="0030349A"/>
    <w:rsid w:val="003034E3"/>
    <w:rsid w:val="00303CE6"/>
    <w:rsid w:val="003047C2"/>
    <w:rsid w:val="003061B2"/>
    <w:rsid w:val="00306798"/>
    <w:rsid w:val="00307414"/>
    <w:rsid w:val="0031138F"/>
    <w:rsid w:val="00311C0B"/>
    <w:rsid w:val="00314AA6"/>
    <w:rsid w:val="00314B8C"/>
    <w:rsid w:val="00314DA6"/>
    <w:rsid w:val="00316CC4"/>
    <w:rsid w:val="00317232"/>
    <w:rsid w:val="003172BD"/>
    <w:rsid w:val="0031746C"/>
    <w:rsid w:val="00321920"/>
    <w:rsid w:val="003224A6"/>
    <w:rsid w:val="00322B01"/>
    <w:rsid w:val="003236E8"/>
    <w:rsid w:val="003249F8"/>
    <w:rsid w:val="00325312"/>
    <w:rsid w:val="00325CBB"/>
    <w:rsid w:val="003279B1"/>
    <w:rsid w:val="00330688"/>
    <w:rsid w:val="003314EB"/>
    <w:rsid w:val="00332E05"/>
    <w:rsid w:val="00333DF0"/>
    <w:rsid w:val="00334CFA"/>
    <w:rsid w:val="0033552F"/>
    <w:rsid w:val="003368C6"/>
    <w:rsid w:val="00340B1E"/>
    <w:rsid w:val="0034135A"/>
    <w:rsid w:val="00341747"/>
    <w:rsid w:val="003418A3"/>
    <w:rsid w:val="00343795"/>
    <w:rsid w:val="00343990"/>
    <w:rsid w:val="0034550B"/>
    <w:rsid w:val="003462FF"/>
    <w:rsid w:val="00346557"/>
    <w:rsid w:val="00347046"/>
    <w:rsid w:val="00347DAE"/>
    <w:rsid w:val="00351C08"/>
    <w:rsid w:val="00352342"/>
    <w:rsid w:val="003537DE"/>
    <w:rsid w:val="003547C9"/>
    <w:rsid w:val="0035531C"/>
    <w:rsid w:val="0035539B"/>
    <w:rsid w:val="003561F2"/>
    <w:rsid w:val="00356CED"/>
    <w:rsid w:val="003608EC"/>
    <w:rsid w:val="0036131F"/>
    <w:rsid w:val="003627BD"/>
    <w:rsid w:val="00362D80"/>
    <w:rsid w:val="0036339B"/>
    <w:rsid w:val="00363604"/>
    <w:rsid w:val="00363631"/>
    <w:rsid w:val="00363E1D"/>
    <w:rsid w:val="00367AD3"/>
    <w:rsid w:val="00367E8C"/>
    <w:rsid w:val="0037125D"/>
    <w:rsid w:val="00371E16"/>
    <w:rsid w:val="00373C46"/>
    <w:rsid w:val="003755E9"/>
    <w:rsid w:val="00375908"/>
    <w:rsid w:val="00380059"/>
    <w:rsid w:val="00380B69"/>
    <w:rsid w:val="0038142A"/>
    <w:rsid w:val="0038436F"/>
    <w:rsid w:val="0038614A"/>
    <w:rsid w:val="00386B7A"/>
    <w:rsid w:val="00387A80"/>
    <w:rsid w:val="00391B38"/>
    <w:rsid w:val="00391B44"/>
    <w:rsid w:val="00391EDF"/>
    <w:rsid w:val="00392840"/>
    <w:rsid w:val="00392A0F"/>
    <w:rsid w:val="00394A6E"/>
    <w:rsid w:val="00395124"/>
    <w:rsid w:val="00395690"/>
    <w:rsid w:val="00395BC4"/>
    <w:rsid w:val="003969DC"/>
    <w:rsid w:val="00397A0F"/>
    <w:rsid w:val="00397AEF"/>
    <w:rsid w:val="003A000E"/>
    <w:rsid w:val="003A007C"/>
    <w:rsid w:val="003A0D3A"/>
    <w:rsid w:val="003A1DAC"/>
    <w:rsid w:val="003A22A0"/>
    <w:rsid w:val="003A27E5"/>
    <w:rsid w:val="003A33C8"/>
    <w:rsid w:val="003A36C0"/>
    <w:rsid w:val="003A494B"/>
    <w:rsid w:val="003A5975"/>
    <w:rsid w:val="003A6B82"/>
    <w:rsid w:val="003A7161"/>
    <w:rsid w:val="003A77E3"/>
    <w:rsid w:val="003B4379"/>
    <w:rsid w:val="003B5A9E"/>
    <w:rsid w:val="003B7101"/>
    <w:rsid w:val="003B7114"/>
    <w:rsid w:val="003C0476"/>
    <w:rsid w:val="003C066F"/>
    <w:rsid w:val="003C06D9"/>
    <w:rsid w:val="003C08C7"/>
    <w:rsid w:val="003C0E12"/>
    <w:rsid w:val="003C1BEA"/>
    <w:rsid w:val="003C20DA"/>
    <w:rsid w:val="003C24F1"/>
    <w:rsid w:val="003C357F"/>
    <w:rsid w:val="003C3ECF"/>
    <w:rsid w:val="003C3F9C"/>
    <w:rsid w:val="003C44CF"/>
    <w:rsid w:val="003C5E8F"/>
    <w:rsid w:val="003C7088"/>
    <w:rsid w:val="003C71C1"/>
    <w:rsid w:val="003D027E"/>
    <w:rsid w:val="003D16DF"/>
    <w:rsid w:val="003D4469"/>
    <w:rsid w:val="003D55EB"/>
    <w:rsid w:val="003E1527"/>
    <w:rsid w:val="003E2030"/>
    <w:rsid w:val="003E3805"/>
    <w:rsid w:val="003E3A2B"/>
    <w:rsid w:val="003E59F5"/>
    <w:rsid w:val="003E5D10"/>
    <w:rsid w:val="003E6E95"/>
    <w:rsid w:val="003E78A4"/>
    <w:rsid w:val="003F033B"/>
    <w:rsid w:val="003F0864"/>
    <w:rsid w:val="003F3D48"/>
    <w:rsid w:val="003F4484"/>
    <w:rsid w:val="003F454B"/>
    <w:rsid w:val="003F4D90"/>
    <w:rsid w:val="003F606E"/>
    <w:rsid w:val="003F68CE"/>
    <w:rsid w:val="004001F2"/>
    <w:rsid w:val="00403306"/>
    <w:rsid w:val="00403388"/>
    <w:rsid w:val="00404F4B"/>
    <w:rsid w:val="004058E3"/>
    <w:rsid w:val="00405F33"/>
    <w:rsid w:val="00406F82"/>
    <w:rsid w:val="004074B0"/>
    <w:rsid w:val="00407D15"/>
    <w:rsid w:val="0041037C"/>
    <w:rsid w:val="00410D54"/>
    <w:rsid w:val="00411DBA"/>
    <w:rsid w:val="00412ADB"/>
    <w:rsid w:val="00412E3A"/>
    <w:rsid w:val="00413357"/>
    <w:rsid w:val="0041430E"/>
    <w:rsid w:val="00414B91"/>
    <w:rsid w:val="00415571"/>
    <w:rsid w:val="004155EC"/>
    <w:rsid w:val="00415B54"/>
    <w:rsid w:val="00416668"/>
    <w:rsid w:val="004168E3"/>
    <w:rsid w:val="00416B43"/>
    <w:rsid w:val="00417834"/>
    <w:rsid w:val="00417ACB"/>
    <w:rsid w:val="00420E69"/>
    <w:rsid w:val="004233A2"/>
    <w:rsid w:val="00423935"/>
    <w:rsid w:val="00423E32"/>
    <w:rsid w:val="004240D5"/>
    <w:rsid w:val="00424282"/>
    <w:rsid w:val="00424932"/>
    <w:rsid w:val="00426035"/>
    <w:rsid w:val="004271A3"/>
    <w:rsid w:val="0042737B"/>
    <w:rsid w:val="004300C2"/>
    <w:rsid w:val="00430E74"/>
    <w:rsid w:val="00431129"/>
    <w:rsid w:val="00431A76"/>
    <w:rsid w:val="00432073"/>
    <w:rsid w:val="0043272F"/>
    <w:rsid w:val="00432ECD"/>
    <w:rsid w:val="0043560B"/>
    <w:rsid w:val="00435F99"/>
    <w:rsid w:val="004371BA"/>
    <w:rsid w:val="00437A9C"/>
    <w:rsid w:val="00440586"/>
    <w:rsid w:val="00440BC5"/>
    <w:rsid w:val="004414E0"/>
    <w:rsid w:val="00441620"/>
    <w:rsid w:val="00441BA5"/>
    <w:rsid w:val="00441C81"/>
    <w:rsid w:val="00443600"/>
    <w:rsid w:val="00443814"/>
    <w:rsid w:val="00444039"/>
    <w:rsid w:val="00444DB0"/>
    <w:rsid w:val="00446DF7"/>
    <w:rsid w:val="004474EA"/>
    <w:rsid w:val="004478DE"/>
    <w:rsid w:val="00453439"/>
    <w:rsid w:val="00453906"/>
    <w:rsid w:val="00453A86"/>
    <w:rsid w:val="0045482E"/>
    <w:rsid w:val="0045531D"/>
    <w:rsid w:val="00456031"/>
    <w:rsid w:val="0045659A"/>
    <w:rsid w:val="00456F07"/>
    <w:rsid w:val="004610EC"/>
    <w:rsid w:val="00461371"/>
    <w:rsid w:val="00462651"/>
    <w:rsid w:val="00462A44"/>
    <w:rsid w:val="00462FA5"/>
    <w:rsid w:val="004631D5"/>
    <w:rsid w:val="00464A46"/>
    <w:rsid w:val="0046545C"/>
    <w:rsid w:val="0046561E"/>
    <w:rsid w:val="00465E62"/>
    <w:rsid w:val="00466480"/>
    <w:rsid w:val="00467191"/>
    <w:rsid w:val="00467302"/>
    <w:rsid w:val="0047017D"/>
    <w:rsid w:val="004714AE"/>
    <w:rsid w:val="00471EB6"/>
    <w:rsid w:val="0047475A"/>
    <w:rsid w:val="004748E4"/>
    <w:rsid w:val="004749AC"/>
    <w:rsid w:val="004757BA"/>
    <w:rsid w:val="00475D6A"/>
    <w:rsid w:val="004769C3"/>
    <w:rsid w:val="00477593"/>
    <w:rsid w:val="00477F40"/>
    <w:rsid w:val="00480384"/>
    <w:rsid w:val="004816DC"/>
    <w:rsid w:val="00481DC8"/>
    <w:rsid w:val="00482901"/>
    <w:rsid w:val="00483801"/>
    <w:rsid w:val="00483E1B"/>
    <w:rsid w:val="00484FBE"/>
    <w:rsid w:val="004857A9"/>
    <w:rsid w:val="00485BF2"/>
    <w:rsid w:val="00485F4C"/>
    <w:rsid w:val="0048603C"/>
    <w:rsid w:val="00486786"/>
    <w:rsid w:val="00490887"/>
    <w:rsid w:val="004908CB"/>
    <w:rsid w:val="00495D87"/>
    <w:rsid w:val="0049715D"/>
    <w:rsid w:val="00497602"/>
    <w:rsid w:val="004A1350"/>
    <w:rsid w:val="004A146B"/>
    <w:rsid w:val="004A3317"/>
    <w:rsid w:val="004A4A4C"/>
    <w:rsid w:val="004A4F34"/>
    <w:rsid w:val="004A50D7"/>
    <w:rsid w:val="004A59D2"/>
    <w:rsid w:val="004A660E"/>
    <w:rsid w:val="004A6F2A"/>
    <w:rsid w:val="004A6F7D"/>
    <w:rsid w:val="004A7494"/>
    <w:rsid w:val="004A77B5"/>
    <w:rsid w:val="004A7CBF"/>
    <w:rsid w:val="004A7E20"/>
    <w:rsid w:val="004B4020"/>
    <w:rsid w:val="004B4493"/>
    <w:rsid w:val="004B5591"/>
    <w:rsid w:val="004B5A29"/>
    <w:rsid w:val="004B6A96"/>
    <w:rsid w:val="004B6F64"/>
    <w:rsid w:val="004B7635"/>
    <w:rsid w:val="004C2229"/>
    <w:rsid w:val="004C26F2"/>
    <w:rsid w:val="004C2BC2"/>
    <w:rsid w:val="004C552B"/>
    <w:rsid w:val="004C5B34"/>
    <w:rsid w:val="004C5E79"/>
    <w:rsid w:val="004C664C"/>
    <w:rsid w:val="004C7015"/>
    <w:rsid w:val="004C7805"/>
    <w:rsid w:val="004C7E9B"/>
    <w:rsid w:val="004D2F79"/>
    <w:rsid w:val="004D3A28"/>
    <w:rsid w:val="004D43B8"/>
    <w:rsid w:val="004D4C59"/>
    <w:rsid w:val="004D518A"/>
    <w:rsid w:val="004D5E3C"/>
    <w:rsid w:val="004D735C"/>
    <w:rsid w:val="004E2B7F"/>
    <w:rsid w:val="004E4013"/>
    <w:rsid w:val="004E6761"/>
    <w:rsid w:val="004E679A"/>
    <w:rsid w:val="004E6A4F"/>
    <w:rsid w:val="004E6F39"/>
    <w:rsid w:val="004E76F7"/>
    <w:rsid w:val="004F12C6"/>
    <w:rsid w:val="004F2F07"/>
    <w:rsid w:val="004F312B"/>
    <w:rsid w:val="004F487C"/>
    <w:rsid w:val="004F4D8D"/>
    <w:rsid w:val="004F5037"/>
    <w:rsid w:val="004F5AD4"/>
    <w:rsid w:val="004F659E"/>
    <w:rsid w:val="004F6847"/>
    <w:rsid w:val="004F6D59"/>
    <w:rsid w:val="00500CD0"/>
    <w:rsid w:val="00502A67"/>
    <w:rsid w:val="00502BFE"/>
    <w:rsid w:val="00504BC9"/>
    <w:rsid w:val="0050631B"/>
    <w:rsid w:val="00507B96"/>
    <w:rsid w:val="005117FD"/>
    <w:rsid w:val="005136FE"/>
    <w:rsid w:val="00513A4B"/>
    <w:rsid w:val="00515F6D"/>
    <w:rsid w:val="005166CD"/>
    <w:rsid w:val="005169B5"/>
    <w:rsid w:val="0051741C"/>
    <w:rsid w:val="00517D95"/>
    <w:rsid w:val="00517EF3"/>
    <w:rsid w:val="00521339"/>
    <w:rsid w:val="005214DC"/>
    <w:rsid w:val="00521831"/>
    <w:rsid w:val="00522E70"/>
    <w:rsid w:val="00523A25"/>
    <w:rsid w:val="00523AE9"/>
    <w:rsid w:val="00524133"/>
    <w:rsid w:val="0052492B"/>
    <w:rsid w:val="00525E88"/>
    <w:rsid w:val="005262EC"/>
    <w:rsid w:val="00526786"/>
    <w:rsid w:val="005276C9"/>
    <w:rsid w:val="005310EF"/>
    <w:rsid w:val="00533C2A"/>
    <w:rsid w:val="00534099"/>
    <w:rsid w:val="005370B9"/>
    <w:rsid w:val="005375A3"/>
    <w:rsid w:val="00540000"/>
    <w:rsid w:val="005415BC"/>
    <w:rsid w:val="005422C9"/>
    <w:rsid w:val="0054295C"/>
    <w:rsid w:val="00550384"/>
    <w:rsid w:val="00550D68"/>
    <w:rsid w:val="005519B4"/>
    <w:rsid w:val="00551EE9"/>
    <w:rsid w:val="005525FA"/>
    <w:rsid w:val="0055263C"/>
    <w:rsid w:val="005536D7"/>
    <w:rsid w:val="00553F43"/>
    <w:rsid w:val="00554096"/>
    <w:rsid w:val="005549D1"/>
    <w:rsid w:val="00555B91"/>
    <w:rsid w:val="0055663B"/>
    <w:rsid w:val="00565088"/>
    <w:rsid w:val="00565810"/>
    <w:rsid w:val="00565877"/>
    <w:rsid w:val="00566815"/>
    <w:rsid w:val="00567096"/>
    <w:rsid w:val="00567F85"/>
    <w:rsid w:val="005707DE"/>
    <w:rsid w:val="00570C04"/>
    <w:rsid w:val="00571E51"/>
    <w:rsid w:val="0057224B"/>
    <w:rsid w:val="00572E0D"/>
    <w:rsid w:val="00572ED5"/>
    <w:rsid w:val="00573221"/>
    <w:rsid w:val="00574137"/>
    <w:rsid w:val="0057416F"/>
    <w:rsid w:val="0057519B"/>
    <w:rsid w:val="005770CC"/>
    <w:rsid w:val="005779DA"/>
    <w:rsid w:val="00577A32"/>
    <w:rsid w:val="00580975"/>
    <w:rsid w:val="00580C9A"/>
    <w:rsid w:val="005819F4"/>
    <w:rsid w:val="00583300"/>
    <w:rsid w:val="0058391F"/>
    <w:rsid w:val="005839E9"/>
    <w:rsid w:val="00584475"/>
    <w:rsid w:val="00584A94"/>
    <w:rsid w:val="00584B0B"/>
    <w:rsid w:val="00584D44"/>
    <w:rsid w:val="00585172"/>
    <w:rsid w:val="005861AC"/>
    <w:rsid w:val="0059005B"/>
    <w:rsid w:val="00591AD6"/>
    <w:rsid w:val="00591C4E"/>
    <w:rsid w:val="00595253"/>
    <w:rsid w:val="0059694A"/>
    <w:rsid w:val="00596C17"/>
    <w:rsid w:val="00596FF2"/>
    <w:rsid w:val="00597F7C"/>
    <w:rsid w:val="005A0607"/>
    <w:rsid w:val="005A3395"/>
    <w:rsid w:val="005A3A25"/>
    <w:rsid w:val="005A3EBE"/>
    <w:rsid w:val="005A48E0"/>
    <w:rsid w:val="005A581E"/>
    <w:rsid w:val="005A5A62"/>
    <w:rsid w:val="005B1E9A"/>
    <w:rsid w:val="005B24DC"/>
    <w:rsid w:val="005B438E"/>
    <w:rsid w:val="005B59EE"/>
    <w:rsid w:val="005B5DD0"/>
    <w:rsid w:val="005B64D6"/>
    <w:rsid w:val="005B6F54"/>
    <w:rsid w:val="005C0006"/>
    <w:rsid w:val="005C0173"/>
    <w:rsid w:val="005C0AF4"/>
    <w:rsid w:val="005C10B5"/>
    <w:rsid w:val="005C120A"/>
    <w:rsid w:val="005C21FA"/>
    <w:rsid w:val="005C36E5"/>
    <w:rsid w:val="005C3E35"/>
    <w:rsid w:val="005C4095"/>
    <w:rsid w:val="005C533B"/>
    <w:rsid w:val="005C572B"/>
    <w:rsid w:val="005C5ED3"/>
    <w:rsid w:val="005C60C8"/>
    <w:rsid w:val="005C6223"/>
    <w:rsid w:val="005C729E"/>
    <w:rsid w:val="005D1911"/>
    <w:rsid w:val="005D2556"/>
    <w:rsid w:val="005D2724"/>
    <w:rsid w:val="005D302C"/>
    <w:rsid w:val="005D33F9"/>
    <w:rsid w:val="005D390F"/>
    <w:rsid w:val="005D3DA9"/>
    <w:rsid w:val="005D50A9"/>
    <w:rsid w:val="005D7449"/>
    <w:rsid w:val="005D7805"/>
    <w:rsid w:val="005D7F60"/>
    <w:rsid w:val="005D7F68"/>
    <w:rsid w:val="005E0905"/>
    <w:rsid w:val="005E11A7"/>
    <w:rsid w:val="005E22F8"/>
    <w:rsid w:val="005E2A63"/>
    <w:rsid w:val="005E321B"/>
    <w:rsid w:val="005E360A"/>
    <w:rsid w:val="005E3653"/>
    <w:rsid w:val="005E43D4"/>
    <w:rsid w:val="005E7F34"/>
    <w:rsid w:val="005F1733"/>
    <w:rsid w:val="005F1B6C"/>
    <w:rsid w:val="005F1C2D"/>
    <w:rsid w:val="005F1F43"/>
    <w:rsid w:val="005F33D6"/>
    <w:rsid w:val="005F3945"/>
    <w:rsid w:val="005F5792"/>
    <w:rsid w:val="005F7458"/>
    <w:rsid w:val="00603783"/>
    <w:rsid w:val="006045FA"/>
    <w:rsid w:val="006046A5"/>
    <w:rsid w:val="006047F2"/>
    <w:rsid w:val="006049CD"/>
    <w:rsid w:val="00605851"/>
    <w:rsid w:val="00605DD8"/>
    <w:rsid w:val="00607987"/>
    <w:rsid w:val="00607991"/>
    <w:rsid w:val="00607A57"/>
    <w:rsid w:val="00610E73"/>
    <w:rsid w:val="006110CE"/>
    <w:rsid w:val="00615713"/>
    <w:rsid w:val="0062042B"/>
    <w:rsid w:val="00621340"/>
    <w:rsid w:val="00621EFC"/>
    <w:rsid w:val="00622F2A"/>
    <w:rsid w:val="00625569"/>
    <w:rsid w:val="00625585"/>
    <w:rsid w:val="0062597C"/>
    <w:rsid w:val="00625FEB"/>
    <w:rsid w:val="0062626B"/>
    <w:rsid w:val="0062678D"/>
    <w:rsid w:val="006272C0"/>
    <w:rsid w:val="00630312"/>
    <w:rsid w:val="00630564"/>
    <w:rsid w:val="00630CCB"/>
    <w:rsid w:val="006314C7"/>
    <w:rsid w:val="00632614"/>
    <w:rsid w:val="006349CE"/>
    <w:rsid w:val="006400F6"/>
    <w:rsid w:val="006412A3"/>
    <w:rsid w:val="006415C7"/>
    <w:rsid w:val="006416A3"/>
    <w:rsid w:val="0064292D"/>
    <w:rsid w:val="006442B4"/>
    <w:rsid w:val="00644549"/>
    <w:rsid w:val="0064472A"/>
    <w:rsid w:val="00645246"/>
    <w:rsid w:val="00645EDF"/>
    <w:rsid w:val="0064681C"/>
    <w:rsid w:val="006503A7"/>
    <w:rsid w:val="00651A1A"/>
    <w:rsid w:val="00651F35"/>
    <w:rsid w:val="006521FF"/>
    <w:rsid w:val="0065222B"/>
    <w:rsid w:val="00652683"/>
    <w:rsid w:val="00652EAB"/>
    <w:rsid w:val="0065396B"/>
    <w:rsid w:val="00653CB6"/>
    <w:rsid w:val="00654A70"/>
    <w:rsid w:val="00654D55"/>
    <w:rsid w:val="0065549E"/>
    <w:rsid w:val="006613B9"/>
    <w:rsid w:val="006623EB"/>
    <w:rsid w:val="0066261E"/>
    <w:rsid w:val="00663073"/>
    <w:rsid w:val="00663176"/>
    <w:rsid w:val="00663B49"/>
    <w:rsid w:val="00663EC4"/>
    <w:rsid w:val="00665236"/>
    <w:rsid w:val="00667289"/>
    <w:rsid w:val="00667E63"/>
    <w:rsid w:val="00671C59"/>
    <w:rsid w:val="00672A90"/>
    <w:rsid w:val="00672D09"/>
    <w:rsid w:val="0067326A"/>
    <w:rsid w:val="006745EB"/>
    <w:rsid w:val="006753DF"/>
    <w:rsid w:val="00675844"/>
    <w:rsid w:val="00675DC1"/>
    <w:rsid w:val="0067617E"/>
    <w:rsid w:val="00682A69"/>
    <w:rsid w:val="00683035"/>
    <w:rsid w:val="00683E09"/>
    <w:rsid w:val="00684A84"/>
    <w:rsid w:val="00685959"/>
    <w:rsid w:val="00685E18"/>
    <w:rsid w:val="00685EEB"/>
    <w:rsid w:val="0068602C"/>
    <w:rsid w:val="006865BF"/>
    <w:rsid w:val="006872CF"/>
    <w:rsid w:val="006903AF"/>
    <w:rsid w:val="006907AE"/>
    <w:rsid w:val="006922C5"/>
    <w:rsid w:val="006962EB"/>
    <w:rsid w:val="0069658A"/>
    <w:rsid w:val="00697B9E"/>
    <w:rsid w:val="006A00FD"/>
    <w:rsid w:val="006A0F4F"/>
    <w:rsid w:val="006A22E4"/>
    <w:rsid w:val="006A29B9"/>
    <w:rsid w:val="006A32DB"/>
    <w:rsid w:val="006A373D"/>
    <w:rsid w:val="006A385A"/>
    <w:rsid w:val="006A3B29"/>
    <w:rsid w:val="006A48A7"/>
    <w:rsid w:val="006A4CC4"/>
    <w:rsid w:val="006A67E3"/>
    <w:rsid w:val="006A6B48"/>
    <w:rsid w:val="006A6D62"/>
    <w:rsid w:val="006A71E9"/>
    <w:rsid w:val="006A78C3"/>
    <w:rsid w:val="006A7A49"/>
    <w:rsid w:val="006B1F5D"/>
    <w:rsid w:val="006B29A7"/>
    <w:rsid w:val="006B34E4"/>
    <w:rsid w:val="006B49B3"/>
    <w:rsid w:val="006B57E7"/>
    <w:rsid w:val="006B590A"/>
    <w:rsid w:val="006B593E"/>
    <w:rsid w:val="006B60F8"/>
    <w:rsid w:val="006B625B"/>
    <w:rsid w:val="006B69E4"/>
    <w:rsid w:val="006B6E7D"/>
    <w:rsid w:val="006C009F"/>
    <w:rsid w:val="006C0246"/>
    <w:rsid w:val="006C0684"/>
    <w:rsid w:val="006C0E35"/>
    <w:rsid w:val="006C3D86"/>
    <w:rsid w:val="006C42D1"/>
    <w:rsid w:val="006C4FC7"/>
    <w:rsid w:val="006C567F"/>
    <w:rsid w:val="006C62F6"/>
    <w:rsid w:val="006C63B6"/>
    <w:rsid w:val="006D5F55"/>
    <w:rsid w:val="006D5FE6"/>
    <w:rsid w:val="006D6FC4"/>
    <w:rsid w:val="006E19C5"/>
    <w:rsid w:val="006E3B94"/>
    <w:rsid w:val="006E3FD4"/>
    <w:rsid w:val="006E4905"/>
    <w:rsid w:val="006E56B1"/>
    <w:rsid w:val="006E6BE1"/>
    <w:rsid w:val="006E716D"/>
    <w:rsid w:val="006E7F18"/>
    <w:rsid w:val="006F0C62"/>
    <w:rsid w:val="006F1661"/>
    <w:rsid w:val="006F1D8D"/>
    <w:rsid w:val="006F53CF"/>
    <w:rsid w:val="006F558C"/>
    <w:rsid w:val="006F5682"/>
    <w:rsid w:val="006F5F26"/>
    <w:rsid w:val="006F5F82"/>
    <w:rsid w:val="006F6622"/>
    <w:rsid w:val="006F7869"/>
    <w:rsid w:val="00700DDE"/>
    <w:rsid w:val="00702720"/>
    <w:rsid w:val="007028FC"/>
    <w:rsid w:val="00703B11"/>
    <w:rsid w:val="00704CC6"/>
    <w:rsid w:val="00705998"/>
    <w:rsid w:val="00707240"/>
    <w:rsid w:val="00707730"/>
    <w:rsid w:val="00710CFA"/>
    <w:rsid w:val="00711115"/>
    <w:rsid w:val="0071172B"/>
    <w:rsid w:val="00711FB2"/>
    <w:rsid w:val="00714992"/>
    <w:rsid w:val="00714FDB"/>
    <w:rsid w:val="0071513E"/>
    <w:rsid w:val="00716D21"/>
    <w:rsid w:val="00721686"/>
    <w:rsid w:val="007219E8"/>
    <w:rsid w:val="00722087"/>
    <w:rsid w:val="00723006"/>
    <w:rsid w:val="00723B55"/>
    <w:rsid w:val="00726968"/>
    <w:rsid w:val="00730CE4"/>
    <w:rsid w:val="0073496E"/>
    <w:rsid w:val="00737B6B"/>
    <w:rsid w:val="007406FB"/>
    <w:rsid w:val="007419F6"/>
    <w:rsid w:val="00742478"/>
    <w:rsid w:val="007428E3"/>
    <w:rsid w:val="00743D68"/>
    <w:rsid w:val="00747F6C"/>
    <w:rsid w:val="00751182"/>
    <w:rsid w:val="00751674"/>
    <w:rsid w:val="00752DC1"/>
    <w:rsid w:val="00754737"/>
    <w:rsid w:val="00755CCD"/>
    <w:rsid w:val="00756159"/>
    <w:rsid w:val="00756244"/>
    <w:rsid w:val="0076187F"/>
    <w:rsid w:val="00761B55"/>
    <w:rsid w:val="00761E2C"/>
    <w:rsid w:val="0076277A"/>
    <w:rsid w:val="00763947"/>
    <w:rsid w:val="0076464C"/>
    <w:rsid w:val="00770C25"/>
    <w:rsid w:val="00771A2B"/>
    <w:rsid w:val="00772219"/>
    <w:rsid w:val="00772E7C"/>
    <w:rsid w:val="00773164"/>
    <w:rsid w:val="0077344C"/>
    <w:rsid w:val="007737E4"/>
    <w:rsid w:val="0077417D"/>
    <w:rsid w:val="00774E95"/>
    <w:rsid w:val="007758E3"/>
    <w:rsid w:val="00776111"/>
    <w:rsid w:val="0077693D"/>
    <w:rsid w:val="00776F8D"/>
    <w:rsid w:val="00780511"/>
    <w:rsid w:val="0078112F"/>
    <w:rsid w:val="0078189C"/>
    <w:rsid w:val="00781CCA"/>
    <w:rsid w:val="00781DA3"/>
    <w:rsid w:val="00781DDF"/>
    <w:rsid w:val="007840B6"/>
    <w:rsid w:val="00786B15"/>
    <w:rsid w:val="00787D7D"/>
    <w:rsid w:val="00790D2B"/>
    <w:rsid w:val="00792B1A"/>
    <w:rsid w:val="0079343C"/>
    <w:rsid w:val="007962AD"/>
    <w:rsid w:val="007A0067"/>
    <w:rsid w:val="007A0077"/>
    <w:rsid w:val="007A0F79"/>
    <w:rsid w:val="007A13EC"/>
    <w:rsid w:val="007A1D22"/>
    <w:rsid w:val="007A229F"/>
    <w:rsid w:val="007A25F6"/>
    <w:rsid w:val="007A2CCE"/>
    <w:rsid w:val="007A58F3"/>
    <w:rsid w:val="007A6C94"/>
    <w:rsid w:val="007A7D98"/>
    <w:rsid w:val="007A7ED0"/>
    <w:rsid w:val="007B0164"/>
    <w:rsid w:val="007B03F0"/>
    <w:rsid w:val="007B0EBB"/>
    <w:rsid w:val="007B17FD"/>
    <w:rsid w:val="007B1806"/>
    <w:rsid w:val="007B1BD0"/>
    <w:rsid w:val="007B39DF"/>
    <w:rsid w:val="007B4464"/>
    <w:rsid w:val="007B4916"/>
    <w:rsid w:val="007B4D55"/>
    <w:rsid w:val="007B5E63"/>
    <w:rsid w:val="007B6A41"/>
    <w:rsid w:val="007B74DB"/>
    <w:rsid w:val="007C0B2C"/>
    <w:rsid w:val="007C0E22"/>
    <w:rsid w:val="007C164F"/>
    <w:rsid w:val="007C297B"/>
    <w:rsid w:val="007C4F5C"/>
    <w:rsid w:val="007C5A27"/>
    <w:rsid w:val="007C6B6A"/>
    <w:rsid w:val="007C7903"/>
    <w:rsid w:val="007D0974"/>
    <w:rsid w:val="007D217F"/>
    <w:rsid w:val="007D2687"/>
    <w:rsid w:val="007D4F33"/>
    <w:rsid w:val="007D5AF8"/>
    <w:rsid w:val="007D5D8B"/>
    <w:rsid w:val="007D6213"/>
    <w:rsid w:val="007E058A"/>
    <w:rsid w:val="007E4940"/>
    <w:rsid w:val="007E5C2E"/>
    <w:rsid w:val="007E5DB6"/>
    <w:rsid w:val="007F14F7"/>
    <w:rsid w:val="007F24D1"/>
    <w:rsid w:val="007F2B70"/>
    <w:rsid w:val="007F382F"/>
    <w:rsid w:val="007F73D5"/>
    <w:rsid w:val="00801471"/>
    <w:rsid w:val="00801691"/>
    <w:rsid w:val="008017CC"/>
    <w:rsid w:val="00802025"/>
    <w:rsid w:val="0080413D"/>
    <w:rsid w:val="00805790"/>
    <w:rsid w:val="00806439"/>
    <w:rsid w:val="00806556"/>
    <w:rsid w:val="00806771"/>
    <w:rsid w:val="00812424"/>
    <w:rsid w:val="0081296E"/>
    <w:rsid w:val="00814ACE"/>
    <w:rsid w:val="00814C89"/>
    <w:rsid w:val="008156F9"/>
    <w:rsid w:val="00815888"/>
    <w:rsid w:val="00815F8A"/>
    <w:rsid w:val="008163B0"/>
    <w:rsid w:val="00820671"/>
    <w:rsid w:val="00820713"/>
    <w:rsid w:val="00821FEA"/>
    <w:rsid w:val="00822E39"/>
    <w:rsid w:val="00823AC2"/>
    <w:rsid w:val="008240BD"/>
    <w:rsid w:val="00825CF8"/>
    <w:rsid w:val="0082660D"/>
    <w:rsid w:val="00827ED5"/>
    <w:rsid w:val="00830C5A"/>
    <w:rsid w:val="00833251"/>
    <w:rsid w:val="00835E46"/>
    <w:rsid w:val="00836503"/>
    <w:rsid w:val="00836F90"/>
    <w:rsid w:val="00837CE3"/>
    <w:rsid w:val="00840599"/>
    <w:rsid w:val="00841196"/>
    <w:rsid w:val="00841805"/>
    <w:rsid w:val="0084520A"/>
    <w:rsid w:val="00847EA2"/>
    <w:rsid w:val="008505E0"/>
    <w:rsid w:val="00850A81"/>
    <w:rsid w:val="00851646"/>
    <w:rsid w:val="00853678"/>
    <w:rsid w:val="00853941"/>
    <w:rsid w:val="00853D87"/>
    <w:rsid w:val="008545A5"/>
    <w:rsid w:val="00854923"/>
    <w:rsid w:val="00856F8C"/>
    <w:rsid w:val="00857CE1"/>
    <w:rsid w:val="0086018C"/>
    <w:rsid w:val="008601AA"/>
    <w:rsid w:val="00860335"/>
    <w:rsid w:val="00860C4D"/>
    <w:rsid w:val="00860D35"/>
    <w:rsid w:val="00861326"/>
    <w:rsid w:val="00861B9C"/>
    <w:rsid w:val="00862275"/>
    <w:rsid w:val="00862693"/>
    <w:rsid w:val="00863EE3"/>
    <w:rsid w:val="00866E0A"/>
    <w:rsid w:val="00867319"/>
    <w:rsid w:val="0086769D"/>
    <w:rsid w:val="008722F8"/>
    <w:rsid w:val="00874DDC"/>
    <w:rsid w:val="00875D24"/>
    <w:rsid w:val="0088081F"/>
    <w:rsid w:val="00881219"/>
    <w:rsid w:val="0088158C"/>
    <w:rsid w:val="008827C4"/>
    <w:rsid w:val="0088381C"/>
    <w:rsid w:val="00884A32"/>
    <w:rsid w:val="0088519E"/>
    <w:rsid w:val="00885BB4"/>
    <w:rsid w:val="00890C2A"/>
    <w:rsid w:val="00890F02"/>
    <w:rsid w:val="008913A4"/>
    <w:rsid w:val="00891D8E"/>
    <w:rsid w:val="00893719"/>
    <w:rsid w:val="00893D4A"/>
    <w:rsid w:val="00895D8E"/>
    <w:rsid w:val="00896CB4"/>
    <w:rsid w:val="00896FAC"/>
    <w:rsid w:val="008970F5"/>
    <w:rsid w:val="00897415"/>
    <w:rsid w:val="008A041D"/>
    <w:rsid w:val="008A095F"/>
    <w:rsid w:val="008A1A93"/>
    <w:rsid w:val="008A5805"/>
    <w:rsid w:val="008A6698"/>
    <w:rsid w:val="008A76A9"/>
    <w:rsid w:val="008B0939"/>
    <w:rsid w:val="008B0A2F"/>
    <w:rsid w:val="008B16DA"/>
    <w:rsid w:val="008B1F41"/>
    <w:rsid w:val="008B224C"/>
    <w:rsid w:val="008B23C6"/>
    <w:rsid w:val="008B2D79"/>
    <w:rsid w:val="008B37A8"/>
    <w:rsid w:val="008B43A2"/>
    <w:rsid w:val="008B5361"/>
    <w:rsid w:val="008B5711"/>
    <w:rsid w:val="008B6D7E"/>
    <w:rsid w:val="008B6F9C"/>
    <w:rsid w:val="008B74C0"/>
    <w:rsid w:val="008C0864"/>
    <w:rsid w:val="008C0C10"/>
    <w:rsid w:val="008C0D51"/>
    <w:rsid w:val="008C1290"/>
    <w:rsid w:val="008C20B6"/>
    <w:rsid w:val="008C2C19"/>
    <w:rsid w:val="008C2C28"/>
    <w:rsid w:val="008C3520"/>
    <w:rsid w:val="008C4247"/>
    <w:rsid w:val="008C54D9"/>
    <w:rsid w:val="008C5DB0"/>
    <w:rsid w:val="008D0CA6"/>
    <w:rsid w:val="008D123B"/>
    <w:rsid w:val="008D2EA1"/>
    <w:rsid w:val="008D4CE8"/>
    <w:rsid w:val="008D4E8B"/>
    <w:rsid w:val="008D5811"/>
    <w:rsid w:val="008E2A1E"/>
    <w:rsid w:val="008E2A65"/>
    <w:rsid w:val="008E2B0E"/>
    <w:rsid w:val="008E3898"/>
    <w:rsid w:val="008E3B4B"/>
    <w:rsid w:val="008E4091"/>
    <w:rsid w:val="008E41E7"/>
    <w:rsid w:val="008E4C06"/>
    <w:rsid w:val="008E4CD1"/>
    <w:rsid w:val="008F2999"/>
    <w:rsid w:val="008F5E60"/>
    <w:rsid w:val="008F67CD"/>
    <w:rsid w:val="008F6996"/>
    <w:rsid w:val="00900761"/>
    <w:rsid w:val="0090100A"/>
    <w:rsid w:val="009015B7"/>
    <w:rsid w:val="00907D30"/>
    <w:rsid w:val="00910334"/>
    <w:rsid w:val="00911879"/>
    <w:rsid w:val="009128DD"/>
    <w:rsid w:val="009129C0"/>
    <w:rsid w:val="009130CE"/>
    <w:rsid w:val="00913270"/>
    <w:rsid w:val="0091332D"/>
    <w:rsid w:val="00913BD3"/>
    <w:rsid w:val="00915C84"/>
    <w:rsid w:val="00917D6C"/>
    <w:rsid w:val="00922928"/>
    <w:rsid w:val="00922DE3"/>
    <w:rsid w:val="00924B02"/>
    <w:rsid w:val="00927D76"/>
    <w:rsid w:val="009329FE"/>
    <w:rsid w:val="00932C7E"/>
    <w:rsid w:val="00932F1A"/>
    <w:rsid w:val="0093618F"/>
    <w:rsid w:val="00937163"/>
    <w:rsid w:val="009408A6"/>
    <w:rsid w:val="00940EA9"/>
    <w:rsid w:val="00941F94"/>
    <w:rsid w:val="00942222"/>
    <w:rsid w:val="0094222E"/>
    <w:rsid w:val="009436D5"/>
    <w:rsid w:val="00943D04"/>
    <w:rsid w:val="00945227"/>
    <w:rsid w:val="009468FA"/>
    <w:rsid w:val="00950E05"/>
    <w:rsid w:val="0095229F"/>
    <w:rsid w:val="009523D3"/>
    <w:rsid w:val="00952A44"/>
    <w:rsid w:val="00953C44"/>
    <w:rsid w:val="00954745"/>
    <w:rsid w:val="00955C1A"/>
    <w:rsid w:val="00956549"/>
    <w:rsid w:val="00957B69"/>
    <w:rsid w:val="00957EE6"/>
    <w:rsid w:val="00960D9F"/>
    <w:rsid w:val="0096132C"/>
    <w:rsid w:val="0096326F"/>
    <w:rsid w:val="00964C28"/>
    <w:rsid w:val="00966008"/>
    <w:rsid w:val="009666D5"/>
    <w:rsid w:val="00967C89"/>
    <w:rsid w:val="00971715"/>
    <w:rsid w:val="0097248F"/>
    <w:rsid w:val="009735C3"/>
    <w:rsid w:val="009751B1"/>
    <w:rsid w:val="009756B5"/>
    <w:rsid w:val="00975D6F"/>
    <w:rsid w:val="009764E4"/>
    <w:rsid w:val="00977656"/>
    <w:rsid w:val="00977F1B"/>
    <w:rsid w:val="00980083"/>
    <w:rsid w:val="009803B2"/>
    <w:rsid w:val="009808F6"/>
    <w:rsid w:val="009815E0"/>
    <w:rsid w:val="00981B1E"/>
    <w:rsid w:val="009845C0"/>
    <w:rsid w:val="00984714"/>
    <w:rsid w:val="00984F63"/>
    <w:rsid w:val="009864F3"/>
    <w:rsid w:val="00986610"/>
    <w:rsid w:val="00986771"/>
    <w:rsid w:val="009874B2"/>
    <w:rsid w:val="00987791"/>
    <w:rsid w:val="0099029D"/>
    <w:rsid w:val="00990F5A"/>
    <w:rsid w:val="0099152E"/>
    <w:rsid w:val="009919CA"/>
    <w:rsid w:val="00992283"/>
    <w:rsid w:val="00993A08"/>
    <w:rsid w:val="00994B77"/>
    <w:rsid w:val="009950F6"/>
    <w:rsid w:val="009965FB"/>
    <w:rsid w:val="00997316"/>
    <w:rsid w:val="00997D2E"/>
    <w:rsid w:val="009A0079"/>
    <w:rsid w:val="009A008B"/>
    <w:rsid w:val="009A0EBD"/>
    <w:rsid w:val="009A0F11"/>
    <w:rsid w:val="009A1671"/>
    <w:rsid w:val="009A2809"/>
    <w:rsid w:val="009A336D"/>
    <w:rsid w:val="009A4C6F"/>
    <w:rsid w:val="009A6098"/>
    <w:rsid w:val="009A6BE7"/>
    <w:rsid w:val="009A7B17"/>
    <w:rsid w:val="009B1AD1"/>
    <w:rsid w:val="009B44A2"/>
    <w:rsid w:val="009B4A67"/>
    <w:rsid w:val="009B4F35"/>
    <w:rsid w:val="009B5309"/>
    <w:rsid w:val="009B581D"/>
    <w:rsid w:val="009B757E"/>
    <w:rsid w:val="009C0AE0"/>
    <w:rsid w:val="009C3C69"/>
    <w:rsid w:val="009C3EA2"/>
    <w:rsid w:val="009C5143"/>
    <w:rsid w:val="009D1B92"/>
    <w:rsid w:val="009D2533"/>
    <w:rsid w:val="009D3DA3"/>
    <w:rsid w:val="009D6FE9"/>
    <w:rsid w:val="009E261D"/>
    <w:rsid w:val="009E3504"/>
    <w:rsid w:val="009E4731"/>
    <w:rsid w:val="009E5650"/>
    <w:rsid w:val="009E5F24"/>
    <w:rsid w:val="009F1008"/>
    <w:rsid w:val="009F12BE"/>
    <w:rsid w:val="009F2911"/>
    <w:rsid w:val="009F34DB"/>
    <w:rsid w:val="009F464A"/>
    <w:rsid w:val="009F4927"/>
    <w:rsid w:val="009F4BB0"/>
    <w:rsid w:val="009F5E1E"/>
    <w:rsid w:val="009F6104"/>
    <w:rsid w:val="00A00167"/>
    <w:rsid w:val="00A061D5"/>
    <w:rsid w:val="00A06610"/>
    <w:rsid w:val="00A06CE3"/>
    <w:rsid w:val="00A11A17"/>
    <w:rsid w:val="00A128F3"/>
    <w:rsid w:val="00A13C9B"/>
    <w:rsid w:val="00A14F9A"/>
    <w:rsid w:val="00A15020"/>
    <w:rsid w:val="00A15329"/>
    <w:rsid w:val="00A167B0"/>
    <w:rsid w:val="00A16A4D"/>
    <w:rsid w:val="00A1774E"/>
    <w:rsid w:val="00A1779B"/>
    <w:rsid w:val="00A20DC8"/>
    <w:rsid w:val="00A21A9C"/>
    <w:rsid w:val="00A22F93"/>
    <w:rsid w:val="00A235F7"/>
    <w:rsid w:val="00A23960"/>
    <w:rsid w:val="00A23A1A"/>
    <w:rsid w:val="00A23B8F"/>
    <w:rsid w:val="00A25030"/>
    <w:rsid w:val="00A279E8"/>
    <w:rsid w:val="00A300E2"/>
    <w:rsid w:val="00A30FE7"/>
    <w:rsid w:val="00A31062"/>
    <w:rsid w:val="00A319BE"/>
    <w:rsid w:val="00A31DC4"/>
    <w:rsid w:val="00A32DC5"/>
    <w:rsid w:val="00A335FC"/>
    <w:rsid w:val="00A336BE"/>
    <w:rsid w:val="00A33897"/>
    <w:rsid w:val="00A3604A"/>
    <w:rsid w:val="00A3761B"/>
    <w:rsid w:val="00A40F86"/>
    <w:rsid w:val="00A43C0B"/>
    <w:rsid w:val="00A452B3"/>
    <w:rsid w:val="00A45B8E"/>
    <w:rsid w:val="00A469D3"/>
    <w:rsid w:val="00A474DC"/>
    <w:rsid w:val="00A475DD"/>
    <w:rsid w:val="00A506FB"/>
    <w:rsid w:val="00A50D81"/>
    <w:rsid w:val="00A517FF"/>
    <w:rsid w:val="00A51E1B"/>
    <w:rsid w:val="00A52708"/>
    <w:rsid w:val="00A5329F"/>
    <w:rsid w:val="00A57936"/>
    <w:rsid w:val="00A57A2E"/>
    <w:rsid w:val="00A57C84"/>
    <w:rsid w:val="00A62146"/>
    <w:rsid w:val="00A6224F"/>
    <w:rsid w:val="00A627B5"/>
    <w:rsid w:val="00A62E88"/>
    <w:rsid w:val="00A64DB8"/>
    <w:rsid w:val="00A65064"/>
    <w:rsid w:val="00A70079"/>
    <w:rsid w:val="00A70638"/>
    <w:rsid w:val="00A7067A"/>
    <w:rsid w:val="00A72610"/>
    <w:rsid w:val="00A753E6"/>
    <w:rsid w:val="00A76BEB"/>
    <w:rsid w:val="00A7716C"/>
    <w:rsid w:val="00A82B38"/>
    <w:rsid w:val="00A84E49"/>
    <w:rsid w:val="00A85185"/>
    <w:rsid w:val="00A85618"/>
    <w:rsid w:val="00A91EF7"/>
    <w:rsid w:val="00A92CF9"/>
    <w:rsid w:val="00A92DB7"/>
    <w:rsid w:val="00A9366F"/>
    <w:rsid w:val="00A93B9A"/>
    <w:rsid w:val="00A93E19"/>
    <w:rsid w:val="00A95088"/>
    <w:rsid w:val="00A95F97"/>
    <w:rsid w:val="00A96205"/>
    <w:rsid w:val="00A9741A"/>
    <w:rsid w:val="00A97664"/>
    <w:rsid w:val="00AA1265"/>
    <w:rsid w:val="00AA211D"/>
    <w:rsid w:val="00AA3584"/>
    <w:rsid w:val="00AA3CA5"/>
    <w:rsid w:val="00AA565F"/>
    <w:rsid w:val="00AA574D"/>
    <w:rsid w:val="00AA5772"/>
    <w:rsid w:val="00AA59DA"/>
    <w:rsid w:val="00AA6473"/>
    <w:rsid w:val="00AA6AAE"/>
    <w:rsid w:val="00AA6DBD"/>
    <w:rsid w:val="00AB147F"/>
    <w:rsid w:val="00AB2245"/>
    <w:rsid w:val="00AB2DC7"/>
    <w:rsid w:val="00AC0820"/>
    <w:rsid w:val="00AC0BE6"/>
    <w:rsid w:val="00AC15D7"/>
    <w:rsid w:val="00AC2909"/>
    <w:rsid w:val="00AC336D"/>
    <w:rsid w:val="00AC3699"/>
    <w:rsid w:val="00AC3C26"/>
    <w:rsid w:val="00AC4D9E"/>
    <w:rsid w:val="00AC578A"/>
    <w:rsid w:val="00AC72F6"/>
    <w:rsid w:val="00AC7B31"/>
    <w:rsid w:val="00AC7DB9"/>
    <w:rsid w:val="00AD022B"/>
    <w:rsid w:val="00AD06E9"/>
    <w:rsid w:val="00AD1CC2"/>
    <w:rsid w:val="00AD2742"/>
    <w:rsid w:val="00AD4381"/>
    <w:rsid w:val="00AD484A"/>
    <w:rsid w:val="00AD4A00"/>
    <w:rsid w:val="00AD56D4"/>
    <w:rsid w:val="00AD71BB"/>
    <w:rsid w:val="00AD7501"/>
    <w:rsid w:val="00AE1898"/>
    <w:rsid w:val="00AE1F75"/>
    <w:rsid w:val="00AE23E8"/>
    <w:rsid w:val="00AE2572"/>
    <w:rsid w:val="00AE2588"/>
    <w:rsid w:val="00AE2881"/>
    <w:rsid w:val="00AE2D26"/>
    <w:rsid w:val="00AE2DA7"/>
    <w:rsid w:val="00AE3FD9"/>
    <w:rsid w:val="00AE4D4F"/>
    <w:rsid w:val="00AE4E1A"/>
    <w:rsid w:val="00AE6C7D"/>
    <w:rsid w:val="00AE7869"/>
    <w:rsid w:val="00AF09B5"/>
    <w:rsid w:val="00AF17A0"/>
    <w:rsid w:val="00AF2348"/>
    <w:rsid w:val="00AF30C0"/>
    <w:rsid w:val="00AF4EF0"/>
    <w:rsid w:val="00AF562A"/>
    <w:rsid w:val="00AF5E00"/>
    <w:rsid w:val="00AF6DDA"/>
    <w:rsid w:val="00AF7521"/>
    <w:rsid w:val="00B02C09"/>
    <w:rsid w:val="00B02EFE"/>
    <w:rsid w:val="00B03AEF"/>
    <w:rsid w:val="00B03C15"/>
    <w:rsid w:val="00B041FF"/>
    <w:rsid w:val="00B05584"/>
    <w:rsid w:val="00B0730C"/>
    <w:rsid w:val="00B07FB5"/>
    <w:rsid w:val="00B10E90"/>
    <w:rsid w:val="00B11BF5"/>
    <w:rsid w:val="00B143B5"/>
    <w:rsid w:val="00B150F9"/>
    <w:rsid w:val="00B154E9"/>
    <w:rsid w:val="00B155D6"/>
    <w:rsid w:val="00B15D41"/>
    <w:rsid w:val="00B16041"/>
    <w:rsid w:val="00B16428"/>
    <w:rsid w:val="00B16F07"/>
    <w:rsid w:val="00B1795A"/>
    <w:rsid w:val="00B17B74"/>
    <w:rsid w:val="00B17D94"/>
    <w:rsid w:val="00B211B8"/>
    <w:rsid w:val="00B22784"/>
    <w:rsid w:val="00B2544E"/>
    <w:rsid w:val="00B254A8"/>
    <w:rsid w:val="00B276B7"/>
    <w:rsid w:val="00B303F4"/>
    <w:rsid w:val="00B316FD"/>
    <w:rsid w:val="00B33736"/>
    <w:rsid w:val="00B340C8"/>
    <w:rsid w:val="00B3428E"/>
    <w:rsid w:val="00B342DA"/>
    <w:rsid w:val="00B34471"/>
    <w:rsid w:val="00B346DE"/>
    <w:rsid w:val="00B352DA"/>
    <w:rsid w:val="00B368D2"/>
    <w:rsid w:val="00B404F1"/>
    <w:rsid w:val="00B41287"/>
    <w:rsid w:val="00B422A8"/>
    <w:rsid w:val="00B42641"/>
    <w:rsid w:val="00B42DEB"/>
    <w:rsid w:val="00B4679D"/>
    <w:rsid w:val="00B46B2B"/>
    <w:rsid w:val="00B46EF1"/>
    <w:rsid w:val="00B46EF5"/>
    <w:rsid w:val="00B51242"/>
    <w:rsid w:val="00B518F1"/>
    <w:rsid w:val="00B51B8B"/>
    <w:rsid w:val="00B5405A"/>
    <w:rsid w:val="00B54FA6"/>
    <w:rsid w:val="00B55628"/>
    <w:rsid w:val="00B56A0B"/>
    <w:rsid w:val="00B56B22"/>
    <w:rsid w:val="00B56E6D"/>
    <w:rsid w:val="00B57900"/>
    <w:rsid w:val="00B604B8"/>
    <w:rsid w:val="00B61238"/>
    <w:rsid w:val="00B62D0D"/>
    <w:rsid w:val="00B64D54"/>
    <w:rsid w:val="00B66273"/>
    <w:rsid w:val="00B66F9A"/>
    <w:rsid w:val="00B67876"/>
    <w:rsid w:val="00B679F5"/>
    <w:rsid w:val="00B70666"/>
    <w:rsid w:val="00B7132F"/>
    <w:rsid w:val="00B71D06"/>
    <w:rsid w:val="00B72735"/>
    <w:rsid w:val="00B72788"/>
    <w:rsid w:val="00B72B6E"/>
    <w:rsid w:val="00B73DB5"/>
    <w:rsid w:val="00B76A3E"/>
    <w:rsid w:val="00B7764A"/>
    <w:rsid w:val="00B804BA"/>
    <w:rsid w:val="00B80E4F"/>
    <w:rsid w:val="00B8167D"/>
    <w:rsid w:val="00B81846"/>
    <w:rsid w:val="00B82734"/>
    <w:rsid w:val="00B83185"/>
    <w:rsid w:val="00B84CF3"/>
    <w:rsid w:val="00B84D33"/>
    <w:rsid w:val="00B86194"/>
    <w:rsid w:val="00B87E1E"/>
    <w:rsid w:val="00B90BB8"/>
    <w:rsid w:val="00B92CA6"/>
    <w:rsid w:val="00B9312A"/>
    <w:rsid w:val="00B938CE"/>
    <w:rsid w:val="00B93AD0"/>
    <w:rsid w:val="00B9573C"/>
    <w:rsid w:val="00B97FA9"/>
    <w:rsid w:val="00BA0337"/>
    <w:rsid w:val="00BA06CA"/>
    <w:rsid w:val="00BA2272"/>
    <w:rsid w:val="00BA2E43"/>
    <w:rsid w:val="00BA4B41"/>
    <w:rsid w:val="00BA55F3"/>
    <w:rsid w:val="00BA68FD"/>
    <w:rsid w:val="00BB08D0"/>
    <w:rsid w:val="00BB1080"/>
    <w:rsid w:val="00BB255F"/>
    <w:rsid w:val="00BB3FF4"/>
    <w:rsid w:val="00BB4D12"/>
    <w:rsid w:val="00BB5458"/>
    <w:rsid w:val="00BB5932"/>
    <w:rsid w:val="00BB73D7"/>
    <w:rsid w:val="00BB7506"/>
    <w:rsid w:val="00BC0CDE"/>
    <w:rsid w:val="00BC4744"/>
    <w:rsid w:val="00BC5019"/>
    <w:rsid w:val="00BD0FAF"/>
    <w:rsid w:val="00BD14EC"/>
    <w:rsid w:val="00BD19FA"/>
    <w:rsid w:val="00BD2D19"/>
    <w:rsid w:val="00BD4012"/>
    <w:rsid w:val="00BD501C"/>
    <w:rsid w:val="00BD5987"/>
    <w:rsid w:val="00BD5BBD"/>
    <w:rsid w:val="00BD5E3B"/>
    <w:rsid w:val="00BD5FFB"/>
    <w:rsid w:val="00BD677B"/>
    <w:rsid w:val="00BE07DC"/>
    <w:rsid w:val="00BE0A68"/>
    <w:rsid w:val="00BE10B9"/>
    <w:rsid w:val="00BE1348"/>
    <w:rsid w:val="00BE2FC7"/>
    <w:rsid w:val="00BE2FE3"/>
    <w:rsid w:val="00BE389C"/>
    <w:rsid w:val="00BE78B0"/>
    <w:rsid w:val="00BE7CD0"/>
    <w:rsid w:val="00BF11BC"/>
    <w:rsid w:val="00BF1FF7"/>
    <w:rsid w:val="00BF2057"/>
    <w:rsid w:val="00BF208C"/>
    <w:rsid w:val="00BF311B"/>
    <w:rsid w:val="00BF3ACE"/>
    <w:rsid w:val="00BF41BE"/>
    <w:rsid w:val="00BF67EC"/>
    <w:rsid w:val="00BF7C76"/>
    <w:rsid w:val="00C0062B"/>
    <w:rsid w:val="00C00CBB"/>
    <w:rsid w:val="00C0123A"/>
    <w:rsid w:val="00C015F8"/>
    <w:rsid w:val="00C01DA5"/>
    <w:rsid w:val="00C0291D"/>
    <w:rsid w:val="00C03E18"/>
    <w:rsid w:val="00C0488C"/>
    <w:rsid w:val="00C0513F"/>
    <w:rsid w:val="00C05DA2"/>
    <w:rsid w:val="00C0635E"/>
    <w:rsid w:val="00C07EC7"/>
    <w:rsid w:val="00C10760"/>
    <w:rsid w:val="00C11F7F"/>
    <w:rsid w:val="00C12887"/>
    <w:rsid w:val="00C13605"/>
    <w:rsid w:val="00C13793"/>
    <w:rsid w:val="00C142FB"/>
    <w:rsid w:val="00C1704D"/>
    <w:rsid w:val="00C2031B"/>
    <w:rsid w:val="00C21B96"/>
    <w:rsid w:val="00C22602"/>
    <w:rsid w:val="00C2345C"/>
    <w:rsid w:val="00C239B1"/>
    <w:rsid w:val="00C24E8B"/>
    <w:rsid w:val="00C2533D"/>
    <w:rsid w:val="00C2545D"/>
    <w:rsid w:val="00C34C53"/>
    <w:rsid w:val="00C35951"/>
    <w:rsid w:val="00C35F1C"/>
    <w:rsid w:val="00C362A1"/>
    <w:rsid w:val="00C36F62"/>
    <w:rsid w:val="00C37AD0"/>
    <w:rsid w:val="00C40F97"/>
    <w:rsid w:val="00C41E5D"/>
    <w:rsid w:val="00C43333"/>
    <w:rsid w:val="00C46537"/>
    <w:rsid w:val="00C46A03"/>
    <w:rsid w:val="00C470EA"/>
    <w:rsid w:val="00C474F6"/>
    <w:rsid w:val="00C50083"/>
    <w:rsid w:val="00C5078A"/>
    <w:rsid w:val="00C50894"/>
    <w:rsid w:val="00C51516"/>
    <w:rsid w:val="00C517DE"/>
    <w:rsid w:val="00C5244B"/>
    <w:rsid w:val="00C5398E"/>
    <w:rsid w:val="00C5791A"/>
    <w:rsid w:val="00C602EC"/>
    <w:rsid w:val="00C60E1B"/>
    <w:rsid w:val="00C60E81"/>
    <w:rsid w:val="00C61298"/>
    <w:rsid w:val="00C61776"/>
    <w:rsid w:val="00C62BD4"/>
    <w:rsid w:val="00C632B9"/>
    <w:rsid w:val="00C63341"/>
    <w:rsid w:val="00C63415"/>
    <w:rsid w:val="00C653BF"/>
    <w:rsid w:val="00C66203"/>
    <w:rsid w:val="00C66B0C"/>
    <w:rsid w:val="00C66F32"/>
    <w:rsid w:val="00C6734E"/>
    <w:rsid w:val="00C676E9"/>
    <w:rsid w:val="00C703F8"/>
    <w:rsid w:val="00C71D57"/>
    <w:rsid w:val="00C72130"/>
    <w:rsid w:val="00C72D4B"/>
    <w:rsid w:val="00C73A5D"/>
    <w:rsid w:val="00C7621F"/>
    <w:rsid w:val="00C7664A"/>
    <w:rsid w:val="00C777B5"/>
    <w:rsid w:val="00C818B5"/>
    <w:rsid w:val="00C830C3"/>
    <w:rsid w:val="00C849AE"/>
    <w:rsid w:val="00C87FB9"/>
    <w:rsid w:val="00C905C3"/>
    <w:rsid w:val="00C91A3B"/>
    <w:rsid w:val="00C91A87"/>
    <w:rsid w:val="00C92476"/>
    <w:rsid w:val="00C925C1"/>
    <w:rsid w:val="00C935FA"/>
    <w:rsid w:val="00C9401F"/>
    <w:rsid w:val="00C9462A"/>
    <w:rsid w:val="00C94D45"/>
    <w:rsid w:val="00C95396"/>
    <w:rsid w:val="00C964DE"/>
    <w:rsid w:val="00C968B5"/>
    <w:rsid w:val="00C96927"/>
    <w:rsid w:val="00C96CEC"/>
    <w:rsid w:val="00CA0C46"/>
    <w:rsid w:val="00CA32B3"/>
    <w:rsid w:val="00CA494F"/>
    <w:rsid w:val="00CA61BC"/>
    <w:rsid w:val="00CA7905"/>
    <w:rsid w:val="00CB0877"/>
    <w:rsid w:val="00CB24DA"/>
    <w:rsid w:val="00CB33C7"/>
    <w:rsid w:val="00CB52B7"/>
    <w:rsid w:val="00CB783A"/>
    <w:rsid w:val="00CC0623"/>
    <w:rsid w:val="00CC1F00"/>
    <w:rsid w:val="00CC24F8"/>
    <w:rsid w:val="00CC5A86"/>
    <w:rsid w:val="00CC691C"/>
    <w:rsid w:val="00CC6DE2"/>
    <w:rsid w:val="00CD145E"/>
    <w:rsid w:val="00CD1492"/>
    <w:rsid w:val="00CD166E"/>
    <w:rsid w:val="00CD2348"/>
    <w:rsid w:val="00CD3A75"/>
    <w:rsid w:val="00CD3CAF"/>
    <w:rsid w:val="00CE0348"/>
    <w:rsid w:val="00CE0F6F"/>
    <w:rsid w:val="00CE213E"/>
    <w:rsid w:val="00CE260F"/>
    <w:rsid w:val="00CE2946"/>
    <w:rsid w:val="00CE3689"/>
    <w:rsid w:val="00CE56CB"/>
    <w:rsid w:val="00CE5FAB"/>
    <w:rsid w:val="00CF1A28"/>
    <w:rsid w:val="00CF1B12"/>
    <w:rsid w:val="00CF2238"/>
    <w:rsid w:val="00CF3408"/>
    <w:rsid w:val="00CF3B4E"/>
    <w:rsid w:val="00CF40D6"/>
    <w:rsid w:val="00CF494C"/>
    <w:rsid w:val="00CF5D93"/>
    <w:rsid w:val="00CF61F4"/>
    <w:rsid w:val="00CF7D5C"/>
    <w:rsid w:val="00D001EE"/>
    <w:rsid w:val="00D01285"/>
    <w:rsid w:val="00D02832"/>
    <w:rsid w:val="00D02D12"/>
    <w:rsid w:val="00D02FA4"/>
    <w:rsid w:val="00D03C28"/>
    <w:rsid w:val="00D05079"/>
    <w:rsid w:val="00D07C9B"/>
    <w:rsid w:val="00D11A38"/>
    <w:rsid w:val="00D11F1E"/>
    <w:rsid w:val="00D1642D"/>
    <w:rsid w:val="00D167BE"/>
    <w:rsid w:val="00D16940"/>
    <w:rsid w:val="00D20192"/>
    <w:rsid w:val="00D20E98"/>
    <w:rsid w:val="00D2107D"/>
    <w:rsid w:val="00D2142A"/>
    <w:rsid w:val="00D2381B"/>
    <w:rsid w:val="00D2455F"/>
    <w:rsid w:val="00D26CED"/>
    <w:rsid w:val="00D27810"/>
    <w:rsid w:val="00D30553"/>
    <w:rsid w:val="00D325CF"/>
    <w:rsid w:val="00D32C29"/>
    <w:rsid w:val="00D337C5"/>
    <w:rsid w:val="00D33C47"/>
    <w:rsid w:val="00D34047"/>
    <w:rsid w:val="00D34BA5"/>
    <w:rsid w:val="00D34F9D"/>
    <w:rsid w:val="00D3513B"/>
    <w:rsid w:val="00D357A4"/>
    <w:rsid w:val="00D41490"/>
    <w:rsid w:val="00D42076"/>
    <w:rsid w:val="00D429E3"/>
    <w:rsid w:val="00D42F20"/>
    <w:rsid w:val="00D43096"/>
    <w:rsid w:val="00D44B0C"/>
    <w:rsid w:val="00D44E02"/>
    <w:rsid w:val="00D47F8A"/>
    <w:rsid w:val="00D514F2"/>
    <w:rsid w:val="00D5191E"/>
    <w:rsid w:val="00D527E4"/>
    <w:rsid w:val="00D53493"/>
    <w:rsid w:val="00D541EB"/>
    <w:rsid w:val="00D545C7"/>
    <w:rsid w:val="00D55237"/>
    <w:rsid w:val="00D568C1"/>
    <w:rsid w:val="00D56CAD"/>
    <w:rsid w:val="00D579FE"/>
    <w:rsid w:val="00D57A0B"/>
    <w:rsid w:val="00D57DCB"/>
    <w:rsid w:val="00D6071D"/>
    <w:rsid w:val="00D60B21"/>
    <w:rsid w:val="00D61845"/>
    <w:rsid w:val="00D61A23"/>
    <w:rsid w:val="00D62842"/>
    <w:rsid w:val="00D62BAA"/>
    <w:rsid w:val="00D645E7"/>
    <w:rsid w:val="00D6542A"/>
    <w:rsid w:val="00D655B7"/>
    <w:rsid w:val="00D65A0B"/>
    <w:rsid w:val="00D65D5A"/>
    <w:rsid w:val="00D70847"/>
    <w:rsid w:val="00D70BF9"/>
    <w:rsid w:val="00D734FB"/>
    <w:rsid w:val="00D7436E"/>
    <w:rsid w:val="00D750F4"/>
    <w:rsid w:val="00D756BE"/>
    <w:rsid w:val="00D75974"/>
    <w:rsid w:val="00D81D8A"/>
    <w:rsid w:val="00D83F02"/>
    <w:rsid w:val="00D841EC"/>
    <w:rsid w:val="00D85613"/>
    <w:rsid w:val="00D8620E"/>
    <w:rsid w:val="00D8705C"/>
    <w:rsid w:val="00D933E9"/>
    <w:rsid w:val="00D9372C"/>
    <w:rsid w:val="00D94618"/>
    <w:rsid w:val="00D94980"/>
    <w:rsid w:val="00D96B04"/>
    <w:rsid w:val="00D96BB6"/>
    <w:rsid w:val="00D97292"/>
    <w:rsid w:val="00D97877"/>
    <w:rsid w:val="00DA00E5"/>
    <w:rsid w:val="00DA0E6C"/>
    <w:rsid w:val="00DA1036"/>
    <w:rsid w:val="00DA5657"/>
    <w:rsid w:val="00DA5990"/>
    <w:rsid w:val="00DA7C0E"/>
    <w:rsid w:val="00DB0B1B"/>
    <w:rsid w:val="00DB1758"/>
    <w:rsid w:val="00DB4EB3"/>
    <w:rsid w:val="00DB6881"/>
    <w:rsid w:val="00DB6F38"/>
    <w:rsid w:val="00DC07D8"/>
    <w:rsid w:val="00DC4090"/>
    <w:rsid w:val="00DC7025"/>
    <w:rsid w:val="00DC74E6"/>
    <w:rsid w:val="00DD0552"/>
    <w:rsid w:val="00DD12F3"/>
    <w:rsid w:val="00DD1F3A"/>
    <w:rsid w:val="00DD5F6B"/>
    <w:rsid w:val="00DD6CE6"/>
    <w:rsid w:val="00DE0409"/>
    <w:rsid w:val="00DE0D73"/>
    <w:rsid w:val="00DE1072"/>
    <w:rsid w:val="00DE182A"/>
    <w:rsid w:val="00DE1DA9"/>
    <w:rsid w:val="00DE2F44"/>
    <w:rsid w:val="00DE32F6"/>
    <w:rsid w:val="00DE5BDC"/>
    <w:rsid w:val="00DE6958"/>
    <w:rsid w:val="00DF043F"/>
    <w:rsid w:val="00DF07B7"/>
    <w:rsid w:val="00DF2583"/>
    <w:rsid w:val="00DF3B9A"/>
    <w:rsid w:val="00DF44FA"/>
    <w:rsid w:val="00DF45C4"/>
    <w:rsid w:val="00DF59D5"/>
    <w:rsid w:val="00DF5AF6"/>
    <w:rsid w:val="00DF5B5A"/>
    <w:rsid w:val="00DF65A6"/>
    <w:rsid w:val="00DF7058"/>
    <w:rsid w:val="00DF786B"/>
    <w:rsid w:val="00DF7948"/>
    <w:rsid w:val="00DF7D38"/>
    <w:rsid w:val="00DF7F61"/>
    <w:rsid w:val="00E010C3"/>
    <w:rsid w:val="00E01D41"/>
    <w:rsid w:val="00E023B8"/>
    <w:rsid w:val="00E02EE0"/>
    <w:rsid w:val="00E04A4C"/>
    <w:rsid w:val="00E04DF6"/>
    <w:rsid w:val="00E06837"/>
    <w:rsid w:val="00E071B8"/>
    <w:rsid w:val="00E076A2"/>
    <w:rsid w:val="00E10361"/>
    <w:rsid w:val="00E11E6C"/>
    <w:rsid w:val="00E126ED"/>
    <w:rsid w:val="00E13558"/>
    <w:rsid w:val="00E14977"/>
    <w:rsid w:val="00E151DA"/>
    <w:rsid w:val="00E16F15"/>
    <w:rsid w:val="00E17E7B"/>
    <w:rsid w:val="00E21384"/>
    <w:rsid w:val="00E21A1F"/>
    <w:rsid w:val="00E238D0"/>
    <w:rsid w:val="00E23FF2"/>
    <w:rsid w:val="00E24C60"/>
    <w:rsid w:val="00E26124"/>
    <w:rsid w:val="00E266A7"/>
    <w:rsid w:val="00E26DF1"/>
    <w:rsid w:val="00E3240B"/>
    <w:rsid w:val="00E32649"/>
    <w:rsid w:val="00E32CB8"/>
    <w:rsid w:val="00E33480"/>
    <w:rsid w:val="00E35BF2"/>
    <w:rsid w:val="00E362B5"/>
    <w:rsid w:val="00E368C6"/>
    <w:rsid w:val="00E372E3"/>
    <w:rsid w:val="00E373E1"/>
    <w:rsid w:val="00E40402"/>
    <w:rsid w:val="00E405A3"/>
    <w:rsid w:val="00E40958"/>
    <w:rsid w:val="00E40A23"/>
    <w:rsid w:val="00E41B48"/>
    <w:rsid w:val="00E42705"/>
    <w:rsid w:val="00E4291B"/>
    <w:rsid w:val="00E42F02"/>
    <w:rsid w:val="00E4394D"/>
    <w:rsid w:val="00E44BD6"/>
    <w:rsid w:val="00E45783"/>
    <w:rsid w:val="00E50D9D"/>
    <w:rsid w:val="00E5147E"/>
    <w:rsid w:val="00E514B7"/>
    <w:rsid w:val="00E52361"/>
    <w:rsid w:val="00E5327B"/>
    <w:rsid w:val="00E5480F"/>
    <w:rsid w:val="00E5484A"/>
    <w:rsid w:val="00E54E26"/>
    <w:rsid w:val="00E5691D"/>
    <w:rsid w:val="00E56AF4"/>
    <w:rsid w:val="00E57E92"/>
    <w:rsid w:val="00E6023F"/>
    <w:rsid w:val="00E60432"/>
    <w:rsid w:val="00E60AE1"/>
    <w:rsid w:val="00E63D5F"/>
    <w:rsid w:val="00E63E01"/>
    <w:rsid w:val="00E64A04"/>
    <w:rsid w:val="00E67AA8"/>
    <w:rsid w:val="00E67C47"/>
    <w:rsid w:val="00E67D0F"/>
    <w:rsid w:val="00E67F0A"/>
    <w:rsid w:val="00E750D6"/>
    <w:rsid w:val="00E75314"/>
    <w:rsid w:val="00E760A3"/>
    <w:rsid w:val="00E761A4"/>
    <w:rsid w:val="00E76461"/>
    <w:rsid w:val="00E76D1D"/>
    <w:rsid w:val="00E77896"/>
    <w:rsid w:val="00E77FDE"/>
    <w:rsid w:val="00E8085E"/>
    <w:rsid w:val="00E808E1"/>
    <w:rsid w:val="00E812A3"/>
    <w:rsid w:val="00E82684"/>
    <w:rsid w:val="00E82BDE"/>
    <w:rsid w:val="00E87661"/>
    <w:rsid w:val="00E87754"/>
    <w:rsid w:val="00E9161F"/>
    <w:rsid w:val="00E917B6"/>
    <w:rsid w:val="00E91D98"/>
    <w:rsid w:val="00E92DE9"/>
    <w:rsid w:val="00E93554"/>
    <w:rsid w:val="00E93C6B"/>
    <w:rsid w:val="00E93DB1"/>
    <w:rsid w:val="00E95D0B"/>
    <w:rsid w:val="00EA0A71"/>
    <w:rsid w:val="00EA1275"/>
    <w:rsid w:val="00EA1411"/>
    <w:rsid w:val="00EA2BA7"/>
    <w:rsid w:val="00EA3DA4"/>
    <w:rsid w:val="00EA3DFF"/>
    <w:rsid w:val="00EA4502"/>
    <w:rsid w:val="00EA495D"/>
    <w:rsid w:val="00EA5246"/>
    <w:rsid w:val="00EA5C99"/>
    <w:rsid w:val="00EA6E0A"/>
    <w:rsid w:val="00EB032B"/>
    <w:rsid w:val="00EB086E"/>
    <w:rsid w:val="00EB17B8"/>
    <w:rsid w:val="00EB39CF"/>
    <w:rsid w:val="00EB3C69"/>
    <w:rsid w:val="00EB4941"/>
    <w:rsid w:val="00EB4C29"/>
    <w:rsid w:val="00EB51B4"/>
    <w:rsid w:val="00EB55F3"/>
    <w:rsid w:val="00EB6EF1"/>
    <w:rsid w:val="00EB71A9"/>
    <w:rsid w:val="00EC0005"/>
    <w:rsid w:val="00EC0579"/>
    <w:rsid w:val="00EC176C"/>
    <w:rsid w:val="00EC2756"/>
    <w:rsid w:val="00EC2871"/>
    <w:rsid w:val="00EC34AE"/>
    <w:rsid w:val="00EC3901"/>
    <w:rsid w:val="00EC49EF"/>
    <w:rsid w:val="00EC5E90"/>
    <w:rsid w:val="00EC6C01"/>
    <w:rsid w:val="00EC781B"/>
    <w:rsid w:val="00ED0C7F"/>
    <w:rsid w:val="00ED1FBF"/>
    <w:rsid w:val="00ED33C3"/>
    <w:rsid w:val="00ED3664"/>
    <w:rsid w:val="00ED529C"/>
    <w:rsid w:val="00ED74DB"/>
    <w:rsid w:val="00ED756F"/>
    <w:rsid w:val="00EE013E"/>
    <w:rsid w:val="00EE0372"/>
    <w:rsid w:val="00EE0859"/>
    <w:rsid w:val="00EE18A8"/>
    <w:rsid w:val="00EE66F6"/>
    <w:rsid w:val="00EE6C04"/>
    <w:rsid w:val="00EF0FA0"/>
    <w:rsid w:val="00EF2284"/>
    <w:rsid w:val="00EF36C7"/>
    <w:rsid w:val="00EF4C3F"/>
    <w:rsid w:val="00EF5E95"/>
    <w:rsid w:val="00EF643F"/>
    <w:rsid w:val="00EF75C3"/>
    <w:rsid w:val="00F00060"/>
    <w:rsid w:val="00F00C0D"/>
    <w:rsid w:val="00F01122"/>
    <w:rsid w:val="00F01E2E"/>
    <w:rsid w:val="00F03604"/>
    <w:rsid w:val="00F04DD8"/>
    <w:rsid w:val="00F05860"/>
    <w:rsid w:val="00F0755D"/>
    <w:rsid w:val="00F10C41"/>
    <w:rsid w:val="00F127F8"/>
    <w:rsid w:val="00F144FA"/>
    <w:rsid w:val="00F15922"/>
    <w:rsid w:val="00F20DDD"/>
    <w:rsid w:val="00F20F57"/>
    <w:rsid w:val="00F21A00"/>
    <w:rsid w:val="00F21A92"/>
    <w:rsid w:val="00F21C36"/>
    <w:rsid w:val="00F22807"/>
    <w:rsid w:val="00F23877"/>
    <w:rsid w:val="00F23A14"/>
    <w:rsid w:val="00F24776"/>
    <w:rsid w:val="00F24D65"/>
    <w:rsid w:val="00F25743"/>
    <w:rsid w:val="00F27F13"/>
    <w:rsid w:val="00F300AF"/>
    <w:rsid w:val="00F318AC"/>
    <w:rsid w:val="00F33810"/>
    <w:rsid w:val="00F33884"/>
    <w:rsid w:val="00F34F8D"/>
    <w:rsid w:val="00F361F9"/>
    <w:rsid w:val="00F378E6"/>
    <w:rsid w:val="00F37E39"/>
    <w:rsid w:val="00F37FB4"/>
    <w:rsid w:val="00F40220"/>
    <w:rsid w:val="00F40D40"/>
    <w:rsid w:val="00F41006"/>
    <w:rsid w:val="00F42EF4"/>
    <w:rsid w:val="00F44056"/>
    <w:rsid w:val="00F44993"/>
    <w:rsid w:val="00F46E6C"/>
    <w:rsid w:val="00F474CD"/>
    <w:rsid w:val="00F5057F"/>
    <w:rsid w:val="00F52792"/>
    <w:rsid w:val="00F527AE"/>
    <w:rsid w:val="00F53C16"/>
    <w:rsid w:val="00F53F43"/>
    <w:rsid w:val="00F5500C"/>
    <w:rsid w:val="00F56CCC"/>
    <w:rsid w:val="00F60CCF"/>
    <w:rsid w:val="00F62C42"/>
    <w:rsid w:val="00F639E1"/>
    <w:rsid w:val="00F64499"/>
    <w:rsid w:val="00F64E7D"/>
    <w:rsid w:val="00F65A78"/>
    <w:rsid w:val="00F66330"/>
    <w:rsid w:val="00F66D70"/>
    <w:rsid w:val="00F676F7"/>
    <w:rsid w:val="00F677D0"/>
    <w:rsid w:val="00F677F4"/>
    <w:rsid w:val="00F67DC6"/>
    <w:rsid w:val="00F67E27"/>
    <w:rsid w:val="00F67E42"/>
    <w:rsid w:val="00F707DC"/>
    <w:rsid w:val="00F709A6"/>
    <w:rsid w:val="00F709F6"/>
    <w:rsid w:val="00F70A5A"/>
    <w:rsid w:val="00F71E50"/>
    <w:rsid w:val="00F729EB"/>
    <w:rsid w:val="00F735AB"/>
    <w:rsid w:val="00F73C0A"/>
    <w:rsid w:val="00F73EEF"/>
    <w:rsid w:val="00F74F90"/>
    <w:rsid w:val="00F75461"/>
    <w:rsid w:val="00F75C90"/>
    <w:rsid w:val="00F762A0"/>
    <w:rsid w:val="00F779DE"/>
    <w:rsid w:val="00F77C9E"/>
    <w:rsid w:val="00F800FB"/>
    <w:rsid w:val="00F82AEA"/>
    <w:rsid w:val="00F83EFC"/>
    <w:rsid w:val="00F84683"/>
    <w:rsid w:val="00F847D8"/>
    <w:rsid w:val="00F852DA"/>
    <w:rsid w:val="00F855EC"/>
    <w:rsid w:val="00F85911"/>
    <w:rsid w:val="00F85B68"/>
    <w:rsid w:val="00F86618"/>
    <w:rsid w:val="00F86D5E"/>
    <w:rsid w:val="00F90401"/>
    <w:rsid w:val="00F905B9"/>
    <w:rsid w:val="00F90C2C"/>
    <w:rsid w:val="00F928A3"/>
    <w:rsid w:val="00F94B4A"/>
    <w:rsid w:val="00F9685B"/>
    <w:rsid w:val="00F96CB4"/>
    <w:rsid w:val="00F97258"/>
    <w:rsid w:val="00FA0EA1"/>
    <w:rsid w:val="00FA15E9"/>
    <w:rsid w:val="00FA1AC2"/>
    <w:rsid w:val="00FA1DCE"/>
    <w:rsid w:val="00FA2530"/>
    <w:rsid w:val="00FA403B"/>
    <w:rsid w:val="00FA7475"/>
    <w:rsid w:val="00FA76F0"/>
    <w:rsid w:val="00FA7B39"/>
    <w:rsid w:val="00FB04AA"/>
    <w:rsid w:val="00FB058E"/>
    <w:rsid w:val="00FB05E3"/>
    <w:rsid w:val="00FB08FD"/>
    <w:rsid w:val="00FB1D4D"/>
    <w:rsid w:val="00FB3BA8"/>
    <w:rsid w:val="00FB3D8A"/>
    <w:rsid w:val="00FB5AD8"/>
    <w:rsid w:val="00FB6359"/>
    <w:rsid w:val="00FB69F7"/>
    <w:rsid w:val="00FC0FC6"/>
    <w:rsid w:val="00FC1476"/>
    <w:rsid w:val="00FC59CA"/>
    <w:rsid w:val="00FC605B"/>
    <w:rsid w:val="00FC641D"/>
    <w:rsid w:val="00FC68E6"/>
    <w:rsid w:val="00FC6B2A"/>
    <w:rsid w:val="00FC73CE"/>
    <w:rsid w:val="00FD0833"/>
    <w:rsid w:val="00FD0D9B"/>
    <w:rsid w:val="00FD2841"/>
    <w:rsid w:val="00FD2A5C"/>
    <w:rsid w:val="00FD4A19"/>
    <w:rsid w:val="00FD4D03"/>
    <w:rsid w:val="00FD5831"/>
    <w:rsid w:val="00FD5941"/>
    <w:rsid w:val="00FE06C2"/>
    <w:rsid w:val="00FE0804"/>
    <w:rsid w:val="00FE2050"/>
    <w:rsid w:val="00FE4E57"/>
    <w:rsid w:val="00FE66BE"/>
    <w:rsid w:val="00FE7E49"/>
    <w:rsid w:val="00FF0F7F"/>
    <w:rsid w:val="00FF6125"/>
    <w:rsid w:val="00FF6E12"/>
    <w:rsid w:val="00FF7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2BA6C59-2E03-42E9-844B-D10E313A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520"/>
    <w:pPr>
      <w:spacing w:after="200" w:line="276" w:lineRule="auto"/>
    </w:pPr>
    <w:rPr>
      <w:sz w:val="22"/>
      <w:szCs w:val="22"/>
      <w:lang w:eastAsia="en-US"/>
    </w:rPr>
  </w:style>
  <w:style w:type="paragraph" w:styleId="1">
    <w:name w:val="heading 1"/>
    <w:basedOn w:val="a"/>
    <w:next w:val="a"/>
    <w:link w:val="10"/>
    <w:uiPriority w:val="9"/>
    <w:qFormat/>
    <w:rsid w:val="00AE4E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223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CE213E"/>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7C5A2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45659A"/>
    <w:pPr>
      <w:ind w:left="720"/>
      <w:contextualSpacing/>
    </w:pPr>
  </w:style>
  <w:style w:type="character" w:styleId="a3">
    <w:name w:val="Hyperlink"/>
    <w:uiPriority w:val="99"/>
    <w:unhideWhenUsed/>
    <w:rsid w:val="00BE0A68"/>
    <w:rPr>
      <w:color w:val="0000FF"/>
      <w:u w:val="single"/>
    </w:rPr>
  </w:style>
  <w:style w:type="paragraph" w:styleId="a4">
    <w:name w:val="header"/>
    <w:basedOn w:val="a"/>
    <w:link w:val="a5"/>
    <w:uiPriority w:val="99"/>
    <w:unhideWhenUsed/>
    <w:rsid w:val="001217D2"/>
    <w:pPr>
      <w:tabs>
        <w:tab w:val="center" w:pos="4677"/>
        <w:tab w:val="right" w:pos="9355"/>
      </w:tabs>
    </w:pPr>
  </w:style>
  <w:style w:type="character" w:customStyle="1" w:styleId="a5">
    <w:name w:val="Верхний колонтитул Знак"/>
    <w:link w:val="a4"/>
    <w:uiPriority w:val="99"/>
    <w:rsid w:val="001217D2"/>
    <w:rPr>
      <w:sz w:val="22"/>
      <w:szCs w:val="22"/>
      <w:lang w:eastAsia="en-US"/>
    </w:rPr>
  </w:style>
  <w:style w:type="paragraph" w:styleId="a6">
    <w:name w:val="footer"/>
    <w:basedOn w:val="a"/>
    <w:link w:val="a7"/>
    <w:uiPriority w:val="99"/>
    <w:unhideWhenUsed/>
    <w:rsid w:val="001217D2"/>
    <w:pPr>
      <w:tabs>
        <w:tab w:val="center" w:pos="4677"/>
        <w:tab w:val="right" w:pos="9355"/>
      </w:tabs>
    </w:pPr>
  </w:style>
  <w:style w:type="character" w:customStyle="1" w:styleId="a7">
    <w:name w:val="Нижний колонтитул Знак"/>
    <w:link w:val="a6"/>
    <w:uiPriority w:val="99"/>
    <w:rsid w:val="001217D2"/>
    <w:rPr>
      <w:sz w:val="22"/>
      <w:szCs w:val="22"/>
      <w:lang w:eastAsia="en-US"/>
    </w:rPr>
  </w:style>
  <w:style w:type="character" w:customStyle="1" w:styleId="40">
    <w:name w:val="Заголовок 4 Знак"/>
    <w:link w:val="4"/>
    <w:uiPriority w:val="9"/>
    <w:rsid w:val="007C5A27"/>
    <w:rPr>
      <w:rFonts w:ascii="Times New Roman" w:eastAsia="Times New Roman" w:hAnsi="Times New Roman"/>
      <w:b/>
      <w:bCs/>
      <w:sz w:val="24"/>
      <w:szCs w:val="24"/>
    </w:rPr>
  </w:style>
  <w:style w:type="paragraph" w:customStyle="1" w:styleId="s3">
    <w:name w:val="s_3"/>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C5A27"/>
  </w:style>
  <w:style w:type="paragraph" w:customStyle="1" w:styleId="s1">
    <w:name w:val="s_1"/>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uiPriority w:val="99"/>
    <w:semiHidden/>
    <w:unhideWhenUsed/>
    <w:rsid w:val="00893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567096"/>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a9">
    <w:name w:val="FollowedHyperlink"/>
    <w:uiPriority w:val="99"/>
    <w:semiHidden/>
    <w:unhideWhenUsed/>
    <w:rsid w:val="005C3E35"/>
    <w:rPr>
      <w:color w:val="800080"/>
      <w:u w:val="single"/>
    </w:rPr>
  </w:style>
  <w:style w:type="paragraph" w:customStyle="1" w:styleId="ConsPlusNormal">
    <w:name w:val="ConsPlusNormal"/>
    <w:rsid w:val="00B56A0B"/>
    <w:pPr>
      <w:autoSpaceDE w:val="0"/>
      <w:autoSpaceDN w:val="0"/>
      <w:adjustRightInd w:val="0"/>
    </w:pPr>
    <w:rPr>
      <w:rFonts w:ascii="Arial" w:hAnsi="Arial" w:cs="Arial"/>
      <w:lang w:eastAsia="en-US"/>
    </w:rPr>
  </w:style>
  <w:style w:type="paragraph" w:styleId="aa">
    <w:name w:val="List Paragraph"/>
    <w:basedOn w:val="a"/>
    <w:uiPriority w:val="34"/>
    <w:qFormat/>
    <w:rsid w:val="00F762A0"/>
    <w:pPr>
      <w:ind w:left="708"/>
    </w:pPr>
  </w:style>
  <w:style w:type="character" w:customStyle="1" w:styleId="20">
    <w:name w:val="Заголовок 2 Знак"/>
    <w:basedOn w:val="a0"/>
    <w:link w:val="2"/>
    <w:uiPriority w:val="9"/>
    <w:semiHidden/>
    <w:rsid w:val="00CF2238"/>
    <w:rPr>
      <w:rFonts w:ascii="Cambria" w:eastAsia="Times New Roman" w:hAnsi="Cambria" w:cs="Times New Roman"/>
      <w:b/>
      <w:bCs/>
      <w:i/>
      <w:iCs/>
      <w:sz w:val="28"/>
      <w:szCs w:val="28"/>
      <w:lang w:eastAsia="en-US"/>
    </w:rPr>
  </w:style>
  <w:style w:type="character" w:customStyle="1" w:styleId="ab">
    <w:name w:val="Без интервала Знак"/>
    <w:basedOn w:val="a0"/>
    <w:link w:val="ac"/>
    <w:uiPriority w:val="1"/>
    <w:locked/>
    <w:rsid w:val="000417BC"/>
    <w:rPr>
      <w:rFonts w:ascii="Times New Roman" w:eastAsia="Times New Roman" w:hAnsi="Times New Roman"/>
    </w:rPr>
  </w:style>
  <w:style w:type="paragraph" w:styleId="ac">
    <w:name w:val="No Spacing"/>
    <w:basedOn w:val="a"/>
    <w:link w:val="ab"/>
    <w:uiPriority w:val="1"/>
    <w:qFormat/>
    <w:rsid w:val="000417BC"/>
    <w:pPr>
      <w:spacing w:after="0" w:line="240" w:lineRule="auto"/>
      <w:ind w:firstLine="709"/>
      <w:jc w:val="both"/>
    </w:pPr>
    <w:rPr>
      <w:rFonts w:ascii="Times New Roman" w:eastAsia="Times New Roman" w:hAnsi="Times New Roman"/>
      <w:sz w:val="20"/>
      <w:szCs w:val="20"/>
      <w:lang w:eastAsia="ru-RU"/>
    </w:rPr>
  </w:style>
  <w:style w:type="character" w:customStyle="1" w:styleId="30">
    <w:name w:val="Заголовок 3 Знак"/>
    <w:basedOn w:val="a0"/>
    <w:link w:val="3"/>
    <w:uiPriority w:val="9"/>
    <w:semiHidden/>
    <w:rsid w:val="00CE213E"/>
    <w:rPr>
      <w:rFonts w:ascii="Cambria" w:eastAsia="Times New Roman" w:hAnsi="Cambria" w:cs="Times New Roman"/>
      <w:b/>
      <w:bCs/>
      <w:sz w:val="26"/>
      <w:szCs w:val="26"/>
      <w:lang w:eastAsia="en-US"/>
    </w:rPr>
  </w:style>
  <w:style w:type="character" w:styleId="ad">
    <w:name w:val="Strong"/>
    <w:basedOn w:val="a0"/>
    <w:uiPriority w:val="22"/>
    <w:qFormat/>
    <w:rsid w:val="00CE213E"/>
    <w:rPr>
      <w:b/>
      <w:bCs/>
    </w:rPr>
  </w:style>
  <w:style w:type="paragraph" w:styleId="ae">
    <w:name w:val="Body Text"/>
    <w:basedOn w:val="a"/>
    <w:link w:val="af"/>
    <w:uiPriority w:val="99"/>
    <w:unhideWhenUsed/>
    <w:rsid w:val="005E43D4"/>
    <w:pPr>
      <w:spacing w:after="12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uiPriority w:val="99"/>
    <w:rsid w:val="005E43D4"/>
    <w:rPr>
      <w:rFonts w:ascii="Times New Roman" w:eastAsia="Times New Roman" w:hAnsi="Times New Roman"/>
    </w:rPr>
  </w:style>
  <w:style w:type="character" w:customStyle="1" w:styleId="10">
    <w:name w:val="Заголовок 1 Знак"/>
    <w:basedOn w:val="a0"/>
    <w:link w:val="1"/>
    <w:uiPriority w:val="9"/>
    <w:rsid w:val="00AE4E1A"/>
    <w:rPr>
      <w:rFonts w:asciiTheme="majorHAnsi" w:eastAsiaTheme="majorEastAsia" w:hAnsiTheme="majorHAnsi" w:cstheme="majorBidi"/>
      <w:b/>
      <w:bCs/>
      <w:color w:val="365F91" w:themeColor="accent1" w:themeShade="BF"/>
      <w:sz w:val="28"/>
      <w:szCs w:val="28"/>
      <w:lang w:eastAsia="en-US"/>
    </w:rPr>
  </w:style>
  <w:style w:type="paragraph" w:styleId="af0">
    <w:name w:val="Title"/>
    <w:basedOn w:val="a"/>
    <w:link w:val="af1"/>
    <w:qFormat/>
    <w:rsid w:val="00EA2BA7"/>
    <w:pPr>
      <w:spacing w:after="0" w:line="240" w:lineRule="auto"/>
      <w:jc w:val="center"/>
    </w:pPr>
    <w:rPr>
      <w:rFonts w:ascii="Times New Roman" w:eastAsia="Times New Roman" w:hAnsi="Times New Roman"/>
      <w:b/>
      <w:sz w:val="28"/>
      <w:szCs w:val="20"/>
      <w:lang w:eastAsia="ru-RU"/>
    </w:rPr>
  </w:style>
  <w:style w:type="character" w:customStyle="1" w:styleId="af1">
    <w:name w:val="Название Знак"/>
    <w:basedOn w:val="a0"/>
    <w:link w:val="af0"/>
    <w:rsid w:val="00EA2BA7"/>
    <w:rPr>
      <w:rFonts w:ascii="Times New Roman" w:eastAsia="Times New Roman" w:hAnsi="Times New Roman"/>
      <w:b/>
      <w:sz w:val="28"/>
    </w:rPr>
  </w:style>
  <w:style w:type="paragraph" w:customStyle="1" w:styleId="s12">
    <w:name w:val="s12"/>
    <w:basedOn w:val="a"/>
    <w:rsid w:val="00B81846"/>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bumpedfont15">
    <w:name w:val="bumpedfont15"/>
    <w:basedOn w:val="a0"/>
    <w:rsid w:val="00B81846"/>
  </w:style>
  <w:style w:type="paragraph" w:styleId="af2">
    <w:name w:val="Balloon Text"/>
    <w:basedOn w:val="a"/>
    <w:link w:val="af3"/>
    <w:uiPriority w:val="99"/>
    <w:semiHidden/>
    <w:unhideWhenUsed/>
    <w:rsid w:val="009D6FE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D6FE9"/>
    <w:rPr>
      <w:rFonts w:ascii="Tahoma" w:hAnsi="Tahoma" w:cs="Tahoma"/>
      <w:sz w:val="16"/>
      <w:szCs w:val="16"/>
      <w:lang w:eastAsia="en-US"/>
    </w:rPr>
  </w:style>
  <w:style w:type="paragraph" w:styleId="af4">
    <w:name w:val="footnote text"/>
    <w:basedOn w:val="a"/>
    <w:link w:val="af5"/>
    <w:uiPriority w:val="99"/>
    <w:semiHidden/>
    <w:unhideWhenUsed/>
    <w:rsid w:val="0095229F"/>
    <w:pPr>
      <w:spacing w:after="0" w:line="240" w:lineRule="auto"/>
    </w:pPr>
    <w:rPr>
      <w:sz w:val="20"/>
      <w:szCs w:val="20"/>
    </w:rPr>
  </w:style>
  <w:style w:type="character" w:customStyle="1" w:styleId="af5">
    <w:name w:val="Текст сноски Знак"/>
    <w:basedOn w:val="a0"/>
    <w:link w:val="af4"/>
    <w:uiPriority w:val="99"/>
    <w:semiHidden/>
    <w:rsid w:val="0095229F"/>
    <w:rPr>
      <w:lang w:eastAsia="en-US"/>
    </w:rPr>
  </w:style>
  <w:style w:type="character" w:styleId="af6">
    <w:name w:val="footnote reference"/>
    <w:basedOn w:val="a0"/>
    <w:uiPriority w:val="99"/>
    <w:semiHidden/>
    <w:unhideWhenUsed/>
    <w:rsid w:val="009522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9183">
      <w:marLeft w:val="0"/>
      <w:marRight w:val="0"/>
      <w:marTop w:val="0"/>
      <w:marBottom w:val="0"/>
      <w:divBdr>
        <w:top w:val="none" w:sz="0" w:space="0" w:color="auto"/>
        <w:left w:val="none" w:sz="0" w:space="0" w:color="auto"/>
        <w:bottom w:val="none" w:sz="0" w:space="0" w:color="auto"/>
        <w:right w:val="none" w:sz="0" w:space="0" w:color="auto"/>
      </w:divBdr>
    </w:div>
    <w:div w:id="13964110">
      <w:bodyDiv w:val="1"/>
      <w:marLeft w:val="0"/>
      <w:marRight w:val="0"/>
      <w:marTop w:val="0"/>
      <w:marBottom w:val="0"/>
      <w:divBdr>
        <w:top w:val="none" w:sz="0" w:space="0" w:color="auto"/>
        <w:left w:val="none" w:sz="0" w:space="0" w:color="auto"/>
        <w:bottom w:val="none" w:sz="0" w:space="0" w:color="auto"/>
        <w:right w:val="none" w:sz="0" w:space="0" w:color="auto"/>
      </w:divBdr>
    </w:div>
    <w:div w:id="23944067">
      <w:bodyDiv w:val="1"/>
      <w:marLeft w:val="0"/>
      <w:marRight w:val="0"/>
      <w:marTop w:val="0"/>
      <w:marBottom w:val="0"/>
      <w:divBdr>
        <w:top w:val="none" w:sz="0" w:space="0" w:color="auto"/>
        <w:left w:val="none" w:sz="0" w:space="0" w:color="auto"/>
        <w:bottom w:val="none" w:sz="0" w:space="0" w:color="auto"/>
        <w:right w:val="none" w:sz="0" w:space="0" w:color="auto"/>
      </w:divBdr>
    </w:div>
    <w:div w:id="52242753">
      <w:bodyDiv w:val="1"/>
      <w:marLeft w:val="0"/>
      <w:marRight w:val="0"/>
      <w:marTop w:val="0"/>
      <w:marBottom w:val="0"/>
      <w:divBdr>
        <w:top w:val="none" w:sz="0" w:space="0" w:color="auto"/>
        <w:left w:val="none" w:sz="0" w:space="0" w:color="auto"/>
        <w:bottom w:val="none" w:sz="0" w:space="0" w:color="auto"/>
        <w:right w:val="none" w:sz="0" w:space="0" w:color="auto"/>
      </w:divBdr>
    </w:div>
    <w:div w:id="59839306">
      <w:bodyDiv w:val="1"/>
      <w:marLeft w:val="0"/>
      <w:marRight w:val="0"/>
      <w:marTop w:val="0"/>
      <w:marBottom w:val="0"/>
      <w:divBdr>
        <w:top w:val="none" w:sz="0" w:space="0" w:color="auto"/>
        <w:left w:val="none" w:sz="0" w:space="0" w:color="auto"/>
        <w:bottom w:val="none" w:sz="0" w:space="0" w:color="auto"/>
        <w:right w:val="none" w:sz="0" w:space="0" w:color="auto"/>
      </w:divBdr>
    </w:div>
    <w:div w:id="64190038">
      <w:bodyDiv w:val="1"/>
      <w:marLeft w:val="0"/>
      <w:marRight w:val="0"/>
      <w:marTop w:val="0"/>
      <w:marBottom w:val="0"/>
      <w:divBdr>
        <w:top w:val="none" w:sz="0" w:space="0" w:color="auto"/>
        <w:left w:val="none" w:sz="0" w:space="0" w:color="auto"/>
        <w:bottom w:val="none" w:sz="0" w:space="0" w:color="auto"/>
        <w:right w:val="none" w:sz="0" w:space="0" w:color="auto"/>
      </w:divBdr>
    </w:div>
    <w:div w:id="69160558">
      <w:bodyDiv w:val="1"/>
      <w:marLeft w:val="0"/>
      <w:marRight w:val="0"/>
      <w:marTop w:val="0"/>
      <w:marBottom w:val="0"/>
      <w:divBdr>
        <w:top w:val="none" w:sz="0" w:space="0" w:color="auto"/>
        <w:left w:val="none" w:sz="0" w:space="0" w:color="auto"/>
        <w:bottom w:val="none" w:sz="0" w:space="0" w:color="auto"/>
        <w:right w:val="none" w:sz="0" w:space="0" w:color="auto"/>
      </w:divBdr>
    </w:div>
    <w:div w:id="91122335">
      <w:bodyDiv w:val="1"/>
      <w:marLeft w:val="0"/>
      <w:marRight w:val="0"/>
      <w:marTop w:val="0"/>
      <w:marBottom w:val="0"/>
      <w:divBdr>
        <w:top w:val="none" w:sz="0" w:space="0" w:color="auto"/>
        <w:left w:val="none" w:sz="0" w:space="0" w:color="auto"/>
        <w:bottom w:val="none" w:sz="0" w:space="0" w:color="auto"/>
        <w:right w:val="none" w:sz="0" w:space="0" w:color="auto"/>
      </w:divBdr>
    </w:div>
    <w:div w:id="161354829">
      <w:bodyDiv w:val="1"/>
      <w:marLeft w:val="0"/>
      <w:marRight w:val="0"/>
      <w:marTop w:val="0"/>
      <w:marBottom w:val="0"/>
      <w:divBdr>
        <w:top w:val="none" w:sz="0" w:space="0" w:color="auto"/>
        <w:left w:val="none" w:sz="0" w:space="0" w:color="auto"/>
        <w:bottom w:val="none" w:sz="0" w:space="0" w:color="auto"/>
        <w:right w:val="none" w:sz="0" w:space="0" w:color="auto"/>
      </w:divBdr>
    </w:div>
    <w:div w:id="228617386">
      <w:bodyDiv w:val="1"/>
      <w:marLeft w:val="0"/>
      <w:marRight w:val="0"/>
      <w:marTop w:val="0"/>
      <w:marBottom w:val="0"/>
      <w:divBdr>
        <w:top w:val="none" w:sz="0" w:space="0" w:color="auto"/>
        <w:left w:val="none" w:sz="0" w:space="0" w:color="auto"/>
        <w:bottom w:val="none" w:sz="0" w:space="0" w:color="auto"/>
        <w:right w:val="none" w:sz="0" w:space="0" w:color="auto"/>
      </w:divBdr>
    </w:div>
    <w:div w:id="249510159">
      <w:bodyDiv w:val="1"/>
      <w:marLeft w:val="0"/>
      <w:marRight w:val="0"/>
      <w:marTop w:val="0"/>
      <w:marBottom w:val="0"/>
      <w:divBdr>
        <w:top w:val="none" w:sz="0" w:space="0" w:color="auto"/>
        <w:left w:val="none" w:sz="0" w:space="0" w:color="auto"/>
        <w:bottom w:val="none" w:sz="0" w:space="0" w:color="auto"/>
        <w:right w:val="none" w:sz="0" w:space="0" w:color="auto"/>
      </w:divBdr>
    </w:div>
    <w:div w:id="259535109">
      <w:bodyDiv w:val="1"/>
      <w:marLeft w:val="0"/>
      <w:marRight w:val="0"/>
      <w:marTop w:val="0"/>
      <w:marBottom w:val="0"/>
      <w:divBdr>
        <w:top w:val="none" w:sz="0" w:space="0" w:color="auto"/>
        <w:left w:val="none" w:sz="0" w:space="0" w:color="auto"/>
        <w:bottom w:val="none" w:sz="0" w:space="0" w:color="auto"/>
        <w:right w:val="none" w:sz="0" w:space="0" w:color="auto"/>
      </w:divBdr>
    </w:div>
    <w:div w:id="261423757">
      <w:marLeft w:val="0"/>
      <w:marRight w:val="0"/>
      <w:marTop w:val="0"/>
      <w:marBottom w:val="0"/>
      <w:divBdr>
        <w:top w:val="none" w:sz="0" w:space="0" w:color="auto"/>
        <w:left w:val="none" w:sz="0" w:space="0" w:color="auto"/>
        <w:bottom w:val="none" w:sz="0" w:space="0" w:color="auto"/>
        <w:right w:val="none" w:sz="0" w:space="0" w:color="auto"/>
      </w:divBdr>
    </w:div>
    <w:div w:id="262109821">
      <w:bodyDiv w:val="1"/>
      <w:marLeft w:val="0"/>
      <w:marRight w:val="0"/>
      <w:marTop w:val="0"/>
      <w:marBottom w:val="0"/>
      <w:divBdr>
        <w:top w:val="none" w:sz="0" w:space="0" w:color="auto"/>
        <w:left w:val="none" w:sz="0" w:space="0" w:color="auto"/>
        <w:bottom w:val="none" w:sz="0" w:space="0" w:color="auto"/>
        <w:right w:val="none" w:sz="0" w:space="0" w:color="auto"/>
      </w:divBdr>
    </w:div>
    <w:div w:id="289748581">
      <w:bodyDiv w:val="1"/>
      <w:marLeft w:val="0"/>
      <w:marRight w:val="0"/>
      <w:marTop w:val="0"/>
      <w:marBottom w:val="0"/>
      <w:divBdr>
        <w:top w:val="none" w:sz="0" w:space="0" w:color="auto"/>
        <w:left w:val="none" w:sz="0" w:space="0" w:color="auto"/>
        <w:bottom w:val="none" w:sz="0" w:space="0" w:color="auto"/>
        <w:right w:val="none" w:sz="0" w:space="0" w:color="auto"/>
      </w:divBdr>
    </w:div>
    <w:div w:id="326517745">
      <w:bodyDiv w:val="1"/>
      <w:marLeft w:val="0"/>
      <w:marRight w:val="0"/>
      <w:marTop w:val="0"/>
      <w:marBottom w:val="0"/>
      <w:divBdr>
        <w:top w:val="none" w:sz="0" w:space="0" w:color="auto"/>
        <w:left w:val="none" w:sz="0" w:space="0" w:color="auto"/>
        <w:bottom w:val="none" w:sz="0" w:space="0" w:color="auto"/>
        <w:right w:val="none" w:sz="0" w:space="0" w:color="auto"/>
      </w:divBdr>
    </w:div>
    <w:div w:id="366490446">
      <w:bodyDiv w:val="1"/>
      <w:marLeft w:val="0"/>
      <w:marRight w:val="0"/>
      <w:marTop w:val="0"/>
      <w:marBottom w:val="0"/>
      <w:divBdr>
        <w:top w:val="none" w:sz="0" w:space="0" w:color="auto"/>
        <w:left w:val="none" w:sz="0" w:space="0" w:color="auto"/>
        <w:bottom w:val="none" w:sz="0" w:space="0" w:color="auto"/>
        <w:right w:val="none" w:sz="0" w:space="0" w:color="auto"/>
      </w:divBdr>
    </w:div>
    <w:div w:id="386150594">
      <w:bodyDiv w:val="1"/>
      <w:marLeft w:val="0"/>
      <w:marRight w:val="0"/>
      <w:marTop w:val="0"/>
      <w:marBottom w:val="0"/>
      <w:divBdr>
        <w:top w:val="none" w:sz="0" w:space="0" w:color="auto"/>
        <w:left w:val="none" w:sz="0" w:space="0" w:color="auto"/>
        <w:bottom w:val="none" w:sz="0" w:space="0" w:color="auto"/>
        <w:right w:val="none" w:sz="0" w:space="0" w:color="auto"/>
      </w:divBdr>
      <w:divsChild>
        <w:div w:id="19934939">
          <w:marLeft w:val="0"/>
          <w:marRight w:val="343"/>
          <w:marTop w:val="240"/>
          <w:marBottom w:val="240"/>
          <w:divBdr>
            <w:top w:val="none" w:sz="0" w:space="0" w:color="auto"/>
            <w:left w:val="none" w:sz="0" w:space="0" w:color="auto"/>
            <w:bottom w:val="none" w:sz="0" w:space="0" w:color="auto"/>
            <w:right w:val="none" w:sz="0" w:space="0" w:color="auto"/>
          </w:divBdr>
          <w:divsChild>
            <w:div w:id="4553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0361">
      <w:bodyDiv w:val="1"/>
      <w:marLeft w:val="0"/>
      <w:marRight w:val="0"/>
      <w:marTop w:val="0"/>
      <w:marBottom w:val="0"/>
      <w:divBdr>
        <w:top w:val="none" w:sz="0" w:space="0" w:color="auto"/>
        <w:left w:val="none" w:sz="0" w:space="0" w:color="auto"/>
        <w:bottom w:val="none" w:sz="0" w:space="0" w:color="auto"/>
        <w:right w:val="none" w:sz="0" w:space="0" w:color="auto"/>
      </w:divBdr>
    </w:div>
    <w:div w:id="457604928">
      <w:bodyDiv w:val="1"/>
      <w:marLeft w:val="0"/>
      <w:marRight w:val="0"/>
      <w:marTop w:val="0"/>
      <w:marBottom w:val="0"/>
      <w:divBdr>
        <w:top w:val="none" w:sz="0" w:space="0" w:color="auto"/>
        <w:left w:val="none" w:sz="0" w:space="0" w:color="auto"/>
        <w:bottom w:val="none" w:sz="0" w:space="0" w:color="auto"/>
        <w:right w:val="none" w:sz="0" w:space="0" w:color="auto"/>
      </w:divBdr>
    </w:div>
    <w:div w:id="473370457">
      <w:bodyDiv w:val="1"/>
      <w:marLeft w:val="0"/>
      <w:marRight w:val="0"/>
      <w:marTop w:val="0"/>
      <w:marBottom w:val="0"/>
      <w:divBdr>
        <w:top w:val="none" w:sz="0" w:space="0" w:color="auto"/>
        <w:left w:val="none" w:sz="0" w:space="0" w:color="auto"/>
        <w:bottom w:val="none" w:sz="0" w:space="0" w:color="auto"/>
        <w:right w:val="none" w:sz="0" w:space="0" w:color="auto"/>
      </w:divBdr>
    </w:div>
    <w:div w:id="484005697">
      <w:bodyDiv w:val="1"/>
      <w:marLeft w:val="0"/>
      <w:marRight w:val="0"/>
      <w:marTop w:val="0"/>
      <w:marBottom w:val="0"/>
      <w:divBdr>
        <w:top w:val="none" w:sz="0" w:space="0" w:color="auto"/>
        <w:left w:val="none" w:sz="0" w:space="0" w:color="auto"/>
        <w:bottom w:val="none" w:sz="0" w:space="0" w:color="auto"/>
        <w:right w:val="none" w:sz="0" w:space="0" w:color="auto"/>
      </w:divBdr>
    </w:div>
    <w:div w:id="510684405">
      <w:bodyDiv w:val="1"/>
      <w:marLeft w:val="0"/>
      <w:marRight w:val="0"/>
      <w:marTop w:val="0"/>
      <w:marBottom w:val="0"/>
      <w:divBdr>
        <w:top w:val="none" w:sz="0" w:space="0" w:color="auto"/>
        <w:left w:val="none" w:sz="0" w:space="0" w:color="auto"/>
        <w:bottom w:val="none" w:sz="0" w:space="0" w:color="auto"/>
        <w:right w:val="none" w:sz="0" w:space="0" w:color="auto"/>
      </w:divBdr>
    </w:div>
    <w:div w:id="541986346">
      <w:bodyDiv w:val="1"/>
      <w:marLeft w:val="0"/>
      <w:marRight w:val="0"/>
      <w:marTop w:val="0"/>
      <w:marBottom w:val="0"/>
      <w:divBdr>
        <w:top w:val="none" w:sz="0" w:space="0" w:color="auto"/>
        <w:left w:val="none" w:sz="0" w:space="0" w:color="auto"/>
        <w:bottom w:val="none" w:sz="0" w:space="0" w:color="auto"/>
        <w:right w:val="none" w:sz="0" w:space="0" w:color="auto"/>
      </w:divBdr>
    </w:div>
    <w:div w:id="548340241">
      <w:bodyDiv w:val="1"/>
      <w:marLeft w:val="0"/>
      <w:marRight w:val="0"/>
      <w:marTop w:val="0"/>
      <w:marBottom w:val="0"/>
      <w:divBdr>
        <w:top w:val="none" w:sz="0" w:space="0" w:color="auto"/>
        <w:left w:val="none" w:sz="0" w:space="0" w:color="auto"/>
        <w:bottom w:val="none" w:sz="0" w:space="0" w:color="auto"/>
        <w:right w:val="none" w:sz="0" w:space="0" w:color="auto"/>
      </w:divBdr>
    </w:div>
    <w:div w:id="618951313">
      <w:bodyDiv w:val="1"/>
      <w:marLeft w:val="0"/>
      <w:marRight w:val="0"/>
      <w:marTop w:val="0"/>
      <w:marBottom w:val="0"/>
      <w:divBdr>
        <w:top w:val="none" w:sz="0" w:space="0" w:color="auto"/>
        <w:left w:val="none" w:sz="0" w:space="0" w:color="auto"/>
        <w:bottom w:val="none" w:sz="0" w:space="0" w:color="auto"/>
        <w:right w:val="none" w:sz="0" w:space="0" w:color="auto"/>
      </w:divBdr>
    </w:div>
    <w:div w:id="688870609">
      <w:bodyDiv w:val="1"/>
      <w:marLeft w:val="0"/>
      <w:marRight w:val="0"/>
      <w:marTop w:val="0"/>
      <w:marBottom w:val="0"/>
      <w:divBdr>
        <w:top w:val="none" w:sz="0" w:space="0" w:color="auto"/>
        <w:left w:val="none" w:sz="0" w:space="0" w:color="auto"/>
        <w:bottom w:val="none" w:sz="0" w:space="0" w:color="auto"/>
        <w:right w:val="none" w:sz="0" w:space="0" w:color="auto"/>
      </w:divBdr>
    </w:div>
    <w:div w:id="694619958">
      <w:bodyDiv w:val="1"/>
      <w:marLeft w:val="0"/>
      <w:marRight w:val="0"/>
      <w:marTop w:val="0"/>
      <w:marBottom w:val="0"/>
      <w:divBdr>
        <w:top w:val="none" w:sz="0" w:space="0" w:color="auto"/>
        <w:left w:val="none" w:sz="0" w:space="0" w:color="auto"/>
        <w:bottom w:val="none" w:sz="0" w:space="0" w:color="auto"/>
        <w:right w:val="none" w:sz="0" w:space="0" w:color="auto"/>
      </w:divBdr>
    </w:div>
    <w:div w:id="696078766">
      <w:bodyDiv w:val="1"/>
      <w:marLeft w:val="0"/>
      <w:marRight w:val="0"/>
      <w:marTop w:val="0"/>
      <w:marBottom w:val="0"/>
      <w:divBdr>
        <w:top w:val="none" w:sz="0" w:space="0" w:color="auto"/>
        <w:left w:val="none" w:sz="0" w:space="0" w:color="auto"/>
        <w:bottom w:val="none" w:sz="0" w:space="0" w:color="auto"/>
        <w:right w:val="none" w:sz="0" w:space="0" w:color="auto"/>
      </w:divBdr>
    </w:div>
    <w:div w:id="71481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05">
          <w:marLeft w:val="0"/>
          <w:marRight w:val="0"/>
          <w:marTop w:val="0"/>
          <w:marBottom w:val="0"/>
          <w:divBdr>
            <w:top w:val="none" w:sz="0" w:space="0" w:color="auto"/>
            <w:left w:val="none" w:sz="0" w:space="0" w:color="auto"/>
            <w:bottom w:val="none" w:sz="0" w:space="0" w:color="auto"/>
            <w:right w:val="none" w:sz="0" w:space="0" w:color="auto"/>
          </w:divBdr>
          <w:divsChild>
            <w:div w:id="1381054507">
              <w:marLeft w:val="0"/>
              <w:marRight w:val="0"/>
              <w:marTop w:val="0"/>
              <w:marBottom w:val="200"/>
              <w:divBdr>
                <w:top w:val="single" w:sz="2" w:space="0" w:color="808080"/>
                <w:left w:val="single" w:sz="2" w:space="0" w:color="808080"/>
                <w:bottom w:val="single" w:sz="2" w:space="0" w:color="808080"/>
                <w:right w:val="single" w:sz="2" w:space="0" w:color="808080"/>
              </w:divBdr>
              <w:divsChild>
                <w:div w:id="1070227218">
                  <w:marLeft w:val="0"/>
                  <w:marRight w:val="0"/>
                  <w:marTop w:val="0"/>
                  <w:marBottom w:val="0"/>
                  <w:divBdr>
                    <w:top w:val="none" w:sz="0" w:space="0" w:color="auto"/>
                    <w:left w:val="none" w:sz="0" w:space="0" w:color="auto"/>
                    <w:bottom w:val="none" w:sz="0" w:space="0" w:color="auto"/>
                    <w:right w:val="none" w:sz="0" w:space="0" w:color="auto"/>
                  </w:divBdr>
                  <w:divsChild>
                    <w:div w:id="1800494482">
                      <w:marLeft w:val="320"/>
                      <w:marRight w:val="0"/>
                      <w:marTop w:val="0"/>
                      <w:marBottom w:val="0"/>
                      <w:divBdr>
                        <w:top w:val="none" w:sz="0" w:space="0" w:color="auto"/>
                        <w:left w:val="none" w:sz="0" w:space="0" w:color="auto"/>
                        <w:bottom w:val="none" w:sz="0" w:space="0" w:color="auto"/>
                        <w:right w:val="none" w:sz="0" w:space="0" w:color="auto"/>
                      </w:divBdr>
                      <w:divsChild>
                        <w:div w:id="785849575">
                          <w:marLeft w:val="0"/>
                          <w:marRight w:val="0"/>
                          <w:marTop w:val="0"/>
                          <w:marBottom w:val="0"/>
                          <w:divBdr>
                            <w:top w:val="none" w:sz="0" w:space="0" w:color="auto"/>
                            <w:left w:val="none" w:sz="0" w:space="0" w:color="auto"/>
                            <w:bottom w:val="none" w:sz="0" w:space="0" w:color="auto"/>
                            <w:right w:val="none" w:sz="0" w:space="0" w:color="auto"/>
                          </w:divBdr>
                          <w:divsChild>
                            <w:div w:id="11814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4965">
      <w:bodyDiv w:val="1"/>
      <w:marLeft w:val="0"/>
      <w:marRight w:val="0"/>
      <w:marTop w:val="0"/>
      <w:marBottom w:val="0"/>
      <w:divBdr>
        <w:top w:val="none" w:sz="0" w:space="0" w:color="auto"/>
        <w:left w:val="none" w:sz="0" w:space="0" w:color="auto"/>
        <w:bottom w:val="none" w:sz="0" w:space="0" w:color="auto"/>
        <w:right w:val="none" w:sz="0" w:space="0" w:color="auto"/>
      </w:divBdr>
    </w:div>
    <w:div w:id="739404449">
      <w:bodyDiv w:val="1"/>
      <w:marLeft w:val="0"/>
      <w:marRight w:val="0"/>
      <w:marTop w:val="0"/>
      <w:marBottom w:val="0"/>
      <w:divBdr>
        <w:top w:val="none" w:sz="0" w:space="0" w:color="auto"/>
        <w:left w:val="none" w:sz="0" w:space="0" w:color="auto"/>
        <w:bottom w:val="none" w:sz="0" w:space="0" w:color="auto"/>
        <w:right w:val="none" w:sz="0" w:space="0" w:color="auto"/>
      </w:divBdr>
    </w:div>
    <w:div w:id="743911907">
      <w:bodyDiv w:val="1"/>
      <w:marLeft w:val="0"/>
      <w:marRight w:val="0"/>
      <w:marTop w:val="0"/>
      <w:marBottom w:val="0"/>
      <w:divBdr>
        <w:top w:val="none" w:sz="0" w:space="0" w:color="auto"/>
        <w:left w:val="none" w:sz="0" w:space="0" w:color="auto"/>
        <w:bottom w:val="none" w:sz="0" w:space="0" w:color="auto"/>
        <w:right w:val="none" w:sz="0" w:space="0" w:color="auto"/>
      </w:divBdr>
      <w:divsChild>
        <w:div w:id="113327646">
          <w:marLeft w:val="0"/>
          <w:marRight w:val="0"/>
          <w:marTop w:val="0"/>
          <w:marBottom w:val="0"/>
          <w:divBdr>
            <w:top w:val="none" w:sz="0" w:space="0" w:color="auto"/>
            <w:left w:val="none" w:sz="0" w:space="0" w:color="auto"/>
            <w:bottom w:val="none" w:sz="0" w:space="0" w:color="auto"/>
            <w:right w:val="none" w:sz="0" w:space="0" w:color="auto"/>
          </w:divBdr>
          <w:divsChild>
            <w:div w:id="1852717497">
              <w:marLeft w:val="0"/>
              <w:marRight w:val="0"/>
              <w:marTop w:val="0"/>
              <w:marBottom w:val="200"/>
              <w:divBdr>
                <w:top w:val="single" w:sz="2" w:space="0" w:color="808080"/>
                <w:left w:val="single" w:sz="2" w:space="0" w:color="808080"/>
                <w:bottom w:val="single" w:sz="2" w:space="0" w:color="808080"/>
                <w:right w:val="single" w:sz="2" w:space="0" w:color="808080"/>
              </w:divBdr>
              <w:divsChild>
                <w:div w:id="410658948">
                  <w:marLeft w:val="0"/>
                  <w:marRight w:val="0"/>
                  <w:marTop w:val="0"/>
                  <w:marBottom w:val="0"/>
                  <w:divBdr>
                    <w:top w:val="none" w:sz="0" w:space="0" w:color="auto"/>
                    <w:left w:val="none" w:sz="0" w:space="0" w:color="auto"/>
                    <w:bottom w:val="none" w:sz="0" w:space="0" w:color="auto"/>
                    <w:right w:val="none" w:sz="0" w:space="0" w:color="auto"/>
                  </w:divBdr>
                  <w:divsChild>
                    <w:div w:id="1954676820">
                      <w:marLeft w:val="320"/>
                      <w:marRight w:val="0"/>
                      <w:marTop w:val="0"/>
                      <w:marBottom w:val="0"/>
                      <w:divBdr>
                        <w:top w:val="none" w:sz="0" w:space="0" w:color="auto"/>
                        <w:left w:val="none" w:sz="0" w:space="0" w:color="auto"/>
                        <w:bottom w:val="none" w:sz="0" w:space="0" w:color="auto"/>
                        <w:right w:val="none" w:sz="0" w:space="0" w:color="auto"/>
                      </w:divBdr>
                      <w:divsChild>
                        <w:div w:id="2009752472">
                          <w:marLeft w:val="0"/>
                          <w:marRight w:val="0"/>
                          <w:marTop w:val="0"/>
                          <w:marBottom w:val="0"/>
                          <w:divBdr>
                            <w:top w:val="none" w:sz="0" w:space="0" w:color="auto"/>
                            <w:left w:val="none" w:sz="0" w:space="0" w:color="auto"/>
                            <w:bottom w:val="none" w:sz="0" w:space="0" w:color="auto"/>
                            <w:right w:val="none" w:sz="0" w:space="0" w:color="auto"/>
                          </w:divBdr>
                          <w:divsChild>
                            <w:div w:id="2204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109861">
      <w:bodyDiv w:val="1"/>
      <w:marLeft w:val="0"/>
      <w:marRight w:val="0"/>
      <w:marTop w:val="0"/>
      <w:marBottom w:val="0"/>
      <w:divBdr>
        <w:top w:val="none" w:sz="0" w:space="0" w:color="auto"/>
        <w:left w:val="none" w:sz="0" w:space="0" w:color="auto"/>
        <w:bottom w:val="none" w:sz="0" w:space="0" w:color="auto"/>
        <w:right w:val="none" w:sz="0" w:space="0" w:color="auto"/>
      </w:divBdr>
    </w:div>
    <w:div w:id="744649655">
      <w:bodyDiv w:val="1"/>
      <w:marLeft w:val="0"/>
      <w:marRight w:val="0"/>
      <w:marTop w:val="0"/>
      <w:marBottom w:val="0"/>
      <w:divBdr>
        <w:top w:val="none" w:sz="0" w:space="0" w:color="auto"/>
        <w:left w:val="none" w:sz="0" w:space="0" w:color="auto"/>
        <w:bottom w:val="none" w:sz="0" w:space="0" w:color="auto"/>
        <w:right w:val="none" w:sz="0" w:space="0" w:color="auto"/>
      </w:divBdr>
    </w:div>
    <w:div w:id="784232878">
      <w:bodyDiv w:val="1"/>
      <w:marLeft w:val="0"/>
      <w:marRight w:val="0"/>
      <w:marTop w:val="0"/>
      <w:marBottom w:val="0"/>
      <w:divBdr>
        <w:top w:val="none" w:sz="0" w:space="0" w:color="auto"/>
        <w:left w:val="none" w:sz="0" w:space="0" w:color="auto"/>
        <w:bottom w:val="none" w:sz="0" w:space="0" w:color="auto"/>
        <w:right w:val="none" w:sz="0" w:space="0" w:color="auto"/>
      </w:divBdr>
    </w:div>
    <w:div w:id="798763275">
      <w:bodyDiv w:val="1"/>
      <w:marLeft w:val="0"/>
      <w:marRight w:val="0"/>
      <w:marTop w:val="0"/>
      <w:marBottom w:val="0"/>
      <w:divBdr>
        <w:top w:val="none" w:sz="0" w:space="0" w:color="auto"/>
        <w:left w:val="none" w:sz="0" w:space="0" w:color="auto"/>
        <w:bottom w:val="none" w:sz="0" w:space="0" w:color="auto"/>
        <w:right w:val="none" w:sz="0" w:space="0" w:color="auto"/>
      </w:divBdr>
    </w:div>
    <w:div w:id="803232549">
      <w:bodyDiv w:val="1"/>
      <w:marLeft w:val="0"/>
      <w:marRight w:val="0"/>
      <w:marTop w:val="0"/>
      <w:marBottom w:val="0"/>
      <w:divBdr>
        <w:top w:val="none" w:sz="0" w:space="0" w:color="auto"/>
        <w:left w:val="none" w:sz="0" w:space="0" w:color="auto"/>
        <w:bottom w:val="none" w:sz="0" w:space="0" w:color="auto"/>
        <w:right w:val="none" w:sz="0" w:space="0" w:color="auto"/>
      </w:divBdr>
    </w:div>
    <w:div w:id="807746376">
      <w:bodyDiv w:val="1"/>
      <w:marLeft w:val="0"/>
      <w:marRight w:val="0"/>
      <w:marTop w:val="0"/>
      <w:marBottom w:val="0"/>
      <w:divBdr>
        <w:top w:val="none" w:sz="0" w:space="0" w:color="auto"/>
        <w:left w:val="none" w:sz="0" w:space="0" w:color="auto"/>
        <w:bottom w:val="none" w:sz="0" w:space="0" w:color="auto"/>
        <w:right w:val="none" w:sz="0" w:space="0" w:color="auto"/>
      </w:divBdr>
    </w:div>
    <w:div w:id="819468671">
      <w:bodyDiv w:val="1"/>
      <w:marLeft w:val="0"/>
      <w:marRight w:val="0"/>
      <w:marTop w:val="0"/>
      <w:marBottom w:val="0"/>
      <w:divBdr>
        <w:top w:val="none" w:sz="0" w:space="0" w:color="auto"/>
        <w:left w:val="none" w:sz="0" w:space="0" w:color="auto"/>
        <w:bottom w:val="none" w:sz="0" w:space="0" w:color="auto"/>
        <w:right w:val="none" w:sz="0" w:space="0" w:color="auto"/>
      </w:divBdr>
    </w:div>
    <w:div w:id="848328883">
      <w:marLeft w:val="0"/>
      <w:marRight w:val="0"/>
      <w:marTop w:val="0"/>
      <w:marBottom w:val="0"/>
      <w:divBdr>
        <w:top w:val="none" w:sz="0" w:space="0" w:color="auto"/>
        <w:left w:val="none" w:sz="0" w:space="0" w:color="auto"/>
        <w:bottom w:val="none" w:sz="0" w:space="0" w:color="auto"/>
        <w:right w:val="none" w:sz="0" w:space="0" w:color="auto"/>
      </w:divBdr>
    </w:div>
    <w:div w:id="855457881">
      <w:bodyDiv w:val="1"/>
      <w:marLeft w:val="0"/>
      <w:marRight w:val="0"/>
      <w:marTop w:val="0"/>
      <w:marBottom w:val="0"/>
      <w:divBdr>
        <w:top w:val="none" w:sz="0" w:space="0" w:color="auto"/>
        <w:left w:val="none" w:sz="0" w:space="0" w:color="auto"/>
        <w:bottom w:val="none" w:sz="0" w:space="0" w:color="auto"/>
        <w:right w:val="none" w:sz="0" w:space="0" w:color="auto"/>
      </w:divBdr>
    </w:div>
    <w:div w:id="862325690">
      <w:bodyDiv w:val="1"/>
      <w:marLeft w:val="0"/>
      <w:marRight w:val="0"/>
      <w:marTop w:val="0"/>
      <w:marBottom w:val="0"/>
      <w:divBdr>
        <w:top w:val="none" w:sz="0" w:space="0" w:color="auto"/>
        <w:left w:val="none" w:sz="0" w:space="0" w:color="auto"/>
        <w:bottom w:val="none" w:sz="0" w:space="0" w:color="auto"/>
        <w:right w:val="none" w:sz="0" w:space="0" w:color="auto"/>
      </w:divBdr>
    </w:div>
    <w:div w:id="928125920">
      <w:bodyDiv w:val="1"/>
      <w:marLeft w:val="0"/>
      <w:marRight w:val="0"/>
      <w:marTop w:val="0"/>
      <w:marBottom w:val="0"/>
      <w:divBdr>
        <w:top w:val="none" w:sz="0" w:space="0" w:color="auto"/>
        <w:left w:val="none" w:sz="0" w:space="0" w:color="auto"/>
        <w:bottom w:val="none" w:sz="0" w:space="0" w:color="auto"/>
        <w:right w:val="none" w:sz="0" w:space="0" w:color="auto"/>
      </w:divBdr>
    </w:div>
    <w:div w:id="990061224">
      <w:bodyDiv w:val="1"/>
      <w:marLeft w:val="0"/>
      <w:marRight w:val="0"/>
      <w:marTop w:val="0"/>
      <w:marBottom w:val="0"/>
      <w:divBdr>
        <w:top w:val="none" w:sz="0" w:space="0" w:color="auto"/>
        <w:left w:val="none" w:sz="0" w:space="0" w:color="auto"/>
        <w:bottom w:val="none" w:sz="0" w:space="0" w:color="auto"/>
        <w:right w:val="none" w:sz="0" w:space="0" w:color="auto"/>
      </w:divBdr>
    </w:div>
    <w:div w:id="1027876399">
      <w:bodyDiv w:val="1"/>
      <w:marLeft w:val="0"/>
      <w:marRight w:val="0"/>
      <w:marTop w:val="0"/>
      <w:marBottom w:val="0"/>
      <w:divBdr>
        <w:top w:val="none" w:sz="0" w:space="0" w:color="auto"/>
        <w:left w:val="none" w:sz="0" w:space="0" w:color="auto"/>
        <w:bottom w:val="none" w:sz="0" w:space="0" w:color="auto"/>
        <w:right w:val="none" w:sz="0" w:space="0" w:color="auto"/>
      </w:divBdr>
    </w:div>
    <w:div w:id="1061172007">
      <w:bodyDiv w:val="1"/>
      <w:marLeft w:val="0"/>
      <w:marRight w:val="0"/>
      <w:marTop w:val="0"/>
      <w:marBottom w:val="0"/>
      <w:divBdr>
        <w:top w:val="none" w:sz="0" w:space="0" w:color="auto"/>
        <w:left w:val="none" w:sz="0" w:space="0" w:color="auto"/>
        <w:bottom w:val="none" w:sz="0" w:space="0" w:color="auto"/>
        <w:right w:val="none" w:sz="0" w:space="0" w:color="auto"/>
      </w:divBdr>
    </w:div>
    <w:div w:id="1102065765">
      <w:bodyDiv w:val="1"/>
      <w:marLeft w:val="0"/>
      <w:marRight w:val="0"/>
      <w:marTop w:val="0"/>
      <w:marBottom w:val="0"/>
      <w:divBdr>
        <w:top w:val="none" w:sz="0" w:space="0" w:color="auto"/>
        <w:left w:val="none" w:sz="0" w:space="0" w:color="auto"/>
        <w:bottom w:val="none" w:sz="0" w:space="0" w:color="auto"/>
        <w:right w:val="none" w:sz="0" w:space="0" w:color="auto"/>
      </w:divBdr>
    </w:div>
    <w:div w:id="1110465625">
      <w:bodyDiv w:val="1"/>
      <w:marLeft w:val="0"/>
      <w:marRight w:val="0"/>
      <w:marTop w:val="0"/>
      <w:marBottom w:val="0"/>
      <w:divBdr>
        <w:top w:val="none" w:sz="0" w:space="0" w:color="auto"/>
        <w:left w:val="none" w:sz="0" w:space="0" w:color="auto"/>
        <w:bottom w:val="none" w:sz="0" w:space="0" w:color="auto"/>
        <w:right w:val="none" w:sz="0" w:space="0" w:color="auto"/>
      </w:divBdr>
    </w:div>
    <w:div w:id="1143889176">
      <w:bodyDiv w:val="1"/>
      <w:marLeft w:val="0"/>
      <w:marRight w:val="0"/>
      <w:marTop w:val="0"/>
      <w:marBottom w:val="0"/>
      <w:divBdr>
        <w:top w:val="none" w:sz="0" w:space="0" w:color="auto"/>
        <w:left w:val="none" w:sz="0" w:space="0" w:color="auto"/>
        <w:bottom w:val="none" w:sz="0" w:space="0" w:color="auto"/>
        <w:right w:val="none" w:sz="0" w:space="0" w:color="auto"/>
      </w:divBdr>
    </w:div>
    <w:div w:id="1159884220">
      <w:bodyDiv w:val="1"/>
      <w:marLeft w:val="0"/>
      <w:marRight w:val="0"/>
      <w:marTop w:val="0"/>
      <w:marBottom w:val="0"/>
      <w:divBdr>
        <w:top w:val="none" w:sz="0" w:space="0" w:color="auto"/>
        <w:left w:val="none" w:sz="0" w:space="0" w:color="auto"/>
        <w:bottom w:val="none" w:sz="0" w:space="0" w:color="auto"/>
        <w:right w:val="none" w:sz="0" w:space="0" w:color="auto"/>
      </w:divBdr>
    </w:div>
    <w:div w:id="1199471192">
      <w:bodyDiv w:val="1"/>
      <w:marLeft w:val="0"/>
      <w:marRight w:val="0"/>
      <w:marTop w:val="0"/>
      <w:marBottom w:val="0"/>
      <w:divBdr>
        <w:top w:val="none" w:sz="0" w:space="0" w:color="auto"/>
        <w:left w:val="none" w:sz="0" w:space="0" w:color="auto"/>
        <w:bottom w:val="none" w:sz="0" w:space="0" w:color="auto"/>
        <w:right w:val="none" w:sz="0" w:space="0" w:color="auto"/>
      </w:divBdr>
    </w:div>
    <w:div w:id="1207640653">
      <w:bodyDiv w:val="1"/>
      <w:marLeft w:val="0"/>
      <w:marRight w:val="0"/>
      <w:marTop w:val="0"/>
      <w:marBottom w:val="0"/>
      <w:divBdr>
        <w:top w:val="none" w:sz="0" w:space="0" w:color="auto"/>
        <w:left w:val="none" w:sz="0" w:space="0" w:color="auto"/>
        <w:bottom w:val="none" w:sz="0" w:space="0" w:color="auto"/>
        <w:right w:val="none" w:sz="0" w:space="0" w:color="auto"/>
      </w:divBdr>
    </w:div>
    <w:div w:id="1246841372">
      <w:bodyDiv w:val="1"/>
      <w:marLeft w:val="0"/>
      <w:marRight w:val="0"/>
      <w:marTop w:val="0"/>
      <w:marBottom w:val="0"/>
      <w:divBdr>
        <w:top w:val="none" w:sz="0" w:space="0" w:color="auto"/>
        <w:left w:val="none" w:sz="0" w:space="0" w:color="auto"/>
        <w:bottom w:val="none" w:sz="0" w:space="0" w:color="auto"/>
        <w:right w:val="none" w:sz="0" w:space="0" w:color="auto"/>
      </w:divBdr>
    </w:div>
    <w:div w:id="1264073911">
      <w:bodyDiv w:val="1"/>
      <w:marLeft w:val="0"/>
      <w:marRight w:val="0"/>
      <w:marTop w:val="0"/>
      <w:marBottom w:val="0"/>
      <w:divBdr>
        <w:top w:val="none" w:sz="0" w:space="0" w:color="auto"/>
        <w:left w:val="none" w:sz="0" w:space="0" w:color="auto"/>
        <w:bottom w:val="none" w:sz="0" w:space="0" w:color="auto"/>
        <w:right w:val="none" w:sz="0" w:space="0" w:color="auto"/>
      </w:divBdr>
      <w:divsChild>
        <w:div w:id="394547221">
          <w:marLeft w:val="0"/>
          <w:marRight w:val="0"/>
          <w:marTop w:val="0"/>
          <w:marBottom w:val="0"/>
          <w:divBdr>
            <w:top w:val="none" w:sz="0" w:space="0" w:color="auto"/>
            <w:left w:val="none" w:sz="0" w:space="0" w:color="auto"/>
            <w:bottom w:val="none" w:sz="0" w:space="0" w:color="auto"/>
            <w:right w:val="none" w:sz="0" w:space="0" w:color="auto"/>
          </w:divBdr>
          <w:divsChild>
            <w:div w:id="787890685">
              <w:marLeft w:val="0"/>
              <w:marRight w:val="0"/>
              <w:marTop w:val="0"/>
              <w:marBottom w:val="200"/>
              <w:divBdr>
                <w:top w:val="single" w:sz="2" w:space="0" w:color="808080"/>
                <w:left w:val="single" w:sz="2" w:space="0" w:color="808080"/>
                <w:bottom w:val="single" w:sz="2" w:space="0" w:color="808080"/>
                <w:right w:val="single" w:sz="2" w:space="0" w:color="808080"/>
              </w:divBdr>
              <w:divsChild>
                <w:div w:id="244849714">
                  <w:marLeft w:val="0"/>
                  <w:marRight w:val="0"/>
                  <w:marTop w:val="0"/>
                  <w:marBottom w:val="0"/>
                  <w:divBdr>
                    <w:top w:val="none" w:sz="0" w:space="0" w:color="auto"/>
                    <w:left w:val="none" w:sz="0" w:space="0" w:color="auto"/>
                    <w:bottom w:val="none" w:sz="0" w:space="0" w:color="auto"/>
                    <w:right w:val="none" w:sz="0" w:space="0" w:color="auto"/>
                  </w:divBdr>
                  <w:divsChild>
                    <w:div w:id="1369834857">
                      <w:marLeft w:val="320"/>
                      <w:marRight w:val="0"/>
                      <w:marTop w:val="0"/>
                      <w:marBottom w:val="0"/>
                      <w:divBdr>
                        <w:top w:val="none" w:sz="0" w:space="0" w:color="auto"/>
                        <w:left w:val="none" w:sz="0" w:space="0" w:color="auto"/>
                        <w:bottom w:val="none" w:sz="0" w:space="0" w:color="auto"/>
                        <w:right w:val="none" w:sz="0" w:space="0" w:color="auto"/>
                      </w:divBdr>
                      <w:divsChild>
                        <w:div w:id="346712013">
                          <w:marLeft w:val="0"/>
                          <w:marRight w:val="0"/>
                          <w:marTop w:val="0"/>
                          <w:marBottom w:val="0"/>
                          <w:divBdr>
                            <w:top w:val="none" w:sz="0" w:space="0" w:color="auto"/>
                            <w:left w:val="none" w:sz="0" w:space="0" w:color="auto"/>
                            <w:bottom w:val="none" w:sz="0" w:space="0" w:color="auto"/>
                            <w:right w:val="none" w:sz="0" w:space="0" w:color="auto"/>
                          </w:divBdr>
                          <w:divsChild>
                            <w:div w:id="14221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441550">
      <w:bodyDiv w:val="1"/>
      <w:marLeft w:val="0"/>
      <w:marRight w:val="0"/>
      <w:marTop w:val="0"/>
      <w:marBottom w:val="0"/>
      <w:divBdr>
        <w:top w:val="none" w:sz="0" w:space="0" w:color="auto"/>
        <w:left w:val="none" w:sz="0" w:space="0" w:color="auto"/>
        <w:bottom w:val="none" w:sz="0" w:space="0" w:color="auto"/>
        <w:right w:val="none" w:sz="0" w:space="0" w:color="auto"/>
      </w:divBdr>
    </w:div>
    <w:div w:id="1359701844">
      <w:bodyDiv w:val="1"/>
      <w:marLeft w:val="0"/>
      <w:marRight w:val="0"/>
      <w:marTop w:val="0"/>
      <w:marBottom w:val="0"/>
      <w:divBdr>
        <w:top w:val="none" w:sz="0" w:space="0" w:color="auto"/>
        <w:left w:val="none" w:sz="0" w:space="0" w:color="auto"/>
        <w:bottom w:val="none" w:sz="0" w:space="0" w:color="auto"/>
        <w:right w:val="none" w:sz="0" w:space="0" w:color="auto"/>
      </w:divBdr>
    </w:div>
    <w:div w:id="1360667614">
      <w:bodyDiv w:val="1"/>
      <w:marLeft w:val="0"/>
      <w:marRight w:val="0"/>
      <w:marTop w:val="0"/>
      <w:marBottom w:val="0"/>
      <w:divBdr>
        <w:top w:val="none" w:sz="0" w:space="0" w:color="auto"/>
        <w:left w:val="none" w:sz="0" w:space="0" w:color="auto"/>
        <w:bottom w:val="none" w:sz="0" w:space="0" w:color="auto"/>
        <w:right w:val="none" w:sz="0" w:space="0" w:color="auto"/>
      </w:divBdr>
    </w:div>
    <w:div w:id="1366753503">
      <w:bodyDiv w:val="1"/>
      <w:marLeft w:val="0"/>
      <w:marRight w:val="0"/>
      <w:marTop w:val="0"/>
      <w:marBottom w:val="0"/>
      <w:divBdr>
        <w:top w:val="none" w:sz="0" w:space="0" w:color="auto"/>
        <w:left w:val="none" w:sz="0" w:space="0" w:color="auto"/>
        <w:bottom w:val="none" w:sz="0" w:space="0" w:color="auto"/>
        <w:right w:val="none" w:sz="0" w:space="0" w:color="auto"/>
      </w:divBdr>
    </w:div>
    <w:div w:id="1416853621">
      <w:bodyDiv w:val="1"/>
      <w:marLeft w:val="0"/>
      <w:marRight w:val="0"/>
      <w:marTop w:val="0"/>
      <w:marBottom w:val="0"/>
      <w:divBdr>
        <w:top w:val="none" w:sz="0" w:space="0" w:color="auto"/>
        <w:left w:val="none" w:sz="0" w:space="0" w:color="auto"/>
        <w:bottom w:val="none" w:sz="0" w:space="0" w:color="auto"/>
        <w:right w:val="none" w:sz="0" w:space="0" w:color="auto"/>
      </w:divBdr>
    </w:div>
    <w:div w:id="1422489295">
      <w:bodyDiv w:val="1"/>
      <w:marLeft w:val="0"/>
      <w:marRight w:val="0"/>
      <w:marTop w:val="0"/>
      <w:marBottom w:val="0"/>
      <w:divBdr>
        <w:top w:val="none" w:sz="0" w:space="0" w:color="auto"/>
        <w:left w:val="none" w:sz="0" w:space="0" w:color="auto"/>
        <w:bottom w:val="none" w:sz="0" w:space="0" w:color="auto"/>
        <w:right w:val="none" w:sz="0" w:space="0" w:color="auto"/>
      </w:divBdr>
    </w:div>
    <w:div w:id="1424062522">
      <w:bodyDiv w:val="1"/>
      <w:marLeft w:val="0"/>
      <w:marRight w:val="0"/>
      <w:marTop w:val="0"/>
      <w:marBottom w:val="0"/>
      <w:divBdr>
        <w:top w:val="none" w:sz="0" w:space="0" w:color="auto"/>
        <w:left w:val="none" w:sz="0" w:space="0" w:color="auto"/>
        <w:bottom w:val="none" w:sz="0" w:space="0" w:color="auto"/>
        <w:right w:val="none" w:sz="0" w:space="0" w:color="auto"/>
      </w:divBdr>
    </w:div>
    <w:div w:id="1438326472">
      <w:bodyDiv w:val="1"/>
      <w:marLeft w:val="0"/>
      <w:marRight w:val="0"/>
      <w:marTop w:val="0"/>
      <w:marBottom w:val="0"/>
      <w:divBdr>
        <w:top w:val="none" w:sz="0" w:space="0" w:color="auto"/>
        <w:left w:val="none" w:sz="0" w:space="0" w:color="auto"/>
        <w:bottom w:val="none" w:sz="0" w:space="0" w:color="auto"/>
        <w:right w:val="none" w:sz="0" w:space="0" w:color="auto"/>
      </w:divBdr>
    </w:div>
    <w:div w:id="1469863446">
      <w:bodyDiv w:val="1"/>
      <w:marLeft w:val="0"/>
      <w:marRight w:val="0"/>
      <w:marTop w:val="0"/>
      <w:marBottom w:val="0"/>
      <w:divBdr>
        <w:top w:val="none" w:sz="0" w:space="0" w:color="auto"/>
        <w:left w:val="none" w:sz="0" w:space="0" w:color="auto"/>
        <w:bottom w:val="none" w:sz="0" w:space="0" w:color="auto"/>
        <w:right w:val="none" w:sz="0" w:space="0" w:color="auto"/>
      </w:divBdr>
    </w:div>
    <w:div w:id="1485899138">
      <w:bodyDiv w:val="1"/>
      <w:marLeft w:val="0"/>
      <w:marRight w:val="0"/>
      <w:marTop w:val="0"/>
      <w:marBottom w:val="0"/>
      <w:divBdr>
        <w:top w:val="none" w:sz="0" w:space="0" w:color="auto"/>
        <w:left w:val="none" w:sz="0" w:space="0" w:color="auto"/>
        <w:bottom w:val="none" w:sz="0" w:space="0" w:color="auto"/>
        <w:right w:val="none" w:sz="0" w:space="0" w:color="auto"/>
      </w:divBdr>
    </w:div>
    <w:div w:id="1540363934">
      <w:bodyDiv w:val="1"/>
      <w:marLeft w:val="0"/>
      <w:marRight w:val="0"/>
      <w:marTop w:val="0"/>
      <w:marBottom w:val="0"/>
      <w:divBdr>
        <w:top w:val="none" w:sz="0" w:space="0" w:color="auto"/>
        <w:left w:val="none" w:sz="0" w:space="0" w:color="auto"/>
        <w:bottom w:val="none" w:sz="0" w:space="0" w:color="auto"/>
        <w:right w:val="none" w:sz="0" w:space="0" w:color="auto"/>
      </w:divBdr>
    </w:div>
    <w:div w:id="1547645588">
      <w:bodyDiv w:val="1"/>
      <w:marLeft w:val="0"/>
      <w:marRight w:val="0"/>
      <w:marTop w:val="0"/>
      <w:marBottom w:val="0"/>
      <w:divBdr>
        <w:top w:val="none" w:sz="0" w:space="0" w:color="auto"/>
        <w:left w:val="none" w:sz="0" w:space="0" w:color="auto"/>
        <w:bottom w:val="none" w:sz="0" w:space="0" w:color="auto"/>
        <w:right w:val="none" w:sz="0" w:space="0" w:color="auto"/>
      </w:divBdr>
    </w:div>
    <w:div w:id="1565793431">
      <w:bodyDiv w:val="1"/>
      <w:marLeft w:val="0"/>
      <w:marRight w:val="0"/>
      <w:marTop w:val="0"/>
      <w:marBottom w:val="0"/>
      <w:divBdr>
        <w:top w:val="none" w:sz="0" w:space="0" w:color="auto"/>
        <w:left w:val="none" w:sz="0" w:space="0" w:color="auto"/>
        <w:bottom w:val="none" w:sz="0" w:space="0" w:color="auto"/>
        <w:right w:val="none" w:sz="0" w:space="0" w:color="auto"/>
      </w:divBdr>
    </w:div>
    <w:div w:id="1623875543">
      <w:bodyDiv w:val="1"/>
      <w:marLeft w:val="0"/>
      <w:marRight w:val="0"/>
      <w:marTop w:val="0"/>
      <w:marBottom w:val="0"/>
      <w:divBdr>
        <w:top w:val="none" w:sz="0" w:space="0" w:color="auto"/>
        <w:left w:val="none" w:sz="0" w:space="0" w:color="auto"/>
        <w:bottom w:val="none" w:sz="0" w:space="0" w:color="auto"/>
        <w:right w:val="none" w:sz="0" w:space="0" w:color="auto"/>
      </w:divBdr>
    </w:div>
    <w:div w:id="1669747942">
      <w:bodyDiv w:val="1"/>
      <w:marLeft w:val="0"/>
      <w:marRight w:val="0"/>
      <w:marTop w:val="0"/>
      <w:marBottom w:val="0"/>
      <w:divBdr>
        <w:top w:val="none" w:sz="0" w:space="0" w:color="auto"/>
        <w:left w:val="none" w:sz="0" w:space="0" w:color="auto"/>
        <w:bottom w:val="none" w:sz="0" w:space="0" w:color="auto"/>
        <w:right w:val="none" w:sz="0" w:space="0" w:color="auto"/>
      </w:divBdr>
    </w:div>
    <w:div w:id="1671714003">
      <w:bodyDiv w:val="1"/>
      <w:marLeft w:val="0"/>
      <w:marRight w:val="0"/>
      <w:marTop w:val="0"/>
      <w:marBottom w:val="0"/>
      <w:divBdr>
        <w:top w:val="none" w:sz="0" w:space="0" w:color="auto"/>
        <w:left w:val="none" w:sz="0" w:space="0" w:color="auto"/>
        <w:bottom w:val="none" w:sz="0" w:space="0" w:color="auto"/>
        <w:right w:val="none" w:sz="0" w:space="0" w:color="auto"/>
      </w:divBdr>
    </w:div>
    <w:div w:id="1675914253">
      <w:bodyDiv w:val="1"/>
      <w:marLeft w:val="0"/>
      <w:marRight w:val="0"/>
      <w:marTop w:val="0"/>
      <w:marBottom w:val="0"/>
      <w:divBdr>
        <w:top w:val="none" w:sz="0" w:space="0" w:color="auto"/>
        <w:left w:val="none" w:sz="0" w:space="0" w:color="auto"/>
        <w:bottom w:val="none" w:sz="0" w:space="0" w:color="auto"/>
        <w:right w:val="none" w:sz="0" w:space="0" w:color="auto"/>
      </w:divBdr>
    </w:div>
    <w:div w:id="1682313489">
      <w:bodyDiv w:val="1"/>
      <w:marLeft w:val="0"/>
      <w:marRight w:val="0"/>
      <w:marTop w:val="0"/>
      <w:marBottom w:val="0"/>
      <w:divBdr>
        <w:top w:val="none" w:sz="0" w:space="0" w:color="auto"/>
        <w:left w:val="none" w:sz="0" w:space="0" w:color="auto"/>
        <w:bottom w:val="none" w:sz="0" w:space="0" w:color="auto"/>
        <w:right w:val="none" w:sz="0" w:space="0" w:color="auto"/>
      </w:divBdr>
    </w:div>
    <w:div w:id="1710950800">
      <w:bodyDiv w:val="1"/>
      <w:marLeft w:val="0"/>
      <w:marRight w:val="0"/>
      <w:marTop w:val="0"/>
      <w:marBottom w:val="0"/>
      <w:divBdr>
        <w:top w:val="none" w:sz="0" w:space="0" w:color="auto"/>
        <w:left w:val="none" w:sz="0" w:space="0" w:color="auto"/>
        <w:bottom w:val="none" w:sz="0" w:space="0" w:color="auto"/>
        <w:right w:val="none" w:sz="0" w:space="0" w:color="auto"/>
      </w:divBdr>
    </w:div>
    <w:div w:id="1719426409">
      <w:bodyDiv w:val="1"/>
      <w:marLeft w:val="0"/>
      <w:marRight w:val="0"/>
      <w:marTop w:val="0"/>
      <w:marBottom w:val="0"/>
      <w:divBdr>
        <w:top w:val="none" w:sz="0" w:space="0" w:color="auto"/>
        <w:left w:val="none" w:sz="0" w:space="0" w:color="auto"/>
        <w:bottom w:val="none" w:sz="0" w:space="0" w:color="auto"/>
        <w:right w:val="none" w:sz="0" w:space="0" w:color="auto"/>
      </w:divBdr>
    </w:div>
    <w:div w:id="1737512873">
      <w:bodyDiv w:val="1"/>
      <w:marLeft w:val="0"/>
      <w:marRight w:val="0"/>
      <w:marTop w:val="0"/>
      <w:marBottom w:val="0"/>
      <w:divBdr>
        <w:top w:val="none" w:sz="0" w:space="0" w:color="auto"/>
        <w:left w:val="none" w:sz="0" w:space="0" w:color="auto"/>
        <w:bottom w:val="none" w:sz="0" w:space="0" w:color="auto"/>
        <w:right w:val="none" w:sz="0" w:space="0" w:color="auto"/>
      </w:divBdr>
    </w:div>
    <w:div w:id="1799834452">
      <w:bodyDiv w:val="1"/>
      <w:marLeft w:val="0"/>
      <w:marRight w:val="0"/>
      <w:marTop w:val="0"/>
      <w:marBottom w:val="0"/>
      <w:divBdr>
        <w:top w:val="none" w:sz="0" w:space="0" w:color="auto"/>
        <w:left w:val="none" w:sz="0" w:space="0" w:color="auto"/>
        <w:bottom w:val="none" w:sz="0" w:space="0" w:color="auto"/>
        <w:right w:val="none" w:sz="0" w:space="0" w:color="auto"/>
      </w:divBdr>
    </w:div>
    <w:div w:id="1808813012">
      <w:bodyDiv w:val="1"/>
      <w:marLeft w:val="0"/>
      <w:marRight w:val="0"/>
      <w:marTop w:val="0"/>
      <w:marBottom w:val="0"/>
      <w:divBdr>
        <w:top w:val="none" w:sz="0" w:space="0" w:color="auto"/>
        <w:left w:val="none" w:sz="0" w:space="0" w:color="auto"/>
        <w:bottom w:val="none" w:sz="0" w:space="0" w:color="auto"/>
        <w:right w:val="none" w:sz="0" w:space="0" w:color="auto"/>
      </w:divBdr>
    </w:div>
    <w:div w:id="1808936836">
      <w:bodyDiv w:val="1"/>
      <w:marLeft w:val="0"/>
      <w:marRight w:val="0"/>
      <w:marTop w:val="0"/>
      <w:marBottom w:val="0"/>
      <w:divBdr>
        <w:top w:val="none" w:sz="0" w:space="0" w:color="auto"/>
        <w:left w:val="none" w:sz="0" w:space="0" w:color="auto"/>
        <w:bottom w:val="none" w:sz="0" w:space="0" w:color="auto"/>
        <w:right w:val="none" w:sz="0" w:space="0" w:color="auto"/>
      </w:divBdr>
    </w:div>
    <w:div w:id="1847937767">
      <w:bodyDiv w:val="1"/>
      <w:marLeft w:val="0"/>
      <w:marRight w:val="0"/>
      <w:marTop w:val="0"/>
      <w:marBottom w:val="0"/>
      <w:divBdr>
        <w:top w:val="none" w:sz="0" w:space="0" w:color="auto"/>
        <w:left w:val="none" w:sz="0" w:space="0" w:color="auto"/>
        <w:bottom w:val="none" w:sz="0" w:space="0" w:color="auto"/>
        <w:right w:val="none" w:sz="0" w:space="0" w:color="auto"/>
      </w:divBdr>
      <w:divsChild>
        <w:div w:id="378436036">
          <w:marLeft w:val="0"/>
          <w:marRight w:val="0"/>
          <w:marTop w:val="0"/>
          <w:marBottom w:val="0"/>
          <w:divBdr>
            <w:top w:val="none" w:sz="0" w:space="0" w:color="auto"/>
            <w:left w:val="none" w:sz="0" w:space="0" w:color="auto"/>
            <w:bottom w:val="none" w:sz="0" w:space="0" w:color="auto"/>
            <w:right w:val="none" w:sz="0" w:space="0" w:color="auto"/>
          </w:divBdr>
          <w:divsChild>
            <w:div w:id="27419612">
              <w:marLeft w:val="0"/>
              <w:marRight w:val="0"/>
              <w:marTop w:val="0"/>
              <w:marBottom w:val="200"/>
              <w:divBdr>
                <w:top w:val="single" w:sz="2" w:space="0" w:color="808080"/>
                <w:left w:val="single" w:sz="2" w:space="0" w:color="808080"/>
                <w:bottom w:val="single" w:sz="2" w:space="0" w:color="808080"/>
                <w:right w:val="single" w:sz="2" w:space="0" w:color="808080"/>
              </w:divBdr>
              <w:divsChild>
                <w:div w:id="1744596543">
                  <w:marLeft w:val="0"/>
                  <w:marRight w:val="0"/>
                  <w:marTop w:val="0"/>
                  <w:marBottom w:val="0"/>
                  <w:divBdr>
                    <w:top w:val="none" w:sz="0" w:space="0" w:color="auto"/>
                    <w:left w:val="none" w:sz="0" w:space="0" w:color="auto"/>
                    <w:bottom w:val="none" w:sz="0" w:space="0" w:color="auto"/>
                    <w:right w:val="none" w:sz="0" w:space="0" w:color="auto"/>
                  </w:divBdr>
                  <w:divsChild>
                    <w:div w:id="1345939005">
                      <w:marLeft w:val="320"/>
                      <w:marRight w:val="0"/>
                      <w:marTop w:val="0"/>
                      <w:marBottom w:val="0"/>
                      <w:divBdr>
                        <w:top w:val="none" w:sz="0" w:space="0" w:color="auto"/>
                        <w:left w:val="none" w:sz="0" w:space="0" w:color="auto"/>
                        <w:bottom w:val="none" w:sz="0" w:space="0" w:color="auto"/>
                        <w:right w:val="none" w:sz="0" w:space="0" w:color="auto"/>
                      </w:divBdr>
                      <w:divsChild>
                        <w:div w:id="1210995473">
                          <w:marLeft w:val="0"/>
                          <w:marRight w:val="0"/>
                          <w:marTop w:val="0"/>
                          <w:marBottom w:val="0"/>
                          <w:divBdr>
                            <w:top w:val="none" w:sz="0" w:space="0" w:color="auto"/>
                            <w:left w:val="none" w:sz="0" w:space="0" w:color="auto"/>
                            <w:bottom w:val="none" w:sz="0" w:space="0" w:color="auto"/>
                            <w:right w:val="none" w:sz="0" w:space="0" w:color="auto"/>
                          </w:divBdr>
                          <w:divsChild>
                            <w:div w:id="2550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062551">
      <w:bodyDiv w:val="1"/>
      <w:marLeft w:val="0"/>
      <w:marRight w:val="0"/>
      <w:marTop w:val="0"/>
      <w:marBottom w:val="0"/>
      <w:divBdr>
        <w:top w:val="none" w:sz="0" w:space="0" w:color="auto"/>
        <w:left w:val="none" w:sz="0" w:space="0" w:color="auto"/>
        <w:bottom w:val="none" w:sz="0" w:space="0" w:color="auto"/>
        <w:right w:val="none" w:sz="0" w:space="0" w:color="auto"/>
      </w:divBdr>
    </w:div>
    <w:div w:id="1856189404">
      <w:bodyDiv w:val="1"/>
      <w:marLeft w:val="0"/>
      <w:marRight w:val="0"/>
      <w:marTop w:val="0"/>
      <w:marBottom w:val="0"/>
      <w:divBdr>
        <w:top w:val="none" w:sz="0" w:space="0" w:color="auto"/>
        <w:left w:val="none" w:sz="0" w:space="0" w:color="auto"/>
        <w:bottom w:val="none" w:sz="0" w:space="0" w:color="auto"/>
        <w:right w:val="none" w:sz="0" w:space="0" w:color="auto"/>
      </w:divBdr>
    </w:div>
    <w:div w:id="1868329633">
      <w:bodyDiv w:val="1"/>
      <w:marLeft w:val="0"/>
      <w:marRight w:val="0"/>
      <w:marTop w:val="0"/>
      <w:marBottom w:val="0"/>
      <w:divBdr>
        <w:top w:val="none" w:sz="0" w:space="0" w:color="auto"/>
        <w:left w:val="none" w:sz="0" w:space="0" w:color="auto"/>
        <w:bottom w:val="none" w:sz="0" w:space="0" w:color="auto"/>
        <w:right w:val="none" w:sz="0" w:space="0" w:color="auto"/>
      </w:divBdr>
    </w:div>
    <w:div w:id="1875145613">
      <w:bodyDiv w:val="1"/>
      <w:marLeft w:val="0"/>
      <w:marRight w:val="0"/>
      <w:marTop w:val="0"/>
      <w:marBottom w:val="0"/>
      <w:divBdr>
        <w:top w:val="none" w:sz="0" w:space="0" w:color="auto"/>
        <w:left w:val="none" w:sz="0" w:space="0" w:color="auto"/>
        <w:bottom w:val="none" w:sz="0" w:space="0" w:color="auto"/>
        <w:right w:val="none" w:sz="0" w:space="0" w:color="auto"/>
      </w:divBdr>
      <w:divsChild>
        <w:div w:id="1219627422">
          <w:marLeft w:val="0"/>
          <w:marRight w:val="0"/>
          <w:marTop w:val="0"/>
          <w:marBottom w:val="0"/>
          <w:divBdr>
            <w:top w:val="none" w:sz="0" w:space="0" w:color="auto"/>
            <w:left w:val="none" w:sz="0" w:space="0" w:color="auto"/>
            <w:bottom w:val="none" w:sz="0" w:space="0" w:color="auto"/>
            <w:right w:val="none" w:sz="0" w:space="0" w:color="auto"/>
          </w:divBdr>
          <w:divsChild>
            <w:div w:id="1222789133">
              <w:marLeft w:val="0"/>
              <w:marRight w:val="0"/>
              <w:marTop w:val="0"/>
              <w:marBottom w:val="200"/>
              <w:divBdr>
                <w:top w:val="single" w:sz="2" w:space="0" w:color="808080"/>
                <w:left w:val="single" w:sz="2" w:space="0" w:color="808080"/>
                <w:bottom w:val="single" w:sz="2" w:space="0" w:color="808080"/>
                <w:right w:val="single" w:sz="2" w:space="0" w:color="808080"/>
              </w:divBdr>
              <w:divsChild>
                <w:div w:id="510334766">
                  <w:marLeft w:val="0"/>
                  <w:marRight w:val="0"/>
                  <w:marTop w:val="0"/>
                  <w:marBottom w:val="0"/>
                  <w:divBdr>
                    <w:top w:val="none" w:sz="0" w:space="0" w:color="auto"/>
                    <w:left w:val="none" w:sz="0" w:space="0" w:color="auto"/>
                    <w:bottom w:val="none" w:sz="0" w:space="0" w:color="auto"/>
                    <w:right w:val="none" w:sz="0" w:space="0" w:color="auto"/>
                  </w:divBdr>
                  <w:divsChild>
                    <w:div w:id="269700833">
                      <w:marLeft w:val="320"/>
                      <w:marRight w:val="0"/>
                      <w:marTop w:val="0"/>
                      <w:marBottom w:val="0"/>
                      <w:divBdr>
                        <w:top w:val="none" w:sz="0" w:space="0" w:color="auto"/>
                        <w:left w:val="none" w:sz="0" w:space="0" w:color="auto"/>
                        <w:bottom w:val="none" w:sz="0" w:space="0" w:color="auto"/>
                        <w:right w:val="none" w:sz="0" w:space="0" w:color="auto"/>
                      </w:divBdr>
                      <w:divsChild>
                        <w:div w:id="257714457">
                          <w:marLeft w:val="0"/>
                          <w:marRight w:val="0"/>
                          <w:marTop w:val="0"/>
                          <w:marBottom w:val="0"/>
                          <w:divBdr>
                            <w:top w:val="none" w:sz="0" w:space="0" w:color="auto"/>
                            <w:left w:val="none" w:sz="0" w:space="0" w:color="auto"/>
                            <w:bottom w:val="none" w:sz="0" w:space="0" w:color="auto"/>
                            <w:right w:val="none" w:sz="0" w:space="0" w:color="auto"/>
                          </w:divBdr>
                          <w:divsChild>
                            <w:div w:id="15671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383104">
      <w:bodyDiv w:val="1"/>
      <w:marLeft w:val="0"/>
      <w:marRight w:val="0"/>
      <w:marTop w:val="0"/>
      <w:marBottom w:val="0"/>
      <w:divBdr>
        <w:top w:val="none" w:sz="0" w:space="0" w:color="auto"/>
        <w:left w:val="none" w:sz="0" w:space="0" w:color="auto"/>
        <w:bottom w:val="none" w:sz="0" w:space="0" w:color="auto"/>
        <w:right w:val="none" w:sz="0" w:space="0" w:color="auto"/>
      </w:divBdr>
    </w:div>
    <w:div w:id="1894387764">
      <w:bodyDiv w:val="1"/>
      <w:marLeft w:val="0"/>
      <w:marRight w:val="0"/>
      <w:marTop w:val="0"/>
      <w:marBottom w:val="0"/>
      <w:divBdr>
        <w:top w:val="none" w:sz="0" w:space="0" w:color="auto"/>
        <w:left w:val="none" w:sz="0" w:space="0" w:color="auto"/>
        <w:bottom w:val="none" w:sz="0" w:space="0" w:color="auto"/>
        <w:right w:val="none" w:sz="0" w:space="0" w:color="auto"/>
      </w:divBdr>
    </w:div>
    <w:div w:id="1914076132">
      <w:marLeft w:val="0"/>
      <w:marRight w:val="0"/>
      <w:marTop w:val="0"/>
      <w:marBottom w:val="0"/>
      <w:divBdr>
        <w:top w:val="none" w:sz="0" w:space="0" w:color="auto"/>
        <w:left w:val="none" w:sz="0" w:space="0" w:color="auto"/>
        <w:bottom w:val="none" w:sz="0" w:space="0" w:color="auto"/>
        <w:right w:val="none" w:sz="0" w:space="0" w:color="auto"/>
      </w:divBdr>
    </w:div>
    <w:div w:id="1940486885">
      <w:bodyDiv w:val="1"/>
      <w:marLeft w:val="0"/>
      <w:marRight w:val="0"/>
      <w:marTop w:val="0"/>
      <w:marBottom w:val="0"/>
      <w:divBdr>
        <w:top w:val="none" w:sz="0" w:space="0" w:color="auto"/>
        <w:left w:val="none" w:sz="0" w:space="0" w:color="auto"/>
        <w:bottom w:val="none" w:sz="0" w:space="0" w:color="auto"/>
        <w:right w:val="none" w:sz="0" w:space="0" w:color="auto"/>
      </w:divBdr>
    </w:div>
    <w:div w:id="1979842675">
      <w:bodyDiv w:val="1"/>
      <w:marLeft w:val="0"/>
      <w:marRight w:val="0"/>
      <w:marTop w:val="0"/>
      <w:marBottom w:val="0"/>
      <w:divBdr>
        <w:top w:val="none" w:sz="0" w:space="0" w:color="auto"/>
        <w:left w:val="none" w:sz="0" w:space="0" w:color="auto"/>
        <w:bottom w:val="none" w:sz="0" w:space="0" w:color="auto"/>
        <w:right w:val="none" w:sz="0" w:space="0" w:color="auto"/>
      </w:divBdr>
    </w:div>
    <w:div w:id="2013415036">
      <w:bodyDiv w:val="1"/>
      <w:marLeft w:val="0"/>
      <w:marRight w:val="0"/>
      <w:marTop w:val="0"/>
      <w:marBottom w:val="0"/>
      <w:divBdr>
        <w:top w:val="none" w:sz="0" w:space="0" w:color="auto"/>
        <w:left w:val="none" w:sz="0" w:space="0" w:color="auto"/>
        <w:bottom w:val="none" w:sz="0" w:space="0" w:color="auto"/>
        <w:right w:val="none" w:sz="0" w:space="0" w:color="auto"/>
      </w:divBdr>
    </w:div>
    <w:div w:id="2095086845">
      <w:bodyDiv w:val="1"/>
      <w:marLeft w:val="0"/>
      <w:marRight w:val="0"/>
      <w:marTop w:val="0"/>
      <w:marBottom w:val="0"/>
      <w:divBdr>
        <w:top w:val="none" w:sz="0" w:space="0" w:color="auto"/>
        <w:left w:val="none" w:sz="0" w:space="0" w:color="auto"/>
        <w:bottom w:val="none" w:sz="0" w:space="0" w:color="auto"/>
        <w:right w:val="none" w:sz="0" w:space="0" w:color="auto"/>
      </w:divBdr>
    </w:div>
    <w:div w:id="2102219709">
      <w:bodyDiv w:val="1"/>
      <w:marLeft w:val="0"/>
      <w:marRight w:val="0"/>
      <w:marTop w:val="0"/>
      <w:marBottom w:val="0"/>
      <w:divBdr>
        <w:top w:val="none" w:sz="0" w:space="0" w:color="auto"/>
        <w:left w:val="none" w:sz="0" w:space="0" w:color="auto"/>
        <w:bottom w:val="none" w:sz="0" w:space="0" w:color="auto"/>
        <w:right w:val="none" w:sz="0" w:space="0" w:color="auto"/>
      </w:divBdr>
    </w:div>
    <w:div w:id="2108235528">
      <w:bodyDiv w:val="1"/>
      <w:marLeft w:val="0"/>
      <w:marRight w:val="0"/>
      <w:marTop w:val="0"/>
      <w:marBottom w:val="0"/>
      <w:divBdr>
        <w:top w:val="none" w:sz="0" w:space="0" w:color="auto"/>
        <w:left w:val="none" w:sz="0" w:space="0" w:color="auto"/>
        <w:bottom w:val="none" w:sz="0" w:space="0" w:color="auto"/>
        <w:right w:val="none" w:sz="0" w:space="0" w:color="auto"/>
      </w:divBdr>
      <w:divsChild>
        <w:div w:id="809325454">
          <w:marLeft w:val="0"/>
          <w:marRight w:val="0"/>
          <w:marTop w:val="0"/>
          <w:marBottom w:val="0"/>
          <w:divBdr>
            <w:top w:val="none" w:sz="0" w:space="0" w:color="auto"/>
            <w:left w:val="none" w:sz="0" w:space="0" w:color="auto"/>
            <w:bottom w:val="none" w:sz="0" w:space="0" w:color="auto"/>
            <w:right w:val="none" w:sz="0" w:space="0" w:color="auto"/>
          </w:divBdr>
          <w:divsChild>
            <w:div w:id="755828904">
              <w:marLeft w:val="0"/>
              <w:marRight w:val="0"/>
              <w:marTop w:val="0"/>
              <w:marBottom w:val="200"/>
              <w:divBdr>
                <w:top w:val="single" w:sz="2" w:space="0" w:color="808080"/>
                <w:left w:val="single" w:sz="2" w:space="0" w:color="808080"/>
                <w:bottom w:val="single" w:sz="2" w:space="0" w:color="808080"/>
                <w:right w:val="single" w:sz="2" w:space="0" w:color="808080"/>
              </w:divBdr>
              <w:divsChild>
                <w:div w:id="760415197">
                  <w:marLeft w:val="0"/>
                  <w:marRight w:val="0"/>
                  <w:marTop w:val="0"/>
                  <w:marBottom w:val="0"/>
                  <w:divBdr>
                    <w:top w:val="none" w:sz="0" w:space="0" w:color="auto"/>
                    <w:left w:val="none" w:sz="0" w:space="0" w:color="auto"/>
                    <w:bottom w:val="none" w:sz="0" w:space="0" w:color="auto"/>
                    <w:right w:val="none" w:sz="0" w:space="0" w:color="auto"/>
                  </w:divBdr>
                  <w:divsChild>
                    <w:div w:id="1070008238">
                      <w:marLeft w:val="320"/>
                      <w:marRight w:val="0"/>
                      <w:marTop w:val="0"/>
                      <w:marBottom w:val="0"/>
                      <w:divBdr>
                        <w:top w:val="none" w:sz="0" w:space="0" w:color="auto"/>
                        <w:left w:val="none" w:sz="0" w:space="0" w:color="auto"/>
                        <w:bottom w:val="none" w:sz="0" w:space="0" w:color="auto"/>
                        <w:right w:val="none" w:sz="0" w:space="0" w:color="auto"/>
                      </w:divBdr>
                      <w:divsChild>
                        <w:div w:id="1841650512">
                          <w:marLeft w:val="0"/>
                          <w:marRight w:val="0"/>
                          <w:marTop w:val="0"/>
                          <w:marBottom w:val="0"/>
                          <w:divBdr>
                            <w:top w:val="none" w:sz="0" w:space="0" w:color="auto"/>
                            <w:left w:val="none" w:sz="0" w:space="0" w:color="auto"/>
                            <w:bottom w:val="none" w:sz="0" w:space="0" w:color="auto"/>
                            <w:right w:val="none" w:sz="0" w:space="0" w:color="auto"/>
                          </w:divBdr>
                          <w:divsChild>
                            <w:div w:id="109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FFA40-7EDA-43E8-AE83-52C710722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1604</TotalTime>
  <Pages>23</Pages>
  <Words>9061</Words>
  <Characters>51651</Characters>
  <Application>Microsoft Office Word</Application>
  <DocSecurity>0</DocSecurity>
  <Lines>430</Lines>
  <Paragraphs>121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60591</CharactersWithSpaces>
  <SharedDoc>false</SharedDoc>
  <HLinks>
    <vt:vector size="132" baseType="variant">
      <vt:variant>
        <vt:i4>4390999</vt:i4>
      </vt:variant>
      <vt:variant>
        <vt:i4>63</vt:i4>
      </vt:variant>
      <vt:variant>
        <vt:i4>0</vt:i4>
      </vt:variant>
      <vt:variant>
        <vt:i4>5</vt:i4>
      </vt:variant>
      <vt:variant>
        <vt:lpwstr>consultantplus://offline/ref=8795D928801A54AA6202865EFE63757C57F8668100616559C0EBF7867FEEc7G</vt:lpwstr>
      </vt:variant>
      <vt:variant>
        <vt:lpwstr/>
      </vt:variant>
      <vt:variant>
        <vt:i4>4718598</vt:i4>
      </vt:variant>
      <vt:variant>
        <vt:i4>60</vt:i4>
      </vt:variant>
      <vt:variant>
        <vt:i4>0</vt:i4>
      </vt:variant>
      <vt:variant>
        <vt:i4>5</vt:i4>
      </vt:variant>
      <vt:variant>
        <vt:lpwstr>consultantplus://offline/ref=40EF45C2C7E4C89FB76D5164C48B51C76429F99899577D361883E81C9A04C8H</vt:lpwstr>
      </vt:variant>
      <vt:variant>
        <vt:lpwstr/>
      </vt:variant>
      <vt:variant>
        <vt:i4>1572869</vt:i4>
      </vt:variant>
      <vt:variant>
        <vt:i4>57</vt:i4>
      </vt:variant>
      <vt:variant>
        <vt:i4>0</vt:i4>
      </vt:variant>
      <vt:variant>
        <vt:i4>5</vt:i4>
      </vt:variant>
      <vt:variant>
        <vt:lpwstr>consultantplus://offline/ref=3E1BBD97E5309AD9FD5B9802A3DDA8AFE59E34269F6DD5ED3FB87E9BE06DBDL</vt:lpwstr>
      </vt:variant>
      <vt:variant>
        <vt:lpwstr/>
      </vt:variant>
      <vt:variant>
        <vt:i4>1572949</vt:i4>
      </vt:variant>
      <vt:variant>
        <vt:i4>54</vt:i4>
      </vt:variant>
      <vt:variant>
        <vt:i4>0</vt:i4>
      </vt:variant>
      <vt:variant>
        <vt:i4>5</vt:i4>
      </vt:variant>
      <vt:variant>
        <vt:lpwstr>consultantplus://offline/ref=3E1BBD97E5309AD9FD5B9802A3DDA8AFE59E34269F64D5ED3FB87E9BE06DBDL</vt:lpwstr>
      </vt:variant>
      <vt:variant>
        <vt:lpwstr/>
      </vt:variant>
      <vt:variant>
        <vt:i4>5242962</vt:i4>
      </vt:variant>
      <vt:variant>
        <vt:i4>51</vt:i4>
      </vt:variant>
      <vt:variant>
        <vt:i4>0</vt:i4>
      </vt:variant>
      <vt:variant>
        <vt:i4>5</vt:i4>
      </vt:variant>
      <vt:variant>
        <vt:lpwstr>consultantplus://offline/ref=B7C87455FAE0CA1D71718DADC172DF3683EEC9A6CD1591F03AA9DCE0D6g7R9L</vt:lpwstr>
      </vt:variant>
      <vt:variant>
        <vt:lpwstr/>
      </vt:variant>
      <vt:variant>
        <vt:i4>4194385</vt:i4>
      </vt:variant>
      <vt:variant>
        <vt:i4>48</vt:i4>
      </vt:variant>
      <vt:variant>
        <vt:i4>0</vt:i4>
      </vt:variant>
      <vt:variant>
        <vt:i4>5</vt:i4>
      </vt:variant>
      <vt:variant>
        <vt:lpwstr>consultantplus://offline/ref=77F7926132ADB63A612271921B8E02839B455FE4C4B03B93F5825FE1E4R3Q3L</vt:lpwstr>
      </vt:variant>
      <vt:variant>
        <vt:lpwstr/>
      </vt:variant>
      <vt:variant>
        <vt:i4>4718682</vt:i4>
      </vt:variant>
      <vt:variant>
        <vt:i4>45</vt:i4>
      </vt:variant>
      <vt:variant>
        <vt:i4>0</vt:i4>
      </vt:variant>
      <vt:variant>
        <vt:i4>5</vt:i4>
      </vt:variant>
      <vt:variant>
        <vt:lpwstr>consultantplus://offline/ref=D9F9E70D954B214AB4C3FBC447D19ED212F9AF29E4509BEF9872D62EC1MFK5L</vt:lpwstr>
      </vt:variant>
      <vt:variant>
        <vt:lpwstr/>
      </vt:variant>
      <vt:variant>
        <vt:i4>4980829</vt:i4>
      </vt:variant>
      <vt:variant>
        <vt:i4>42</vt:i4>
      </vt:variant>
      <vt:variant>
        <vt:i4>0</vt:i4>
      </vt:variant>
      <vt:variant>
        <vt:i4>5</vt:i4>
      </vt:variant>
      <vt:variant>
        <vt:lpwstr>consultantplus://offline/ref=A6B3FA632098C17A606B02331A36F0CE6D1BCF8D00CB737594280943AAP0YEH</vt:lpwstr>
      </vt:variant>
      <vt:variant>
        <vt:lpwstr/>
      </vt:variant>
      <vt:variant>
        <vt:i4>196688</vt:i4>
      </vt:variant>
      <vt:variant>
        <vt:i4>39</vt:i4>
      </vt:variant>
      <vt:variant>
        <vt:i4>0</vt:i4>
      </vt:variant>
      <vt:variant>
        <vt:i4>5</vt:i4>
      </vt:variant>
      <vt:variant>
        <vt:lpwstr>consultantplus://offline/ref=60A556E7EFCBECBC741D595237E130E8AD134B5FED6AE193A5EBDD36EFu51FK</vt:lpwstr>
      </vt:variant>
      <vt:variant>
        <vt:lpwstr/>
      </vt:variant>
      <vt:variant>
        <vt:i4>4718678</vt:i4>
      </vt:variant>
      <vt:variant>
        <vt:i4>36</vt:i4>
      </vt:variant>
      <vt:variant>
        <vt:i4>0</vt:i4>
      </vt:variant>
      <vt:variant>
        <vt:i4>5</vt:i4>
      </vt:variant>
      <vt:variant>
        <vt:lpwstr>consultantplus://offline/ref=CDE0A658C37798F02D8D2D313F758B882F6F356487D8AB35EFAA78881FAABDL</vt:lpwstr>
      </vt:variant>
      <vt:variant>
        <vt:lpwstr/>
      </vt:variant>
      <vt:variant>
        <vt:i4>1835019</vt:i4>
      </vt:variant>
      <vt:variant>
        <vt:i4>33</vt:i4>
      </vt:variant>
      <vt:variant>
        <vt:i4>0</vt:i4>
      </vt:variant>
      <vt:variant>
        <vt:i4>5</vt:i4>
      </vt:variant>
      <vt:variant>
        <vt:lpwstr>consultantplus://offline/ref=359BE6860447107185081B2FE5D6367640F3DF1118AA06C8776A846235NF25G</vt:lpwstr>
      </vt:variant>
      <vt:variant>
        <vt:lpwstr/>
      </vt:variant>
      <vt:variant>
        <vt:i4>4325460</vt:i4>
      </vt:variant>
      <vt:variant>
        <vt:i4>30</vt:i4>
      </vt:variant>
      <vt:variant>
        <vt:i4>0</vt:i4>
      </vt:variant>
      <vt:variant>
        <vt:i4>5</vt:i4>
      </vt:variant>
      <vt:variant>
        <vt:lpwstr>consultantplus://offline/ref=2ADF07266EF448FBF12EBF4AF0C92BB6B7089DA26BCD1E55CBED9A3F09r6u7G</vt:lpwstr>
      </vt:variant>
      <vt:variant>
        <vt:lpwstr/>
      </vt:variant>
      <vt:variant>
        <vt:i4>5701642</vt:i4>
      </vt:variant>
      <vt:variant>
        <vt:i4>27</vt:i4>
      </vt:variant>
      <vt:variant>
        <vt:i4>0</vt:i4>
      </vt:variant>
      <vt:variant>
        <vt:i4>5</vt:i4>
      </vt:variant>
      <vt:variant>
        <vt:lpwstr>consultantplus://offline/ref=EEE4356E4928299A343A6DFD6E36F51D756B274BD98F4F72996867675DV0j8G</vt:lpwstr>
      </vt:variant>
      <vt:variant>
        <vt:lpwstr/>
      </vt:variant>
      <vt:variant>
        <vt:i4>786438</vt:i4>
      </vt:variant>
      <vt:variant>
        <vt:i4>24</vt:i4>
      </vt:variant>
      <vt:variant>
        <vt:i4>0</vt:i4>
      </vt:variant>
      <vt:variant>
        <vt:i4>5</vt:i4>
      </vt:variant>
      <vt:variant>
        <vt:lpwstr>consultantplus://offline/ref=BF7FB1E206A71B2ECEF7BDC40246BE38E9C74D0E7DCE866C8CBE1F4E927Fv3F</vt:lpwstr>
      </vt:variant>
      <vt:variant>
        <vt:lpwstr/>
      </vt:variant>
      <vt:variant>
        <vt:i4>5111896</vt:i4>
      </vt:variant>
      <vt:variant>
        <vt:i4>21</vt:i4>
      </vt:variant>
      <vt:variant>
        <vt:i4>0</vt:i4>
      </vt:variant>
      <vt:variant>
        <vt:i4>5</vt:i4>
      </vt:variant>
      <vt:variant>
        <vt:lpwstr>consultantplus://offline/ref=62D22FF424FCE3D4EB78F1894568587B5ED5121235737653E09CB00BE8K2eFG</vt:lpwstr>
      </vt:variant>
      <vt:variant>
        <vt:lpwstr/>
      </vt:variant>
      <vt:variant>
        <vt:i4>5111896</vt:i4>
      </vt:variant>
      <vt:variant>
        <vt:i4>18</vt:i4>
      </vt:variant>
      <vt:variant>
        <vt:i4>0</vt:i4>
      </vt:variant>
      <vt:variant>
        <vt:i4>5</vt:i4>
      </vt:variant>
      <vt:variant>
        <vt:lpwstr>consultantplus://offline/ref=62D22FF424FCE3D4EB78F1894568587B5ED5121235737653E09CB00BE8K2eFG</vt:lpwstr>
      </vt:variant>
      <vt:variant>
        <vt:lpwstr/>
      </vt:variant>
      <vt:variant>
        <vt:i4>5111903</vt:i4>
      </vt:variant>
      <vt:variant>
        <vt:i4>15</vt:i4>
      </vt:variant>
      <vt:variant>
        <vt:i4>0</vt:i4>
      </vt:variant>
      <vt:variant>
        <vt:i4>5</vt:i4>
      </vt:variant>
      <vt:variant>
        <vt:lpwstr>consultantplus://offline/ref=62D22FF424FCE3D4EB78F1894568587B5ED5121235747653E09CB00BE8K2eFG</vt:lpwstr>
      </vt:variant>
      <vt:variant>
        <vt:lpwstr/>
      </vt:variant>
      <vt:variant>
        <vt:i4>5111903</vt:i4>
      </vt:variant>
      <vt:variant>
        <vt:i4>12</vt:i4>
      </vt:variant>
      <vt:variant>
        <vt:i4>0</vt:i4>
      </vt:variant>
      <vt:variant>
        <vt:i4>5</vt:i4>
      </vt:variant>
      <vt:variant>
        <vt:lpwstr>consultantplus://offline/ref=62D22FF424FCE3D4EB78F1894568587B5ED5121235747653E09CB00BE8K2eFG</vt:lpwstr>
      </vt:variant>
      <vt:variant>
        <vt:lpwstr/>
      </vt:variant>
      <vt:variant>
        <vt:i4>5111902</vt:i4>
      </vt:variant>
      <vt:variant>
        <vt:i4>9</vt:i4>
      </vt:variant>
      <vt:variant>
        <vt:i4>0</vt:i4>
      </vt:variant>
      <vt:variant>
        <vt:i4>5</vt:i4>
      </vt:variant>
      <vt:variant>
        <vt:lpwstr>consultantplus://offline/ref=62D22FF424FCE3D4EB78F1894568587B5ED5121631757653E09CB00BE8K2eFG</vt:lpwstr>
      </vt:variant>
      <vt:variant>
        <vt:lpwstr/>
      </vt:variant>
      <vt:variant>
        <vt:i4>5111902</vt:i4>
      </vt:variant>
      <vt:variant>
        <vt:i4>6</vt:i4>
      </vt:variant>
      <vt:variant>
        <vt:i4>0</vt:i4>
      </vt:variant>
      <vt:variant>
        <vt:i4>5</vt:i4>
      </vt:variant>
      <vt:variant>
        <vt:lpwstr>consultantplus://offline/ref=62D22FF424FCE3D4EB78F1894568587B5ED5121631757653E09CB00BE8K2eFG</vt:lpwstr>
      </vt:variant>
      <vt:variant>
        <vt:lpwstr/>
      </vt:variant>
      <vt:variant>
        <vt:i4>5111902</vt:i4>
      </vt:variant>
      <vt:variant>
        <vt:i4>3</vt:i4>
      </vt:variant>
      <vt:variant>
        <vt:i4>0</vt:i4>
      </vt:variant>
      <vt:variant>
        <vt:i4>5</vt:i4>
      </vt:variant>
      <vt:variant>
        <vt:lpwstr>consultantplus://offline/ref=62D22FF424FCE3D4EB78F1894568587B5ED5121631757653E09CB00BE8K2eFG</vt:lpwstr>
      </vt:variant>
      <vt:variant>
        <vt:lpwstr/>
      </vt:variant>
      <vt:variant>
        <vt:i4>5111902</vt:i4>
      </vt:variant>
      <vt:variant>
        <vt:i4>0</vt:i4>
      </vt:variant>
      <vt:variant>
        <vt:i4>0</vt:i4>
      </vt:variant>
      <vt:variant>
        <vt:i4>5</vt:i4>
      </vt:variant>
      <vt:variant>
        <vt:lpwstr>consultantplus://offline/ref=62D22FF424FCE3D4EB78F1894568587B5ED5121631757653E09CB00BE8K2eFG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Моченов Владимир Юрьевич</dc:creator>
  <cp:lastModifiedBy>Соколова Яна Олеговна</cp:lastModifiedBy>
  <cp:revision>273</cp:revision>
  <cp:lastPrinted>2016-04-06T06:13:00Z</cp:lastPrinted>
  <dcterms:created xsi:type="dcterms:W3CDTF">2016-02-02T08:42:00Z</dcterms:created>
  <dcterms:modified xsi:type="dcterms:W3CDTF">2016-05-11T10:10:00Z</dcterms:modified>
</cp:coreProperties>
</file>