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9A" w:rsidRPr="00943D04" w:rsidRDefault="003547C9" w:rsidP="004C2BC2">
      <w:pPr>
        <w:pStyle w:val="1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2A3691" w:rsidRPr="002A3691">
        <w:rPr>
          <w:rFonts w:ascii="Times New Roman" w:hAnsi="Times New Roman"/>
          <w:b/>
          <w:sz w:val="40"/>
          <w:szCs w:val="40"/>
        </w:rPr>
        <w:t>1</w:t>
      </w:r>
      <w:r w:rsidR="0001492E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2300ED" w:rsidRPr="002300ED">
        <w:rPr>
          <w:rFonts w:ascii="Times New Roman" w:hAnsi="Times New Roman"/>
          <w:b/>
          <w:sz w:val="40"/>
          <w:szCs w:val="40"/>
        </w:rPr>
        <w:t>4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857CE1">
        <w:rPr>
          <w:rFonts w:ascii="Times New Roman" w:hAnsi="Times New Roman"/>
          <w:b/>
          <w:sz w:val="40"/>
          <w:szCs w:val="40"/>
        </w:rPr>
        <w:t>1</w:t>
      </w:r>
      <w:r w:rsidR="0001492E">
        <w:rPr>
          <w:rFonts w:ascii="Times New Roman" w:hAnsi="Times New Roman"/>
          <w:b/>
          <w:sz w:val="40"/>
          <w:szCs w:val="40"/>
        </w:rPr>
        <w:t>2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363E1D">
        <w:rPr>
          <w:rFonts w:ascii="Times New Roman" w:hAnsi="Times New Roman"/>
          <w:b/>
          <w:sz w:val="40"/>
          <w:szCs w:val="40"/>
        </w:rPr>
        <w:t>4</w:t>
      </w:r>
    </w:p>
    <w:p w:rsidR="00131259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5779DA">
        <w:rPr>
          <w:rFonts w:ascii="Times New Roman" w:hAnsi="Times New Roman"/>
          <w:b/>
          <w:sz w:val="32"/>
          <w:szCs w:val="32"/>
        </w:rPr>
        <w:t>подготовлен</w:t>
      </w:r>
      <w:proofErr w:type="gramEnd"/>
      <w:r w:rsidRPr="005779DA">
        <w:rPr>
          <w:rFonts w:ascii="Times New Roman" w:hAnsi="Times New Roman"/>
          <w:b/>
          <w:sz w:val="32"/>
          <w:szCs w:val="32"/>
        </w:rPr>
        <w:t xml:space="preserve">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 xml:space="preserve">правлением </w:t>
      </w:r>
      <w:proofErr w:type="spellStart"/>
      <w:r w:rsidRPr="005779DA">
        <w:rPr>
          <w:rFonts w:ascii="Times New Roman" w:hAnsi="Times New Roman"/>
          <w:b/>
          <w:sz w:val="32"/>
          <w:szCs w:val="32"/>
        </w:rPr>
        <w:t>Роскомнадзора</w:t>
      </w:r>
      <w:proofErr w:type="spellEnd"/>
      <w:r w:rsidRPr="005779DA">
        <w:rPr>
          <w:rFonts w:ascii="Times New Roman" w:hAnsi="Times New Roman"/>
          <w:b/>
          <w:sz w:val="32"/>
          <w:szCs w:val="32"/>
        </w:rPr>
        <w:t>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9803B2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 xml:space="preserve">выпуск </w:t>
      </w:r>
      <w:r w:rsidR="0001492E">
        <w:rPr>
          <w:rFonts w:ascii="Times New Roman" w:hAnsi="Times New Roman"/>
          <w:b/>
          <w:sz w:val="32"/>
          <w:szCs w:val="32"/>
        </w:rPr>
        <w:t>23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2602" w:rsidRDefault="00C22602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5779D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по основным направлениям деятельности 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E06837" w:rsidRPr="00D750F4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E06837" w:rsidRPr="001A2B72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Другие документы и  практику федеральных органов исполнительной власти</w:t>
      </w:r>
    </w:p>
    <w:p w:rsidR="00DB1758" w:rsidRPr="004C2BC2" w:rsidRDefault="00DB1758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2457E2" w:rsidRDefault="002457E2" w:rsidP="009D6FE9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48E0" w:rsidRPr="005779DA" w:rsidRDefault="0001492E" w:rsidP="005A48E0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 е к а б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ь</w:t>
      </w:r>
    </w:p>
    <w:p w:rsidR="005A48E0" w:rsidRPr="005779DA" w:rsidRDefault="005A48E0" w:rsidP="005A48E0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9DA">
        <w:rPr>
          <w:rFonts w:ascii="Times New Roman" w:hAnsi="Times New Roman"/>
          <w:b/>
          <w:sz w:val="28"/>
          <w:szCs w:val="28"/>
        </w:rPr>
        <w:t>2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0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1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="00B84CF3">
        <w:rPr>
          <w:rFonts w:ascii="Times New Roman" w:hAnsi="Times New Roman"/>
          <w:b/>
          <w:sz w:val="28"/>
          <w:szCs w:val="28"/>
        </w:rPr>
        <w:t>4</w:t>
      </w:r>
    </w:p>
    <w:p w:rsidR="00091BA6" w:rsidRDefault="00091BA6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A68" w:rsidRPr="00367AD3" w:rsidRDefault="00BE0A68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AD3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01492E" w:rsidRDefault="0001492E" w:rsidP="0001492E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F14F7" w:rsidRDefault="0001492E" w:rsidP="007F14F7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5370B9" w:rsidRPr="0088061A" w:rsidRDefault="005370B9" w:rsidP="005370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0B9" w:rsidRPr="007F14F7" w:rsidRDefault="005370B9" w:rsidP="005370B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14F7">
        <w:rPr>
          <w:rFonts w:ascii="Times New Roman" w:hAnsi="Times New Roman"/>
          <w:b/>
          <w:bCs/>
          <w:sz w:val="28"/>
          <w:szCs w:val="28"/>
        </w:rPr>
        <w:t>Методика оценки качества услуг подвижной радиотелефонной связи</w:t>
      </w:r>
      <w:r>
        <w:rPr>
          <w:rFonts w:ascii="Times New Roman" w:hAnsi="Times New Roman"/>
          <w:b/>
          <w:bCs/>
          <w:sz w:val="28"/>
          <w:szCs w:val="28"/>
        </w:rPr>
        <w:t>, утверждена 04.12.2014 Министром связи и массовых коммуникаций  Российской Ф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едерации</w:t>
      </w:r>
      <w:r w:rsidRPr="007F14F7">
        <w:rPr>
          <w:rFonts w:ascii="Times New Roman" w:hAnsi="Times New Roman"/>
          <w:b/>
          <w:bCs/>
          <w:sz w:val="28"/>
          <w:szCs w:val="28"/>
        </w:rPr>
        <w:t>. </w:t>
      </w:r>
    </w:p>
    <w:p w:rsidR="005370B9" w:rsidRPr="00075ACB" w:rsidRDefault="005370B9" w:rsidP="005370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ACB">
        <w:rPr>
          <w:rFonts w:ascii="Times New Roman" w:hAnsi="Times New Roman"/>
          <w:sz w:val="28"/>
          <w:szCs w:val="28"/>
        </w:rPr>
        <w:t>Методика устанавливает требования к провед</w:t>
      </w:r>
      <w:r w:rsidR="00E5327B">
        <w:rPr>
          <w:rFonts w:ascii="Times New Roman" w:hAnsi="Times New Roman"/>
          <w:sz w:val="28"/>
          <w:szCs w:val="28"/>
        </w:rPr>
        <w:t>ению оценочных испытаний (</w:t>
      </w:r>
      <w:r w:rsidRPr="00075ACB">
        <w:rPr>
          <w:rFonts w:ascii="Times New Roman" w:hAnsi="Times New Roman"/>
          <w:sz w:val="28"/>
          <w:szCs w:val="28"/>
        </w:rPr>
        <w:t xml:space="preserve">тестов) и обработке их результатов для вычисления </w:t>
      </w:r>
      <w:proofErr w:type="gramStart"/>
      <w:r w:rsidRPr="00075ACB">
        <w:rPr>
          <w:rFonts w:ascii="Times New Roman" w:hAnsi="Times New Roman"/>
          <w:sz w:val="28"/>
          <w:szCs w:val="28"/>
        </w:rPr>
        <w:t>значений показателей качества услуг связи стандартов</w:t>
      </w:r>
      <w:proofErr w:type="gramEnd"/>
      <w:r w:rsidRPr="00075ACB">
        <w:rPr>
          <w:rFonts w:ascii="Times New Roman" w:hAnsi="Times New Roman"/>
          <w:sz w:val="28"/>
          <w:szCs w:val="28"/>
        </w:rPr>
        <w:t xml:space="preserve"> GSM 900/1800, UMTS 900/2100 и LTE на территории России. </w:t>
      </w:r>
      <w:r>
        <w:rPr>
          <w:rFonts w:ascii="Times New Roman" w:hAnsi="Times New Roman"/>
          <w:sz w:val="28"/>
          <w:szCs w:val="28"/>
        </w:rPr>
        <w:t>О</w:t>
      </w:r>
      <w:r w:rsidRPr="00075ACB">
        <w:rPr>
          <w:rFonts w:ascii="Times New Roman" w:hAnsi="Times New Roman"/>
          <w:sz w:val="28"/>
          <w:szCs w:val="28"/>
        </w:rPr>
        <w:t xml:space="preserve">ператоры смогут получать объективную информацию по </w:t>
      </w:r>
      <w:proofErr w:type="spellStart"/>
      <w:r w:rsidRPr="00075ACB">
        <w:rPr>
          <w:rFonts w:ascii="Times New Roman" w:hAnsi="Times New Roman"/>
          <w:sz w:val="28"/>
          <w:szCs w:val="28"/>
        </w:rPr>
        <w:t>радиопокрытию</w:t>
      </w:r>
      <w:proofErr w:type="spellEnd"/>
      <w:r w:rsidRPr="00075ACB">
        <w:rPr>
          <w:rFonts w:ascii="Times New Roman" w:hAnsi="Times New Roman"/>
          <w:sz w:val="28"/>
          <w:szCs w:val="28"/>
        </w:rPr>
        <w:t xml:space="preserve"> сетей связи на маршруте измерения в ходе проводимых тестов.</w:t>
      </w:r>
    </w:p>
    <w:p w:rsidR="005370B9" w:rsidRPr="00075ACB" w:rsidRDefault="005370B9" w:rsidP="005370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ACB">
        <w:rPr>
          <w:rFonts w:ascii="Times New Roman" w:hAnsi="Times New Roman"/>
          <w:sz w:val="28"/>
          <w:szCs w:val="28"/>
        </w:rPr>
        <w:t>Показателями связи для голосовых вызовов названы доля неуспешных попыток установления соединения, процент обрывов звонков, средняя разборчивость речи на соединение, доля голосовых соединений с низкой разборчивостью речи. Для SMS принципиальны доля недоставленных сообщений и среднее время их доставки. Наконец, передача данных измеряется долями неуспешного IP-соединения абонентского устройства с сервером и числом неуспешных сессий по протоколу HTTP, а также средним значением скорости передачи данных к абоненту и продолжительностью успешной сессии. Единым показателем качества для всех услуг связи станет распределение покрытия сети связи.</w:t>
      </w:r>
    </w:p>
    <w:p w:rsidR="005370B9" w:rsidRDefault="00E5327B" w:rsidP="005370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370B9" w:rsidRPr="00075ACB">
        <w:rPr>
          <w:rFonts w:ascii="Times New Roman" w:hAnsi="Times New Roman"/>
          <w:sz w:val="28"/>
          <w:szCs w:val="28"/>
        </w:rPr>
        <w:t xml:space="preserve">есты проводятся в рабочие дни с 8 до 22 часов по местному времени, интервал времени измерений - не менее восьми часов в день. Особые требования предъявляются к маршруту движения измерительных комплексов. Результаты всех измерений направляются в </w:t>
      </w:r>
      <w:proofErr w:type="spellStart"/>
      <w:r w:rsidR="005370B9" w:rsidRPr="00075ACB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="005370B9" w:rsidRPr="00075ACB">
        <w:rPr>
          <w:rFonts w:ascii="Times New Roman" w:hAnsi="Times New Roman"/>
          <w:sz w:val="28"/>
          <w:szCs w:val="28"/>
        </w:rPr>
        <w:t xml:space="preserve"> России.</w:t>
      </w:r>
    </w:p>
    <w:p w:rsidR="004A7494" w:rsidRPr="00075ACB" w:rsidRDefault="004A7494" w:rsidP="004A749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94" w:rsidRPr="00994B77" w:rsidRDefault="002524C8" w:rsidP="004A7494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0" w:history="1">
        <w:r w:rsidR="004A7494" w:rsidRPr="00994B77">
          <w:rPr>
            <w:rFonts w:ascii="Times New Roman" w:hAnsi="Times New Roman"/>
            <w:b/>
            <w:bCs/>
            <w:sz w:val="28"/>
            <w:szCs w:val="28"/>
          </w:rPr>
          <w:t>Приказ</w:t>
        </w:r>
      </w:hyperlink>
      <w:r w:rsidR="004A7494" w:rsidRPr="00994B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A7494" w:rsidRPr="00994B77">
        <w:rPr>
          <w:rFonts w:ascii="Times New Roman" w:hAnsi="Times New Roman"/>
          <w:b/>
          <w:bCs/>
          <w:sz w:val="28"/>
          <w:szCs w:val="28"/>
        </w:rPr>
        <w:t>Минкомсвязи</w:t>
      </w:r>
      <w:proofErr w:type="spellEnd"/>
      <w:r w:rsidR="004A7494" w:rsidRPr="00994B77">
        <w:rPr>
          <w:rFonts w:ascii="Times New Roman" w:hAnsi="Times New Roman"/>
          <w:b/>
          <w:bCs/>
          <w:sz w:val="28"/>
          <w:szCs w:val="28"/>
        </w:rPr>
        <w:t xml:space="preserve"> России от 24.07.2014 № 215 «Об утверждении Правил доставки федеральным государственным унитарным предприятием «Информационное телеграфное агентство России (ИТАР-ТАСС)» обязательных федеральных экземпляров печатных изданий, фонограмм и видеофильмов в библиотечно-информационные организации» </w:t>
      </w:r>
      <w:r w:rsidR="004A7494">
        <w:rPr>
          <w:rFonts w:ascii="Times New Roman" w:hAnsi="Times New Roman"/>
          <w:b/>
          <w:bCs/>
          <w:sz w:val="28"/>
          <w:szCs w:val="28"/>
        </w:rPr>
        <w:t>(з</w:t>
      </w:r>
      <w:r w:rsidR="004A7494" w:rsidRPr="00994B77">
        <w:rPr>
          <w:rFonts w:ascii="Times New Roman" w:hAnsi="Times New Roman"/>
          <w:b/>
          <w:bCs/>
          <w:sz w:val="28"/>
          <w:szCs w:val="28"/>
        </w:rPr>
        <w:t>арегистрирован в Минюсте России 28.10.2014 № 34473</w:t>
      </w:r>
      <w:r w:rsidR="004A7494">
        <w:rPr>
          <w:rFonts w:ascii="Times New Roman" w:hAnsi="Times New Roman"/>
          <w:b/>
          <w:bCs/>
          <w:sz w:val="28"/>
          <w:szCs w:val="28"/>
        </w:rPr>
        <w:t>).</w:t>
      </w:r>
    </w:p>
    <w:p w:rsidR="004A7494" w:rsidRPr="0088061A" w:rsidRDefault="004A7494" w:rsidP="004A749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061A">
        <w:rPr>
          <w:rFonts w:ascii="Times New Roman" w:hAnsi="Times New Roman"/>
          <w:sz w:val="28"/>
          <w:szCs w:val="28"/>
        </w:rPr>
        <w:t xml:space="preserve">риказом определен порядок осуществления ИТАР-ТАСС доставки </w:t>
      </w:r>
      <w:r w:rsidRPr="00994B77">
        <w:rPr>
          <w:rFonts w:ascii="Times New Roman" w:hAnsi="Times New Roman"/>
          <w:bCs/>
          <w:sz w:val="28"/>
          <w:szCs w:val="28"/>
        </w:rPr>
        <w:t>обязательных федеральных экземпляров печатных изданий, фонограмм и видеофильмов</w:t>
      </w:r>
      <w:r w:rsidRPr="0088061A">
        <w:rPr>
          <w:rFonts w:ascii="Times New Roman" w:hAnsi="Times New Roman"/>
          <w:sz w:val="28"/>
          <w:szCs w:val="28"/>
        </w:rPr>
        <w:t>, прошедших в этом агентстве процедуру государственной регистрации и библиографического учета, в библиот</w:t>
      </w:r>
      <w:r>
        <w:rPr>
          <w:rFonts w:ascii="Times New Roman" w:hAnsi="Times New Roman"/>
          <w:sz w:val="28"/>
          <w:szCs w:val="28"/>
        </w:rPr>
        <w:t>ечно-информационные организации</w:t>
      </w:r>
      <w:r w:rsidRPr="00880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94B77">
        <w:rPr>
          <w:rFonts w:ascii="Times New Roman" w:hAnsi="Times New Roman"/>
          <w:i/>
          <w:sz w:val="28"/>
          <w:szCs w:val="28"/>
        </w:rPr>
        <w:t>прим.</w:t>
      </w:r>
      <w:r w:rsidRPr="00994B77">
        <w:rPr>
          <w:rFonts w:ascii="Times New Roman" w:hAnsi="Times New Roman"/>
          <w:sz w:val="28"/>
          <w:szCs w:val="28"/>
        </w:rPr>
        <w:t xml:space="preserve"> </w:t>
      </w:r>
      <w:r w:rsidRPr="0088061A">
        <w:rPr>
          <w:rFonts w:ascii="Times New Roman" w:hAnsi="Times New Roman"/>
          <w:sz w:val="28"/>
          <w:szCs w:val="28"/>
        </w:rPr>
        <w:t>перечень таких организаций</w:t>
      </w:r>
      <w:r>
        <w:rPr>
          <w:rFonts w:ascii="Times New Roman" w:hAnsi="Times New Roman"/>
          <w:sz w:val="28"/>
          <w:szCs w:val="28"/>
        </w:rPr>
        <w:t xml:space="preserve"> утвержден п</w:t>
      </w:r>
      <w:r w:rsidRPr="0088061A">
        <w:rPr>
          <w:rFonts w:ascii="Times New Roman" w:hAnsi="Times New Roman"/>
          <w:sz w:val="28"/>
          <w:szCs w:val="28"/>
        </w:rPr>
        <w:t>риказом Минкультуры России от 29.09.2009 № 675</w:t>
      </w:r>
      <w:r>
        <w:rPr>
          <w:rFonts w:ascii="Times New Roman" w:hAnsi="Times New Roman"/>
          <w:sz w:val="28"/>
          <w:szCs w:val="28"/>
        </w:rPr>
        <w:t>).</w:t>
      </w:r>
    </w:p>
    <w:p w:rsidR="004A7494" w:rsidRPr="0088061A" w:rsidRDefault="004A7494" w:rsidP="004A749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lastRenderedPageBreak/>
        <w:t xml:space="preserve">В организации передаются экземпляры печатных изданий, которые проверены на отсутствие дефектов (пропуск отдельных страниц или тетрадей в книжном блоке, наличие </w:t>
      </w:r>
      <w:proofErr w:type="spellStart"/>
      <w:r w:rsidRPr="0088061A">
        <w:rPr>
          <w:rFonts w:ascii="Times New Roman" w:hAnsi="Times New Roman"/>
          <w:sz w:val="28"/>
          <w:szCs w:val="28"/>
        </w:rPr>
        <w:t>непропечатанных</w:t>
      </w:r>
      <w:proofErr w:type="spellEnd"/>
      <w:r w:rsidRPr="0088061A">
        <w:rPr>
          <w:rFonts w:ascii="Times New Roman" w:hAnsi="Times New Roman"/>
          <w:sz w:val="28"/>
          <w:szCs w:val="28"/>
        </w:rPr>
        <w:t xml:space="preserve"> или перевернутых страниц, неукрепленных или скрепленных не в должном порядке листов, небрежная обрезка, брак в переплете и др.).</w:t>
      </w:r>
    </w:p>
    <w:p w:rsidR="004A7494" w:rsidRDefault="004A7494" w:rsidP="004A749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Экземпляры формируются партиями в виде комплектов по видам и типам печатных изданий и аудиовизуальной продукции</w:t>
      </w:r>
      <w:r>
        <w:rPr>
          <w:rFonts w:ascii="Times New Roman" w:hAnsi="Times New Roman"/>
          <w:sz w:val="28"/>
          <w:szCs w:val="28"/>
        </w:rPr>
        <w:t>.</w:t>
      </w:r>
    </w:p>
    <w:p w:rsidR="004A7494" w:rsidRPr="0088061A" w:rsidRDefault="004A7494" w:rsidP="004A749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утратил силу п</w:t>
      </w:r>
      <w:r w:rsidRPr="0088061A">
        <w:rPr>
          <w:rFonts w:ascii="Times New Roman" w:hAnsi="Times New Roman"/>
          <w:sz w:val="28"/>
          <w:szCs w:val="28"/>
        </w:rPr>
        <w:t xml:space="preserve">риказ </w:t>
      </w:r>
      <w:proofErr w:type="spellStart"/>
      <w:r w:rsidRPr="0088061A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88061A">
        <w:rPr>
          <w:rFonts w:ascii="Times New Roman" w:hAnsi="Times New Roman"/>
          <w:sz w:val="28"/>
          <w:szCs w:val="28"/>
        </w:rPr>
        <w:t xml:space="preserve"> России от 25.01.2010 № 15 «Об утверждении правил доставки Российской книжной палатой обязательных федеральных экземпляров печатных изданий, фонограмм и видеофильмов в библиотечно-информационные организации».</w:t>
      </w:r>
    </w:p>
    <w:p w:rsidR="004A7494" w:rsidRDefault="004A7494" w:rsidP="004A749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494" w:rsidRPr="007C0B2C" w:rsidRDefault="004A7494" w:rsidP="004A7494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Федеральное отраслевое соглашение по организации связи и информационных технологий Российской Федерации на 2015-2017 годы.</w:t>
      </w:r>
    </w:p>
    <w:p w:rsidR="004A7494" w:rsidRDefault="004A7494" w:rsidP="004A749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документ заключен между </w:t>
      </w:r>
      <w:proofErr w:type="spellStart"/>
      <w:r>
        <w:rPr>
          <w:rFonts w:ascii="Times New Roman" w:hAnsi="Times New Roman"/>
          <w:sz w:val="28"/>
          <w:szCs w:val="28"/>
        </w:rPr>
        <w:t>Минкомсвязью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России, </w:t>
      </w:r>
      <w:proofErr w:type="spellStart"/>
      <w:r>
        <w:rPr>
          <w:rFonts w:ascii="Times New Roman" w:hAnsi="Times New Roman"/>
          <w:sz w:val="28"/>
          <w:szCs w:val="28"/>
        </w:rPr>
        <w:t>Роскомнадзором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Россвязью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Профсоюзом работников связи России. Данное отраслевое соглашение закрепляет ряд минимальных гарантий для работников в области связи. Также отраслевое соглашение является основой при заключении коллективных договоров. </w:t>
      </w:r>
    </w:p>
    <w:p w:rsidR="0001492E" w:rsidRDefault="0001492E" w:rsidP="00943D04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066F" w:rsidRPr="003C066F" w:rsidRDefault="002524C8" w:rsidP="003C066F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1" w:history="1">
        <w:r w:rsidR="003C066F" w:rsidRPr="003C066F">
          <w:rPr>
            <w:rFonts w:ascii="Times New Roman" w:hAnsi="Times New Roman"/>
            <w:b/>
            <w:bCs/>
            <w:sz w:val="28"/>
            <w:szCs w:val="28"/>
          </w:rPr>
          <w:t xml:space="preserve">Меморандум </w:t>
        </w:r>
        <w:proofErr w:type="spellStart"/>
        <w:r w:rsidR="003C066F" w:rsidRPr="003C066F">
          <w:rPr>
            <w:rFonts w:ascii="Times New Roman" w:hAnsi="Times New Roman"/>
            <w:b/>
            <w:bCs/>
            <w:sz w:val="28"/>
            <w:szCs w:val="28"/>
          </w:rPr>
          <w:t>Минкомсвязи</w:t>
        </w:r>
        <w:proofErr w:type="spellEnd"/>
        <w:r w:rsidR="003C066F" w:rsidRPr="003C066F">
          <w:rPr>
            <w:rFonts w:ascii="Times New Roman" w:hAnsi="Times New Roman"/>
            <w:b/>
            <w:bCs/>
            <w:sz w:val="28"/>
            <w:szCs w:val="28"/>
          </w:rPr>
          <w:t xml:space="preserve"> России и Государственной службой связи, информации и СМИ </w:t>
        </w:r>
        <w:proofErr w:type="spellStart"/>
        <w:r w:rsidR="003C066F" w:rsidRPr="003C066F">
          <w:rPr>
            <w:rFonts w:ascii="Times New Roman" w:hAnsi="Times New Roman"/>
            <w:b/>
            <w:bCs/>
            <w:sz w:val="28"/>
            <w:szCs w:val="28"/>
          </w:rPr>
          <w:t>Преднестровья</w:t>
        </w:r>
        <w:proofErr w:type="spellEnd"/>
        <w:r w:rsidR="003C066F" w:rsidRPr="003C066F">
          <w:rPr>
            <w:rFonts w:ascii="Times New Roman" w:hAnsi="Times New Roman"/>
            <w:b/>
            <w:bCs/>
            <w:sz w:val="28"/>
            <w:szCs w:val="28"/>
          </w:rPr>
          <w:t xml:space="preserve"> о сотрудничестве в области связи, информационных технологий и массовых коммуникаций </w:t>
        </w:r>
        <w:r w:rsidR="003C066F">
          <w:rPr>
            <w:rFonts w:ascii="Times New Roman" w:hAnsi="Times New Roman"/>
            <w:b/>
            <w:bCs/>
            <w:sz w:val="28"/>
            <w:szCs w:val="28"/>
          </w:rPr>
          <w:t>от 11.11.2014.</w:t>
        </w:r>
        <w:r w:rsidR="003C066F" w:rsidRPr="003C066F"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</w:hyperlink>
    </w:p>
    <w:p w:rsidR="003C066F" w:rsidRPr="003C066F" w:rsidRDefault="003C066F" w:rsidP="003C066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Меморандум направлен на поддержание партнерских взаимоотношений между участниками. В целях укрепления партнерских связей между </w:t>
      </w:r>
      <w:proofErr w:type="spellStart"/>
      <w:r>
        <w:rPr>
          <w:rFonts w:ascii="Times New Roman" w:hAnsi="Times New Roman"/>
          <w:sz w:val="28"/>
          <w:szCs w:val="28"/>
        </w:rPr>
        <w:t>Минкомсвязью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3C066F">
        <w:rPr>
          <w:rFonts w:ascii="Times New Roman" w:hAnsi="Times New Roman"/>
          <w:sz w:val="28"/>
          <w:szCs w:val="28"/>
        </w:rPr>
        <w:t xml:space="preserve">Государственной службой связи, информации и СМИ </w:t>
      </w:r>
      <w:proofErr w:type="spellStart"/>
      <w:r w:rsidRPr="003C066F">
        <w:rPr>
          <w:rFonts w:ascii="Times New Roman" w:hAnsi="Times New Roman"/>
          <w:sz w:val="28"/>
          <w:szCs w:val="28"/>
        </w:rPr>
        <w:t>Преднестровья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должны быть реализованы: обмен информацией, проведение совместных мероприятий, обмен специалистами и делегациями, обмен опытом и прочие формы взаимодействия. </w:t>
      </w:r>
    </w:p>
    <w:p w:rsidR="003C066F" w:rsidRPr="003C066F" w:rsidRDefault="003C066F" w:rsidP="003C066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1492E" w:rsidRPr="007C0B2C" w:rsidRDefault="002524C8" w:rsidP="007C0B2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2" w:history="1">
        <w:r w:rsidR="0001492E" w:rsidRPr="007C0B2C">
          <w:rPr>
            <w:rFonts w:ascii="Times New Roman" w:hAnsi="Times New Roman"/>
            <w:b/>
            <w:bCs/>
            <w:sz w:val="28"/>
            <w:szCs w:val="28"/>
          </w:rPr>
          <w:t>Письмо</w:t>
        </w:r>
      </w:hyperlink>
      <w:r w:rsidR="0001492E" w:rsidRPr="007C0B2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1492E" w:rsidRPr="007C0B2C">
        <w:rPr>
          <w:rFonts w:ascii="Times New Roman" w:hAnsi="Times New Roman"/>
          <w:b/>
          <w:bCs/>
          <w:sz w:val="28"/>
          <w:szCs w:val="28"/>
        </w:rPr>
        <w:t>Ми</w:t>
      </w:r>
      <w:r w:rsidR="007C0B2C" w:rsidRPr="007C0B2C">
        <w:rPr>
          <w:rFonts w:ascii="Times New Roman" w:hAnsi="Times New Roman"/>
          <w:b/>
          <w:bCs/>
          <w:sz w:val="28"/>
          <w:szCs w:val="28"/>
        </w:rPr>
        <w:t>нкомсвязи</w:t>
      </w:r>
      <w:proofErr w:type="spellEnd"/>
      <w:r w:rsidR="007C0B2C" w:rsidRPr="007C0B2C">
        <w:rPr>
          <w:rFonts w:ascii="Times New Roman" w:hAnsi="Times New Roman"/>
          <w:b/>
          <w:bCs/>
          <w:sz w:val="28"/>
          <w:szCs w:val="28"/>
        </w:rPr>
        <w:t xml:space="preserve"> России от 19.11.2014 №</w:t>
      </w:r>
      <w:r w:rsidR="0001492E" w:rsidRPr="007C0B2C">
        <w:rPr>
          <w:rFonts w:ascii="Times New Roman" w:hAnsi="Times New Roman"/>
          <w:b/>
          <w:bCs/>
          <w:sz w:val="28"/>
          <w:szCs w:val="28"/>
        </w:rPr>
        <w:t xml:space="preserve"> ДА-П12-20690</w:t>
      </w:r>
      <w:r w:rsidR="007C0B2C" w:rsidRPr="007C0B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0B2C">
        <w:rPr>
          <w:rFonts w:ascii="Times New Roman" w:hAnsi="Times New Roman"/>
          <w:b/>
          <w:bCs/>
          <w:sz w:val="28"/>
          <w:szCs w:val="28"/>
        </w:rPr>
        <w:t>«Об идентификации пользователей».</w:t>
      </w:r>
    </w:p>
    <w:p w:rsidR="0001492E" w:rsidRPr="0088061A" w:rsidRDefault="0001492E" w:rsidP="0001492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Разъяснен</w:t>
      </w:r>
      <w:r w:rsidR="007C0B2C">
        <w:rPr>
          <w:rFonts w:ascii="Times New Roman" w:hAnsi="Times New Roman"/>
          <w:sz w:val="28"/>
          <w:szCs w:val="28"/>
        </w:rPr>
        <w:t xml:space="preserve">о, </w:t>
      </w:r>
      <w:r w:rsidRPr="0088061A">
        <w:rPr>
          <w:rFonts w:ascii="Times New Roman" w:hAnsi="Times New Roman"/>
          <w:sz w:val="28"/>
          <w:szCs w:val="28"/>
        </w:rPr>
        <w:t xml:space="preserve">что установление личности пользователя при заключении срочного договора об оказании разовых услуг по передаче данных и предоставлению доступа к сети Интернет в пунктах коллективного доступа регулируется </w:t>
      </w:r>
      <w:r w:rsidR="00D8620E">
        <w:rPr>
          <w:rFonts w:ascii="Times New Roman" w:hAnsi="Times New Roman"/>
          <w:sz w:val="28"/>
          <w:szCs w:val="28"/>
        </w:rPr>
        <w:t>п</w:t>
      </w:r>
      <w:r w:rsidRPr="0088061A">
        <w:rPr>
          <w:rFonts w:ascii="Times New Roman" w:hAnsi="Times New Roman"/>
          <w:sz w:val="28"/>
          <w:szCs w:val="28"/>
        </w:rPr>
        <w:t xml:space="preserve">остановлениями Правительства </w:t>
      </w:r>
      <w:r w:rsidR="007C0B2C">
        <w:rPr>
          <w:rFonts w:ascii="Times New Roman" w:hAnsi="Times New Roman"/>
          <w:sz w:val="28"/>
          <w:szCs w:val="28"/>
        </w:rPr>
        <w:t>Российской Федерации</w:t>
      </w:r>
      <w:r w:rsidRPr="0088061A">
        <w:rPr>
          <w:rFonts w:ascii="Times New Roman" w:hAnsi="Times New Roman"/>
          <w:sz w:val="28"/>
          <w:szCs w:val="28"/>
        </w:rPr>
        <w:t xml:space="preserve"> от 31.07.2014 </w:t>
      </w:r>
      <w:r w:rsidR="007C0B2C">
        <w:rPr>
          <w:rFonts w:ascii="Times New Roman" w:hAnsi="Times New Roman"/>
          <w:sz w:val="28"/>
          <w:szCs w:val="28"/>
        </w:rPr>
        <w:t>№</w:t>
      </w:r>
      <w:r w:rsidRPr="0088061A">
        <w:rPr>
          <w:rFonts w:ascii="Times New Roman" w:hAnsi="Times New Roman"/>
          <w:sz w:val="28"/>
          <w:szCs w:val="28"/>
        </w:rPr>
        <w:t xml:space="preserve"> 758 и от 12.08.2014 </w:t>
      </w:r>
      <w:r w:rsidR="007C0B2C">
        <w:rPr>
          <w:rFonts w:ascii="Times New Roman" w:hAnsi="Times New Roman"/>
          <w:sz w:val="28"/>
          <w:szCs w:val="28"/>
        </w:rPr>
        <w:t>№</w:t>
      </w:r>
      <w:r w:rsidRPr="0088061A">
        <w:rPr>
          <w:rFonts w:ascii="Times New Roman" w:hAnsi="Times New Roman"/>
          <w:sz w:val="28"/>
          <w:szCs w:val="28"/>
        </w:rPr>
        <w:t xml:space="preserve"> 801.</w:t>
      </w:r>
    </w:p>
    <w:p w:rsidR="0001492E" w:rsidRPr="0088061A" w:rsidRDefault="0001492E" w:rsidP="0001492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Законодательством пря</w:t>
      </w:r>
      <w:r w:rsidR="001E2106">
        <w:rPr>
          <w:rFonts w:ascii="Times New Roman" w:hAnsi="Times New Roman"/>
          <w:sz w:val="28"/>
          <w:szCs w:val="28"/>
        </w:rPr>
        <w:t>мо не раскрывается определение «</w:t>
      </w:r>
      <w:r w:rsidRPr="0088061A">
        <w:rPr>
          <w:rFonts w:ascii="Times New Roman" w:hAnsi="Times New Roman"/>
          <w:sz w:val="28"/>
          <w:szCs w:val="28"/>
        </w:rPr>
        <w:t>пункта коллективного доступа</w:t>
      </w:r>
      <w:r w:rsidR="001E2106">
        <w:rPr>
          <w:rFonts w:ascii="Times New Roman" w:hAnsi="Times New Roman"/>
          <w:sz w:val="28"/>
          <w:szCs w:val="28"/>
        </w:rPr>
        <w:t>»</w:t>
      </w:r>
      <w:r w:rsidRPr="0088061A">
        <w:rPr>
          <w:rFonts w:ascii="Times New Roman" w:hAnsi="Times New Roman"/>
          <w:sz w:val="28"/>
          <w:szCs w:val="28"/>
        </w:rPr>
        <w:t>. Однако</w:t>
      </w:r>
      <w:proofErr w:type="gramStart"/>
      <w:r w:rsidRPr="0088061A">
        <w:rPr>
          <w:rFonts w:ascii="Times New Roman" w:hAnsi="Times New Roman"/>
          <w:sz w:val="28"/>
          <w:szCs w:val="28"/>
        </w:rPr>
        <w:t>,</w:t>
      </w:r>
      <w:proofErr w:type="gramEnd"/>
      <w:r w:rsidRPr="0088061A">
        <w:rPr>
          <w:rFonts w:ascii="Times New Roman" w:hAnsi="Times New Roman"/>
          <w:sz w:val="28"/>
          <w:szCs w:val="28"/>
        </w:rPr>
        <w:t xml:space="preserve"> можно выявить признаки пункта коллективного доступа, а именно: оказание услуг оператором связи, заключение срочного договора </w:t>
      </w:r>
      <w:r w:rsidRPr="0088061A">
        <w:rPr>
          <w:rFonts w:ascii="Times New Roman" w:hAnsi="Times New Roman"/>
          <w:sz w:val="28"/>
          <w:szCs w:val="28"/>
        </w:rPr>
        <w:lastRenderedPageBreak/>
        <w:t>об оказании разовых услуг связи, заключение договора путем осуществления конклюдентных действий.</w:t>
      </w:r>
    </w:p>
    <w:p w:rsidR="0001492E" w:rsidRPr="0088061A" w:rsidRDefault="0001492E" w:rsidP="0001492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Таким образом, под пунктами коллективного доступа понимается место, где оператор связи оказывает разовые услуги связи неограниченному кругу лиц на основании договора, заключенного путем осуществления конклюдентных действий.</w:t>
      </w:r>
    </w:p>
    <w:p w:rsidR="0001492E" w:rsidRDefault="0001492E" w:rsidP="0001492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Оператор связи при оказании услуг в пунктах коллективного доступа обязан идентифицировать пользователя услугами связи путем установления фамилии, имени, отчества (при наличии) или достоверного установления абонентского номера, назначенного пользователю в соответствии с договором об оказании услуг подвижной радиотелефонной связи, заключенным с оператором связи. Достоверность идентификации может быть подтверждена любым способом, например, путем направления оператором связи пользователю на абонентский номер короткого текстового сообщения с идентификационными данными (код доступа), который абонент сообщает оператору для подтверждения достоверности абонентского номера.</w:t>
      </w:r>
    </w:p>
    <w:p w:rsidR="005370B9" w:rsidRDefault="005370B9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3691" w:rsidRPr="002A3691" w:rsidRDefault="002A3691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Роскомнадзор</w:t>
      </w:r>
    </w:p>
    <w:p w:rsidR="0001492E" w:rsidRDefault="0001492E" w:rsidP="00F5279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92E" w:rsidRPr="0001492E" w:rsidRDefault="002524C8" w:rsidP="0001492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3" w:history="1">
        <w:r w:rsidR="0001492E" w:rsidRPr="0001492E">
          <w:rPr>
            <w:rFonts w:ascii="Times New Roman" w:hAnsi="Times New Roman"/>
            <w:b/>
            <w:bCs/>
            <w:sz w:val="28"/>
            <w:szCs w:val="28"/>
          </w:rPr>
          <w:t>Приказ</w:t>
        </w:r>
      </w:hyperlink>
      <w:r w:rsidR="0001492E" w:rsidRPr="0001492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1492E" w:rsidRPr="0001492E">
        <w:rPr>
          <w:rFonts w:ascii="Times New Roman" w:hAnsi="Times New Roman"/>
          <w:b/>
          <w:bCs/>
          <w:sz w:val="28"/>
          <w:szCs w:val="28"/>
        </w:rPr>
        <w:t>Роскомнадзора</w:t>
      </w:r>
      <w:proofErr w:type="spellEnd"/>
      <w:r w:rsidR="0001492E" w:rsidRPr="0001492E">
        <w:rPr>
          <w:rFonts w:ascii="Times New Roman" w:hAnsi="Times New Roman"/>
          <w:b/>
          <w:bCs/>
          <w:sz w:val="28"/>
          <w:szCs w:val="28"/>
        </w:rPr>
        <w:t xml:space="preserve"> от 17.07.2014 № 103 «Об утверждении Порядка предоставления операторам связи технических средств </w:t>
      </w:r>
      <w:proofErr w:type="gramStart"/>
      <w:r w:rsidR="0001492E" w:rsidRPr="0001492E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="0001492E" w:rsidRPr="0001492E">
        <w:rPr>
          <w:rFonts w:ascii="Times New Roman" w:hAnsi="Times New Roman"/>
          <w:b/>
          <w:bCs/>
          <w:sz w:val="28"/>
          <w:szCs w:val="28"/>
        </w:rPr>
        <w:t xml:space="preserve"> соблюдением оператором связи требований, установленных статьями 15.1 - 15.4 Федерального закона от 27 июня 2006 года № 149-ФЗ «Об информации, информационных технологиях и о защите информации» </w:t>
      </w:r>
      <w:r w:rsidR="0001492E">
        <w:rPr>
          <w:rFonts w:ascii="Times New Roman" w:hAnsi="Times New Roman"/>
          <w:b/>
          <w:bCs/>
          <w:sz w:val="28"/>
          <w:szCs w:val="28"/>
        </w:rPr>
        <w:t>(з</w:t>
      </w:r>
      <w:r w:rsidR="0001492E" w:rsidRPr="0001492E">
        <w:rPr>
          <w:rFonts w:ascii="Times New Roman" w:hAnsi="Times New Roman"/>
          <w:b/>
          <w:bCs/>
          <w:sz w:val="28"/>
          <w:szCs w:val="28"/>
        </w:rPr>
        <w:t xml:space="preserve">арегистрирован в Минюсте России 24.11.2014 </w:t>
      </w:r>
      <w:r w:rsidR="0001492E">
        <w:rPr>
          <w:rFonts w:ascii="Times New Roman" w:hAnsi="Times New Roman"/>
          <w:b/>
          <w:bCs/>
          <w:sz w:val="28"/>
          <w:szCs w:val="28"/>
        </w:rPr>
        <w:t>№</w:t>
      </w:r>
      <w:r w:rsidR="0001492E" w:rsidRPr="0001492E">
        <w:rPr>
          <w:rFonts w:ascii="Times New Roman" w:hAnsi="Times New Roman"/>
          <w:b/>
          <w:bCs/>
          <w:sz w:val="28"/>
          <w:szCs w:val="28"/>
        </w:rPr>
        <w:t xml:space="preserve"> 34896</w:t>
      </w:r>
      <w:r w:rsidR="0001492E">
        <w:rPr>
          <w:rFonts w:ascii="Times New Roman" w:hAnsi="Times New Roman"/>
          <w:b/>
          <w:bCs/>
          <w:sz w:val="28"/>
          <w:szCs w:val="28"/>
        </w:rPr>
        <w:t>)</w:t>
      </w:r>
      <w:r w:rsidR="0001492E" w:rsidRPr="0001492E">
        <w:rPr>
          <w:rFonts w:ascii="Times New Roman" w:hAnsi="Times New Roman"/>
          <w:b/>
          <w:bCs/>
          <w:sz w:val="28"/>
          <w:szCs w:val="28"/>
        </w:rPr>
        <w:t>.</w:t>
      </w:r>
    </w:p>
    <w:p w:rsidR="0001492E" w:rsidRPr="0088061A" w:rsidRDefault="0001492E" w:rsidP="0001492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13F" w:rsidRPr="00C0513F" w:rsidRDefault="004A7494" w:rsidP="00C0513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передача технических средств осуществляется радиочастотной службой на основании данных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сведений от операторов связи о структуре сети</w:t>
      </w:r>
      <w:r w:rsidR="00C0513F" w:rsidRPr="00C0513F">
        <w:rPr>
          <w:rFonts w:ascii="Times New Roman" w:hAnsi="Times New Roman"/>
          <w:sz w:val="28"/>
          <w:szCs w:val="28"/>
        </w:rPr>
        <w:t>.</w:t>
      </w:r>
    </w:p>
    <w:p w:rsidR="00C22602" w:rsidRDefault="00C22602" w:rsidP="008E2B0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E0A68" w:rsidRDefault="00BE0A68" w:rsidP="008E2B0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13C9B">
        <w:rPr>
          <w:rFonts w:ascii="Times New Roman" w:hAnsi="Times New Roman"/>
          <w:b/>
          <w:sz w:val="28"/>
          <w:szCs w:val="28"/>
        </w:rPr>
        <w:t>АКТЫ ПО ОСНОВНЫМ ВИДАМ ДЕЯТЕЛЬНОСТИ  РОСКОМНАДЗОРА</w:t>
      </w:r>
    </w:p>
    <w:p w:rsidR="001857AB" w:rsidRDefault="001857AB" w:rsidP="001857A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857AB" w:rsidRPr="00091BA6" w:rsidRDefault="001857AB" w:rsidP="001857A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0B2C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14" w:history="1">
        <w:r w:rsidRPr="007C0B2C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7C0B2C">
        <w:rPr>
          <w:rFonts w:ascii="Times New Roman" w:hAnsi="Times New Roman"/>
          <w:b/>
          <w:bCs/>
          <w:sz w:val="28"/>
          <w:szCs w:val="28"/>
        </w:rPr>
        <w:t xml:space="preserve"> от 24.11.2014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0B2C">
        <w:rPr>
          <w:rFonts w:ascii="Times New Roman" w:hAnsi="Times New Roman"/>
          <w:b/>
          <w:bCs/>
          <w:sz w:val="28"/>
          <w:szCs w:val="28"/>
        </w:rPr>
        <w:t xml:space="preserve">364-ФЗ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7C0B2C">
        <w:rPr>
          <w:rFonts w:ascii="Times New Roman" w:hAnsi="Times New Roman"/>
          <w:b/>
          <w:bCs/>
          <w:sz w:val="28"/>
          <w:szCs w:val="28"/>
        </w:rPr>
        <w:t>О внесении</w:t>
      </w:r>
      <w:r>
        <w:rPr>
          <w:rFonts w:ascii="Times New Roman" w:hAnsi="Times New Roman"/>
          <w:b/>
          <w:bCs/>
          <w:sz w:val="28"/>
          <w:szCs w:val="28"/>
        </w:rPr>
        <w:t xml:space="preserve"> изменений в Федеральный закон «</w:t>
      </w:r>
      <w:r w:rsidRPr="007C0B2C">
        <w:rPr>
          <w:rFonts w:ascii="Times New Roman" w:hAnsi="Times New Roman"/>
          <w:b/>
          <w:bCs/>
          <w:sz w:val="28"/>
          <w:szCs w:val="28"/>
        </w:rPr>
        <w:t>Об информации, информационных те</w:t>
      </w:r>
      <w:r>
        <w:rPr>
          <w:rFonts w:ascii="Times New Roman" w:hAnsi="Times New Roman"/>
          <w:b/>
          <w:bCs/>
          <w:sz w:val="28"/>
          <w:szCs w:val="28"/>
        </w:rPr>
        <w:t>хнологиях и о защите информации»</w:t>
      </w:r>
      <w:r w:rsidRPr="007C0B2C">
        <w:rPr>
          <w:rFonts w:ascii="Times New Roman" w:hAnsi="Times New Roman"/>
          <w:b/>
          <w:bCs/>
          <w:sz w:val="28"/>
          <w:szCs w:val="28"/>
        </w:rPr>
        <w:t xml:space="preserve"> и Гражданский процессуаль</w:t>
      </w:r>
      <w:r>
        <w:rPr>
          <w:rFonts w:ascii="Times New Roman" w:hAnsi="Times New Roman"/>
          <w:b/>
          <w:bCs/>
          <w:sz w:val="28"/>
          <w:szCs w:val="28"/>
        </w:rPr>
        <w:t>ный кодекс Российской Федерации».</w:t>
      </w:r>
    </w:p>
    <w:p w:rsidR="001857AB" w:rsidRDefault="001857AB" w:rsidP="001857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расширил содержание статьи 15.2 Федерального закона от 27.07.2006 № 149-ФЗ «Об информации, информационных технологиях и о защите информации» на все объекты авторских и смежных прав (кроме фотографий).</w:t>
      </w:r>
    </w:p>
    <w:p w:rsidR="001857AB" w:rsidRDefault="001857AB" w:rsidP="001857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Закон предусматривает процедуры внесудебного рассмотрения обращений и  постоянной блокировки </w:t>
      </w:r>
      <w:proofErr w:type="gramStart"/>
      <w:r>
        <w:rPr>
          <w:rFonts w:ascii="Times New Roman" w:hAnsi="Times New Roman"/>
          <w:sz w:val="28"/>
          <w:szCs w:val="28"/>
        </w:rPr>
        <w:t>ресурсов</w:t>
      </w:r>
      <w:proofErr w:type="gramEnd"/>
      <w:r>
        <w:rPr>
          <w:rFonts w:ascii="Times New Roman" w:hAnsi="Times New Roman"/>
          <w:sz w:val="28"/>
          <w:szCs w:val="28"/>
        </w:rPr>
        <w:t xml:space="preserve"> реально нарушающих законодательство об авторских и смежных правах.  </w:t>
      </w:r>
    </w:p>
    <w:p w:rsidR="001857AB" w:rsidRDefault="001857AB" w:rsidP="001857A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0B9" w:rsidRPr="005370B9" w:rsidRDefault="005370B9" w:rsidP="005370B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70B9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15" w:history="1">
        <w:r w:rsidRPr="005370B9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5370B9">
        <w:rPr>
          <w:rFonts w:ascii="Times New Roman" w:hAnsi="Times New Roman"/>
          <w:b/>
          <w:bCs/>
          <w:sz w:val="28"/>
          <w:szCs w:val="28"/>
        </w:rPr>
        <w:t xml:space="preserve"> от 01.12.2014 № 402-ФЗ «Об особенностях правового регулирования отношений в области средств массовой информации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Севастополя».</w:t>
      </w:r>
    </w:p>
    <w:p w:rsidR="005370B9" w:rsidRPr="005370B9" w:rsidRDefault="005370B9" w:rsidP="00651F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B9">
        <w:rPr>
          <w:rFonts w:ascii="Times New Roman" w:hAnsi="Times New Roman"/>
          <w:sz w:val="28"/>
          <w:szCs w:val="28"/>
        </w:rPr>
        <w:t>Законом установлено, что до 1 апреля 2015 года предоставление лицензий на теле- и радиовещание в Крыму, а также регистрация СМИ, осуществляются бесплатно. После 1 апреля 2015 года распространение в Крыму продукции СМИ (включая телевещание и радиовещание) на основании документов, выданных Украиной, не допускается.</w:t>
      </w:r>
    </w:p>
    <w:p w:rsidR="005370B9" w:rsidRPr="005370B9" w:rsidRDefault="005370B9" w:rsidP="005370B9">
      <w:pPr>
        <w:pStyle w:val="ConsPlusNormal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370B9" w:rsidRPr="005370B9" w:rsidRDefault="005370B9" w:rsidP="005370B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70B9">
        <w:rPr>
          <w:rFonts w:ascii="Times New Roman" w:hAnsi="Times New Roman"/>
          <w:b/>
          <w:bCs/>
          <w:sz w:val="28"/>
          <w:szCs w:val="28"/>
        </w:rPr>
        <w:t xml:space="preserve">Постановление Правительства Российской Федерации от 05.12.2014 </w:t>
      </w:r>
      <w:r w:rsidR="00AD06E9">
        <w:rPr>
          <w:rFonts w:ascii="Times New Roman" w:hAnsi="Times New Roman"/>
          <w:b/>
          <w:bCs/>
          <w:sz w:val="28"/>
          <w:szCs w:val="28"/>
        </w:rPr>
        <w:br/>
      </w:r>
      <w:r w:rsidRPr="005370B9">
        <w:rPr>
          <w:rFonts w:ascii="Times New Roman" w:hAnsi="Times New Roman"/>
          <w:b/>
          <w:bCs/>
          <w:sz w:val="28"/>
          <w:szCs w:val="28"/>
        </w:rPr>
        <w:t>№ 1326 «Об особенностях применения законодательства Российской Федерации в сфере услуг связи на территориях Республики Крым и г. Севастополя»</w:t>
      </w:r>
    </w:p>
    <w:p w:rsidR="005370B9" w:rsidRPr="005370B9" w:rsidRDefault="005370B9" w:rsidP="005370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0B9">
        <w:rPr>
          <w:rFonts w:ascii="Times New Roman" w:hAnsi="Times New Roman"/>
          <w:sz w:val="28"/>
          <w:szCs w:val="28"/>
        </w:rPr>
        <w:t>Постановление определяет особенности применения законодательства Российской Федерации в сфере связи на территориях Республики Крым и города федерального значения Севастополя организациями связи, осуществляющими деятельность, связанную с оказанием услуг электросвязи, использованием радиочастотного спектра, ресурса нумерации и средств связи, прошедших обязательную процедуру подтверждения соответствия, а также особенности получения лицензий на осуществление деятельности в области оказания услуг связи и иных разрешительных документов.</w:t>
      </w:r>
      <w:proofErr w:type="gramEnd"/>
    </w:p>
    <w:p w:rsidR="005370B9" w:rsidRPr="005370B9" w:rsidRDefault="005370B9" w:rsidP="005370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B9">
        <w:rPr>
          <w:rFonts w:ascii="Times New Roman" w:hAnsi="Times New Roman"/>
          <w:sz w:val="28"/>
          <w:szCs w:val="28"/>
        </w:rPr>
        <w:t xml:space="preserve">Действие постановления распространяется на организации связи, действующие на территориях Республики Крым и города федерального значения Севастополя. </w:t>
      </w:r>
    </w:p>
    <w:p w:rsidR="00E238D0" w:rsidRDefault="005370B9" w:rsidP="005370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B9">
        <w:rPr>
          <w:rFonts w:ascii="Times New Roman" w:hAnsi="Times New Roman"/>
          <w:sz w:val="28"/>
          <w:szCs w:val="28"/>
        </w:rPr>
        <w:t>В силу пункта 3 постановления организации связи вправе продолжать свою деятельность в сфере связи в течение установленного постановлением срока без получения лицензий и иных разрешительных документов при условии соблюдения ими надлежащего уровня взаимодействия с федеральными органами исполнительной власти, указанными в постановлении. Для организаций связи, выполнивших требования, установленные постановлением, получение необходимых разрешительных документов будет осуществляться в упрощенном порядке.</w:t>
      </w:r>
    </w:p>
    <w:p w:rsidR="005370B9" w:rsidRDefault="005370B9" w:rsidP="005370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B9">
        <w:rPr>
          <w:rFonts w:ascii="Times New Roman" w:hAnsi="Times New Roman"/>
          <w:sz w:val="28"/>
          <w:szCs w:val="28"/>
        </w:rPr>
        <w:t xml:space="preserve">      </w:t>
      </w:r>
    </w:p>
    <w:p w:rsidR="001857AB" w:rsidRPr="00955C1A" w:rsidRDefault="002524C8" w:rsidP="001857A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6" w:history="1">
        <w:r w:rsidR="001857AB" w:rsidRPr="00955C1A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1857AB" w:rsidRPr="00955C1A">
        <w:rPr>
          <w:rFonts w:ascii="Times New Roman" w:hAnsi="Times New Roman"/>
          <w:b/>
          <w:bCs/>
          <w:sz w:val="28"/>
          <w:szCs w:val="28"/>
        </w:rPr>
        <w:t xml:space="preserve"> Правительства Российской Федерации от 29.11.2014 </w:t>
      </w:r>
      <w:r w:rsidR="00C34C53">
        <w:rPr>
          <w:rFonts w:ascii="Times New Roman" w:hAnsi="Times New Roman"/>
          <w:b/>
          <w:bCs/>
          <w:sz w:val="28"/>
          <w:szCs w:val="28"/>
        </w:rPr>
        <w:br/>
      </w:r>
      <w:r w:rsidR="001857AB" w:rsidRPr="00955C1A">
        <w:rPr>
          <w:rFonts w:ascii="Times New Roman" w:hAnsi="Times New Roman"/>
          <w:b/>
          <w:bCs/>
          <w:sz w:val="28"/>
          <w:szCs w:val="28"/>
        </w:rPr>
        <w:t>№ 1284 «Об утверждении Правил недискриминационного доступа к инфраструктуре для размещения сетей электросвязи».</w:t>
      </w:r>
    </w:p>
    <w:p w:rsidR="001857AB" w:rsidRDefault="001857AB" w:rsidP="001857A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C1A">
        <w:rPr>
          <w:rFonts w:ascii="Times New Roman" w:hAnsi="Times New Roman"/>
          <w:sz w:val="28"/>
          <w:szCs w:val="28"/>
        </w:rPr>
        <w:lastRenderedPageBreak/>
        <w:t>В правила</w:t>
      </w:r>
      <w:r>
        <w:rPr>
          <w:rFonts w:ascii="Times New Roman" w:hAnsi="Times New Roman"/>
          <w:sz w:val="28"/>
          <w:szCs w:val="28"/>
        </w:rPr>
        <w:t xml:space="preserve">х есть два важных нововведения. </w:t>
      </w:r>
      <w:r w:rsidRPr="00955C1A">
        <w:rPr>
          <w:rFonts w:ascii="Times New Roman" w:hAnsi="Times New Roman"/>
          <w:sz w:val="28"/>
          <w:szCs w:val="28"/>
        </w:rPr>
        <w:t>Во-первых, информация об инфраструктуре, пригодной для размещения сетей связи, и об условиях ее использования стала публичной: отныне монополии обязаны публиковать перечень объектов связи, которые они готовы сдать в аренду, и ставки арендной платы, а также вести реестр компаний, подавших заявки на доступ к их коммуникациям. Причем тариф на использование любого объекта должен быть один и тот же для всех арендаторов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857AB" w:rsidRPr="00E06837" w:rsidRDefault="001857AB" w:rsidP="001857A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C1A">
        <w:rPr>
          <w:rFonts w:ascii="Times New Roman" w:hAnsi="Times New Roman"/>
          <w:sz w:val="28"/>
          <w:szCs w:val="28"/>
        </w:rPr>
        <w:t xml:space="preserve">Во-вторых, правила гарантируют недискриминационный доступ не только к объектам связи (вроде кабельных колодцев и канализации), но и к тоннелям, мостам, </w:t>
      </w:r>
      <w:r w:rsidRPr="00E06837">
        <w:rPr>
          <w:rFonts w:ascii="Times New Roman" w:hAnsi="Times New Roman"/>
          <w:sz w:val="28"/>
          <w:szCs w:val="28"/>
        </w:rPr>
        <w:t>столбам освещения, ЛЭП и т. д.</w:t>
      </w:r>
    </w:p>
    <w:p w:rsidR="001E2106" w:rsidRDefault="001E2106" w:rsidP="008E2B0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857AB" w:rsidRPr="007C0B2C" w:rsidRDefault="002524C8" w:rsidP="001857A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7" w:history="1">
        <w:r w:rsidR="001857AB" w:rsidRPr="007C0B2C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1857AB" w:rsidRPr="007C0B2C">
        <w:rPr>
          <w:rFonts w:ascii="Times New Roman" w:hAnsi="Times New Roman"/>
          <w:b/>
          <w:bCs/>
          <w:sz w:val="28"/>
          <w:szCs w:val="28"/>
        </w:rPr>
        <w:t xml:space="preserve"> Правительства Российской Федерации от 14.11.2014 </w:t>
      </w:r>
      <w:r w:rsidR="001857AB">
        <w:rPr>
          <w:rFonts w:ascii="Times New Roman" w:hAnsi="Times New Roman"/>
          <w:b/>
          <w:bCs/>
          <w:sz w:val="28"/>
          <w:szCs w:val="28"/>
        </w:rPr>
        <w:br/>
      </w:r>
      <w:r w:rsidR="001857AB" w:rsidRPr="007C0B2C">
        <w:rPr>
          <w:rFonts w:ascii="Times New Roman" w:hAnsi="Times New Roman"/>
          <w:b/>
          <w:bCs/>
          <w:sz w:val="28"/>
          <w:szCs w:val="28"/>
        </w:rPr>
        <w:t xml:space="preserve">№ 1194 </w:t>
      </w:r>
      <w:r w:rsidR="001857AB">
        <w:rPr>
          <w:rFonts w:ascii="Times New Roman" w:hAnsi="Times New Roman"/>
          <w:b/>
          <w:bCs/>
          <w:sz w:val="28"/>
          <w:szCs w:val="28"/>
        </w:rPr>
        <w:t>«</w:t>
      </w:r>
      <w:r w:rsidR="001857AB" w:rsidRPr="007C0B2C">
        <w:rPr>
          <w:rFonts w:ascii="Times New Roman" w:hAnsi="Times New Roman"/>
          <w:b/>
          <w:bCs/>
          <w:sz w:val="28"/>
          <w:szCs w:val="28"/>
        </w:rPr>
        <w:t>О международно-правовой защите присвоения (назначения) радиочастот или радиочастотных каналов и порядке использования на территории Российской Федерации спутниковых сетей связи, находящихся под юрисдикцией иностранных государств, а также о внесении изменений в некоторые акты Правительства Российской Федерации</w:t>
      </w:r>
      <w:r w:rsidR="001857AB">
        <w:rPr>
          <w:rFonts w:ascii="Times New Roman" w:hAnsi="Times New Roman"/>
          <w:b/>
          <w:bCs/>
          <w:sz w:val="28"/>
          <w:szCs w:val="28"/>
        </w:rPr>
        <w:t>».</w:t>
      </w:r>
    </w:p>
    <w:p w:rsidR="001857AB" w:rsidRPr="0088061A" w:rsidRDefault="001857AB" w:rsidP="001857A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8061A">
        <w:rPr>
          <w:rFonts w:ascii="Times New Roman" w:hAnsi="Times New Roman"/>
          <w:sz w:val="28"/>
          <w:szCs w:val="28"/>
        </w:rPr>
        <w:t>спользование иностранных спутниковых систем для нужд органов государственной власти, нужд обороны страны, безопасности государства и обеспечения правопорядка допускается в исключительных случаях при отсутствии возможности удовлетворения этих нужд с использованием российских спутниковых систем.</w:t>
      </w:r>
    </w:p>
    <w:p w:rsidR="001857AB" w:rsidRPr="00F639E1" w:rsidRDefault="001857AB" w:rsidP="00F639E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 на Роскомнадзор возложен</w:t>
      </w:r>
      <w:r w:rsidR="00F639E1">
        <w:rPr>
          <w:rFonts w:ascii="Times New Roman" w:hAnsi="Times New Roman"/>
          <w:sz w:val="28"/>
          <w:szCs w:val="28"/>
        </w:rPr>
        <w:t xml:space="preserve">ы функция </w:t>
      </w:r>
      <w:r w:rsidRPr="00F639E1">
        <w:rPr>
          <w:rFonts w:ascii="Times New Roman" w:hAnsi="Times New Roman"/>
          <w:sz w:val="28"/>
          <w:szCs w:val="28"/>
        </w:rPr>
        <w:t>осуществлени</w:t>
      </w:r>
      <w:r w:rsidR="00F639E1">
        <w:rPr>
          <w:rFonts w:ascii="Times New Roman" w:hAnsi="Times New Roman"/>
          <w:sz w:val="28"/>
          <w:szCs w:val="28"/>
        </w:rPr>
        <w:t xml:space="preserve">я </w:t>
      </w:r>
      <w:r w:rsidRPr="00F639E1">
        <w:rPr>
          <w:rFonts w:ascii="Times New Roman" w:hAnsi="Times New Roman"/>
          <w:sz w:val="28"/>
          <w:szCs w:val="28"/>
        </w:rPr>
        <w:t xml:space="preserve"> организаци</w:t>
      </w:r>
      <w:r w:rsidR="00F639E1">
        <w:rPr>
          <w:rFonts w:ascii="Times New Roman" w:hAnsi="Times New Roman"/>
          <w:sz w:val="28"/>
          <w:szCs w:val="28"/>
        </w:rPr>
        <w:t xml:space="preserve">и </w:t>
      </w:r>
      <w:r w:rsidRPr="00F639E1">
        <w:rPr>
          <w:rFonts w:ascii="Times New Roman" w:hAnsi="Times New Roman"/>
          <w:sz w:val="28"/>
          <w:szCs w:val="28"/>
        </w:rPr>
        <w:t xml:space="preserve">работ по заявлению, координации и регистрации в Международном союзе электросвязи частотных присвоений для радиоэлектронных средств Российской Федерации, используемых различными </w:t>
      </w:r>
      <w:proofErr w:type="spellStart"/>
      <w:r w:rsidRPr="00F639E1">
        <w:rPr>
          <w:rFonts w:ascii="Times New Roman" w:hAnsi="Times New Roman"/>
          <w:sz w:val="28"/>
          <w:szCs w:val="28"/>
        </w:rPr>
        <w:t>радиослужбами</w:t>
      </w:r>
      <w:proofErr w:type="spellEnd"/>
      <w:r w:rsidRPr="00F639E1">
        <w:rPr>
          <w:rFonts w:ascii="Times New Roman" w:hAnsi="Times New Roman"/>
          <w:sz w:val="28"/>
          <w:szCs w:val="28"/>
        </w:rPr>
        <w:t>, а также по координации частотных присвоений для радиоэлектронных средств с администрациями связи иностранных государств.</w:t>
      </w:r>
      <w:proofErr w:type="gramEnd"/>
    </w:p>
    <w:p w:rsidR="001857AB" w:rsidRPr="00F639E1" w:rsidRDefault="00F639E1" w:rsidP="00F639E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Роскомнадзор</w:t>
      </w:r>
      <w:r w:rsidR="001857AB" w:rsidRPr="00F63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</w:t>
      </w:r>
      <w:r w:rsidR="001857AB" w:rsidRPr="00F639E1">
        <w:rPr>
          <w:rFonts w:ascii="Times New Roman" w:hAnsi="Times New Roman"/>
          <w:sz w:val="28"/>
          <w:szCs w:val="28"/>
        </w:rPr>
        <w:t>радиочастотной служб</w:t>
      </w:r>
      <w:r>
        <w:rPr>
          <w:rFonts w:ascii="Times New Roman" w:hAnsi="Times New Roman"/>
          <w:sz w:val="28"/>
          <w:szCs w:val="28"/>
        </w:rPr>
        <w:t>ой</w:t>
      </w:r>
      <w:r w:rsidR="001857AB" w:rsidRPr="00F639E1">
        <w:rPr>
          <w:rFonts w:ascii="Times New Roman" w:hAnsi="Times New Roman"/>
          <w:sz w:val="28"/>
          <w:szCs w:val="28"/>
        </w:rPr>
        <w:t xml:space="preserve"> обеспечивает 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57AB" w:rsidRPr="00F639E1">
        <w:rPr>
          <w:rFonts w:ascii="Times New Roman" w:hAnsi="Times New Roman"/>
          <w:sz w:val="28"/>
          <w:szCs w:val="28"/>
        </w:rPr>
        <w:t xml:space="preserve">с администрациями связи иностранных государств, Международным союзом электросвязи и межправительственными спутниковыми организациями по вопросам заявления, координации и регистрации частотных присвоений для радиоэлектронных средств, используемых различными </w:t>
      </w:r>
      <w:proofErr w:type="spellStart"/>
      <w:r w:rsidR="001857AB" w:rsidRPr="00F639E1">
        <w:rPr>
          <w:rFonts w:ascii="Times New Roman" w:hAnsi="Times New Roman"/>
          <w:sz w:val="28"/>
          <w:szCs w:val="28"/>
        </w:rPr>
        <w:t>радиослужбами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57AB" w:rsidRDefault="001857AB" w:rsidP="001857A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Признаны </w:t>
      </w:r>
      <w:r w:rsidRPr="00F639E1">
        <w:rPr>
          <w:rFonts w:ascii="Times New Roman" w:hAnsi="Times New Roman"/>
          <w:sz w:val="28"/>
          <w:szCs w:val="28"/>
        </w:rPr>
        <w:t xml:space="preserve">утратившими силу </w:t>
      </w:r>
      <w:r w:rsidR="00615713">
        <w:rPr>
          <w:rFonts w:ascii="Times New Roman" w:hAnsi="Times New Roman"/>
          <w:sz w:val="28"/>
          <w:szCs w:val="28"/>
        </w:rPr>
        <w:t>п</w:t>
      </w:r>
      <w:r w:rsidRPr="00F639E1">
        <w:rPr>
          <w:rFonts w:ascii="Times New Roman" w:hAnsi="Times New Roman"/>
          <w:sz w:val="28"/>
          <w:szCs w:val="28"/>
        </w:rPr>
        <w:t xml:space="preserve">остановления Правительства Российской Федерации от 02.09.1998 № 1016 и от 16.02.1999 № </w:t>
      </w:r>
      <w:r w:rsidRPr="0088061A">
        <w:rPr>
          <w:rFonts w:ascii="Times New Roman" w:hAnsi="Times New Roman"/>
          <w:sz w:val="28"/>
          <w:szCs w:val="28"/>
        </w:rPr>
        <w:t>180</w:t>
      </w:r>
      <w:r>
        <w:rPr>
          <w:rFonts w:ascii="Times New Roman" w:hAnsi="Times New Roman"/>
          <w:sz w:val="28"/>
          <w:szCs w:val="28"/>
        </w:rPr>
        <w:t>.</w:t>
      </w:r>
    </w:p>
    <w:p w:rsidR="005861AC" w:rsidRDefault="005861AC" w:rsidP="001857A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7AB" w:rsidRDefault="002524C8" w:rsidP="001857A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8" w:history="1">
        <w:r w:rsidR="001857AB" w:rsidRPr="00C602EC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1857AB" w:rsidRPr="00C602EC">
        <w:rPr>
          <w:rFonts w:ascii="Times New Roman" w:hAnsi="Times New Roman"/>
          <w:b/>
          <w:bCs/>
          <w:sz w:val="28"/>
          <w:szCs w:val="28"/>
        </w:rPr>
        <w:t xml:space="preserve"> Правительства Российской Федерации от 27.11.2014 </w:t>
      </w:r>
      <w:r w:rsidR="001857AB">
        <w:rPr>
          <w:rFonts w:ascii="Times New Roman" w:hAnsi="Times New Roman"/>
          <w:b/>
          <w:bCs/>
          <w:sz w:val="28"/>
          <w:szCs w:val="28"/>
        </w:rPr>
        <w:br/>
      </w:r>
      <w:r w:rsidR="001857AB" w:rsidRPr="00C602EC">
        <w:rPr>
          <w:rFonts w:ascii="Times New Roman" w:hAnsi="Times New Roman"/>
          <w:b/>
          <w:bCs/>
          <w:sz w:val="28"/>
          <w:szCs w:val="28"/>
        </w:rPr>
        <w:t xml:space="preserve">№ 1252 </w:t>
      </w:r>
      <w:r w:rsidR="001857AB">
        <w:rPr>
          <w:rFonts w:ascii="Times New Roman" w:hAnsi="Times New Roman"/>
          <w:b/>
          <w:bCs/>
          <w:sz w:val="28"/>
          <w:szCs w:val="28"/>
        </w:rPr>
        <w:t>«</w:t>
      </w:r>
      <w:r w:rsidR="001857AB" w:rsidRPr="00C602EC">
        <w:rPr>
          <w:rFonts w:ascii="Times New Roman" w:hAnsi="Times New Roman"/>
          <w:b/>
          <w:bCs/>
          <w:sz w:val="28"/>
          <w:szCs w:val="28"/>
        </w:rPr>
        <w:t>О внесении изменений в Правила регистрации радиоэлектронных сред</w:t>
      </w:r>
      <w:r w:rsidR="001857AB">
        <w:rPr>
          <w:rFonts w:ascii="Times New Roman" w:hAnsi="Times New Roman"/>
          <w:b/>
          <w:bCs/>
          <w:sz w:val="28"/>
          <w:szCs w:val="28"/>
        </w:rPr>
        <w:t>ств и высокочастотных устройств».</w:t>
      </w:r>
    </w:p>
    <w:p w:rsidR="001857AB" w:rsidRPr="0088061A" w:rsidRDefault="001857AB" w:rsidP="001857A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дает возможность регистрации радиоэлектронных средств, которые используются владельцами</w:t>
      </w:r>
      <w:r w:rsidR="005370B9">
        <w:rPr>
          <w:rFonts w:ascii="Times New Roman" w:hAnsi="Times New Roman"/>
          <w:sz w:val="28"/>
          <w:szCs w:val="28"/>
        </w:rPr>
        <w:t xml:space="preserve"> совместно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857AB" w:rsidRPr="0088061A" w:rsidRDefault="001857AB" w:rsidP="001857A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8061A">
        <w:rPr>
          <w:rFonts w:ascii="Times New Roman" w:hAnsi="Times New Roman"/>
          <w:sz w:val="28"/>
          <w:szCs w:val="28"/>
        </w:rPr>
        <w:t>видетельство о регистрации оформляется отдельно для каждого заявителя, а также</w:t>
      </w:r>
      <w:r w:rsidR="00F639E1">
        <w:rPr>
          <w:rFonts w:ascii="Times New Roman" w:hAnsi="Times New Roman"/>
          <w:sz w:val="28"/>
          <w:szCs w:val="28"/>
        </w:rPr>
        <w:t xml:space="preserve"> в</w:t>
      </w:r>
      <w:r w:rsidRPr="0088061A">
        <w:rPr>
          <w:rFonts w:ascii="Times New Roman" w:hAnsi="Times New Roman"/>
          <w:sz w:val="28"/>
          <w:szCs w:val="28"/>
        </w:rPr>
        <w:t xml:space="preserve"> случа</w:t>
      </w:r>
      <w:r w:rsidR="00F639E1">
        <w:rPr>
          <w:rFonts w:ascii="Times New Roman" w:hAnsi="Times New Roman"/>
          <w:sz w:val="28"/>
          <w:szCs w:val="28"/>
        </w:rPr>
        <w:t>е</w:t>
      </w:r>
      <w:r w:rsidRPr="0088061A">
        <w:rPr>
          <w:rFonts w:ascii="Times New Roman" w:hAnsi="Times New Roman"/>
          <w:sz w:val="28"/>
          <w:szCs w:val="28"/>
        </w:rPr>
        <w:t>, когда заявление на перерегистрацию радиоэлектронного средства и (или) высокочастотного устройства подается пользователем радиоэлектронного средства. Пользователь также может подать заявление о прекращении действия свидетельства о регистрации радиоэлектронного средства и высокочастотного устройства, выданного на его имя.</w:t>
      </w:r>
    </w:p>
    <w:p w:rsidR="001857AB" w:rsidRPr="0088061A" w:rsidRDefault="001857AB" w:rsidP="001857A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Сведения о пользователях могут быть представлены государственным органам в соответствии с их полномочиями и в случаях, установленных законодательством Российской Федерации наравне с аналогичными сведениями о владельце радиоэлектронных средств и высокочастотных устройств.</w:t>
      </w:r>
    </w:p>
    <w:p w:rsidR="001857AB" w:rsidRDefault="001857AB" w:rsidP="008E2B0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E2106" w:rsidRPr="001E2106" w:rsidRDefault="001E2106" w:rsidP="001E2106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2106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19" w:history="1">
        <w:r w:rsidRPr="001E2106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1E2106">
        <w:rPr>
          <w:rFonts w:ascii="Times New Roman" w:hAnsi="Times New Roman"/>
          <w:b/>
          <w:bCs/>
          <w:sz w:val="28"/>
          <w:szCs w:val="28"/>
        </w:rPr>
        <w:t xml:space="preserve"> от 01.12.2014 № 384-ФЗ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1E2106">
        <w:rPr>
          <w:rFonts w:ascii="Times New Roman" w:hAnsi="Times New Roman"/>
          <w:b/>
          <w:bCs/>
          <w:sz w:val="28"/>
          <w:szCs w:val="28"/>
        </w:rPr>
        <w:t>О федеральном бюджете на 2015 год и на плановый период 2016 и 2017 годов</w:t>
      </w:r>
      <w:r>
        <w:rPr>
          <w:rFonts w:ascii="Times New Roman" w:hAnsi="Times New Roman"/>
          <w:b/>
          <w:bCs/>
          <w:sz w:val="28"/>
          <w:szCs w:val="28"/>
        </w:rPr>
        <w:t xml:space="preserve">». </w:t>
      </w:r>
    </w:p>
    <w:p w:rsidR="001E2106" w:rsidRPr="001E2106" w:rsidRDefault="001E2106" w:rsidP="001E21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106">
        <w:rPr>
          <w:rFonts w:ascii="Times New Roman" w:hAnsi="Times New Roman"/>
          <w:sz w:val="28"/>
          <w:szCs w:val="28"/>
        </w:rPr>
        <w:t>В основу бюджета на 2016 и 2017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E2106">
        <w:rPr>
          <w:rFonts w:ascii="Times New Roman" w:hAnsi="Times New Roman"/>
          <w:sz w:val="28"/>
          <w:szCs w:val="28"/>
        </w:rPr>
        <w:t>заложен базовый уровень цен на нефть около 96 долл. США за баррель и среднегодовой курс доллара 37,7 рубля.</w:t>
      </w:r>
    </w:p>
    <w:p w:rsidR="001E2106" w:rsidRPr="001E2106" w:rsidRDefault="001E2106" w:rsidP="001E21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106">
        <w:rPr>
          <w:rFonts w:ascii="Times New Roman" w:hAnsi="Times New Roman"/>
          <w:sz w:val="28"/>
          <w:szCs w:val="28"/>
        </w:rPr>
        <w:t>Предполагаемый уровень инфляции на 2015 год - 5,5%. Далее прогнозируется замедление темпов инфляции до 4,5% в 2016 году и до 4% в 2017 году (по разным оценкам экспертов инфляция в 2014 году составит 8 - 10%, в 2015 году 10 - 12%).</w:t>
      </w:r>
    </w:p>
    <w:p w:rsidR="001E2106" w:rsidRPr="001E2106" w:rsidRDefault="001E2106" w:rsidP="001E21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106">
        <w:rPr>
          <w:rFonts w:ascii="Times New Roman" w:hAnsi="Times New Roman"/>
          <w:sz w:val="28"/>
          <w:szCs w:val="28"/>
        </w:rPr>
        <w:t>Согласно документу в 2015 году поступления в доходную часть бюджета составят 15,082 трлн. руб., расходы - 15,513 трлн. руб., дефицит - 430,7 млрд. руб. (0,6% ВВП).</w:t>
      </w:r>
    </w:p>
    <w:p w:rsidR="001E2106" w:rsidRPr="001E2106" w:rsidRDefault="001E2106" w:rsidP="001E21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106">
        <w:rPr>
          <w:rFonts w:ascii="Times New Roman" w:hAnsi="Times New Roman"/>
          <w:sz w:val="28"/>
          <w:szCs w:val="28"/>
        </w:rPr>
        <w:t>На 2016 год прогнозируются доходы в размере 15,796 трлн. руб., расходы - 16,272 трлн. руб., дефицит - 476,3 млрд. руб. (0,6% ВВП).</w:t>
      </w:r>
    </w:p>
    <w:p w:rsidR="001E2106" w:rsidRPr="001E2106" w:rsidRDefault="001E2106" w:rsidP="001E21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2106">
        <w:rPr>
          <w:rFonts w:ascii="Times New Roman" w:hAnsi="Times New Roman"/>
          <w:sz w:val="28"/>
          <w:szCs w:val="28"/>
        </w:rPr>
        <w:t>В 2017 году доходы составят 16,548 трлн. руб., расходы - 17,089 трлн. руб., дефицит - 540,9 млрд. руб. (0,6% ВВП).</w:t>
      </w:r>
      <w:proofErr w:type="gramEnd"/>
    </w:p>
    <w:p w:rsidR="001E2106" w:rsidRPr="001E2106" w:rsidRDefault="001E2106" w:rsidP="001E21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отметить, что о</w:t>
      </w:r>
      <w:r w:rsidRPr="001E2106">
        <w:rPr>
          <w:rFonts w:ascii="Times New Roman" w:hAnsi="Times New Roman"/>
          <w:sz w:val="28"/>
          <w:szCs w:val="28"/>
        </w:rPr>
        <w:t>сновные ресурсы федерального бюджета в 2015 году будут направлены на укрепление обороноспособности страны.</w:t>
      </w:r>
    </w:p>
    <w:p w:rsidR="00EF36C7" w:rsidRDefault="00EF36C7" w:rsidP="008E2B0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94B77" w:rsidRPr="007C0B2C" w:rsidRDefault="002524C8" w:rsidP="007C0B2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0" w:history="1">
        <w:r w:rsidR="00994B77" w:rsidRPr="007C0B2C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994B77" w:rsidRPr="007C0B2C">
        <w:rPr>
          <w:rFonts w:ascii="Times New Roman" w:hAnsi="Times New Roman"/>
          <w:b/>
          <w:bCs/>
          <w:sz w:val="28"/>
          <w:szCs w:val="28"/>
        </w:rPr>
        <w:t xml:space="preserve"> Правительства </w:t>
      </w:r>
      <w:r w:rsidR="007C0B2C">
        <w:rPr>
          <w:rFonts w:ascii="Times New Roman" w:hAnsi="Times New Roman"/>
          <w:b/>
          <w:bCs/>
          <w:sz w:val="28"/>
          <w:szCs w:val="28"/>
        </w:rPr>
        <w:t xml:space="preserve">Российской Федерации </w:t>
      </w:r>
      <w:r w:rsidR="00994B77" w:rsidRPr="007C0B2C">
        <w:rPr>
          <w:rFonts w:ascii="Times New Roman" w:hAnsi="Times New Roman"/>
          <w:b/>
          <w:bCs/>
          <w:sz w:val="28"/>
          <w:szCs w:val="28"/>
        </w:rPr>
        <w:t>от 01.12.2014 года № 1293 «</w:t>
      </w:r>
      <w:r w:rsidR="007C0B2C">
        <w:rPr>
          <w:rFonts w:ascii="Times New Roman" w:hAnsi="Times New Roman"/>
          <w:b/>
          <w:bCs/>
          <w:sz w:val="28"/>
          <w:szCs w:val="28"/>
        </w:rPr>
        <w:t>О внесении из</w:t>
      </w:r>
      <w:r w:rsidR="00994B77" w:rsidRPr="007C0B2C">
        <w:rPr>
          <w:rFonts w:ascii="Times New Roman" w:hAnsi="Times New Roman"/>
          <w:b/>
          <w:bCs/>
          <w:sz w:val="28"/>
          <w:szCs w:val="28"/>
        </w:rPr>
        <w:t>менений в Постановление Правительства Российско</w:t>
      </w:r>
      <w:r w:rsidR="007C0B2C">
        <w:rPr>
          <w:rFonts w:ascii="Times New Roman" w:hAnsi="Times New Roman"/>
          <w:b/>
          <w:bCs/>
          <w:sz w:val="28"/>
          <w:szCs w:val="28"/>
        </w:rPr>
        <w:t>й</w:t>
      </w:r>
      <w:r w:rsidR="00994B77" w:rsidRPr="007C0B2C">
        <w:rPr>
          <w:rFonts w:ascii="Times New Roman" w:hAnsi="Times New Roman"/>
          <w:b/>
          <w:bCs/>
          <w:sz w:val="28"/>
          <w:szCs w:val="28"/>
        </w:rPr>
        <w:t xml:space="preserve"> Федерации от 21 апреля 2005 г. № 241»</w:t>
      </w:r>
      <w:r w:rsidR="007C0B2C">
        <w:rPr>
          <w:rFonts w:ascii="Times New Roman" w:hAnsi="Times New Roman"/>
          <w:b/>
          <w:bCs/>
          <w:sz w:val="28"/>
          <w:szCs w:val="28"/>
        </w:rPr>
        <w:t>.</w:t>
      </w:r>
    </w:p>
    <w:p w:rsidR="00994B77" w:rsidRPr="00994B77" w:rsidRDefault="00994B77" w:rsidP="00994B7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изменениями </w:t>
      </w:r>
      <w:r>
        <w:rPr>
          <w:rFonts w:ascii="Georgia" w:hAnsi="Georgia"/>
          <w:color w:val="111111"/>
          <w:sz w:val="27"/>
          <w:szCs w:val="27"/>
          <w:shd w:val="clear" w:color="auto" w:fill="FDFDFD"/>
        </w:rPr>
        <w:t>дополняются Правила оказания универсальных услуг связи, в соответствии с которыми</w:t>
      </w:r>
      <w:r>
        <w:rPr>
          <w:rStyle w:val="apple-converted-space"/>
          <w:rFonts w:ascii="Georgia" w:hAnsi="Georgia"/>
          <w:color w:val="111111"/>
          <w:sz w:val="27"/>
          <w:szCs w:val="27"/>
          <w:shd w:val="clear" w:color="auto" w:fill="FDFDFD"/>
        </w:rPr>
        <w:t> </w:t>
      </w:r>
      <w:r w:rsidRPr="00994B77">
        <w:rPr>
          <w:rFonts w:ascii="Times New Roman" w:hAnsi="Times New Roman"/>
          <w:sz w:val="28"/>
          <w:szCs w:val="28"/>
        </w:rPr>
        <w:t xml:space="preserve"> оператор универсального обслуживания должен до 1 июля 2016 года разместить с учётом доступности для инвалидов надписи и другую текстовую и графическую информацию в </w:t>
      </w:r>
      <w:proofErr w:type="spellStart"/>
      <w:r w:rsidRPr="00994B77">
        <w:rPr>
          <w:rFonts w:ascii="Times New Roman" w:hAnsi="Times New Roman"/>
          <w:sz w:val="28"/>
          <w:szCs w:val="28"/>
        </w:rPr>
        <w:t>легкочитаемой</w:t>
      </w:r>
      <w:proofErr w:type="spellEnd"/>
      <w:r w:rsidRPr="00994B77">
        <w:rPr>
          <w:rFonts w:ascii="Times New Roman" w:hAnsi="Times New Roman"/>
          <w:sz w:val="28"/>
          <w:szCs w:val="28"/>
        </w:rPr>
        <w:t xml:space="preserve"> форме, в том числе с применением рельефно-точечного шрифта Брайля. Кроме того, инвалидам в необходимых случаях должна предоставляться помощь персонала.</w:t>
      </w:r>
    </w:p>
    <w:p w:rsidR="00994B77" w:rsidRPr="00994B77" w:rsidRDefault="00994B77" w:rsidP="00994B7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А</w:t>
      </w:r>
      <w:r w:rsidRPr="00994B77">
        <w:rPr>
          <w:rFonts w:ascii="Times New Roman" w:hAnsi="Times New Roman"/>
          <w:sz w:val="28"/>
          <w:szCs w:val="28"/>
        </w:rPr>
        <w:t xml:space="preserve">бонентам, пользующимся средствами коллективного доступа без своего оборудования, должен быть обеспечен доступ к </w:t>
      </w:r>
      <w:proofErr w:type="spellStart"/>
      <w:r w:rsidRPr="00994B77">
        <w:rPr>
          <w:rFonts w:ascii="Times New Roman" w:hAnsi="Times New Roman"/>
          <w:sz w:val="28"/>
          <w:szCs w:val="28"/>
        </w:rPr>
        <w:t>телематическим</w:t>
      </w:r>
      <w:proofErr w:type="spellEnd"/>
      <w:r w:rsidRPr="00994B77">
        <w:rPr>
          <w:rFonts w:ascii="Times New Roman" w:hAnsi="Times New Roman"/>
          <w:sz w:val="28"/>
          <w:szCs w:val="28"/>
        </w:rPr>
        <w:t xml:space="preserve"> услугам связи и услугам связи по передаче данных со скоростью не менее 256 Кбит/с, а с 1 июля 2016 года – не менее 2 Мбит/с. Абонентам, пользующимся точками доступа, должна быть обеспечена возможность передачи данных на пользовательское оборудование абонента со скоростью не менее 10 Мбит</w:t>
      </w:r>
      <w:proofErr w:type="gramEnd"/>
      <w:r w:rsidRPr="00994B77">
        <w:rPr>
          <w:rFonts w:ascii="Times New Roman" w:hAnsi="Times New Roman"/>
          <w:sz w:val="28"/>
          <w:szCs w:val="28"/>
        </w:rPr>
        <w:t>/с.</w:t>
      </w:r>
    </w:p>
    <w:p w:rsidR="00994B77" w:rsidRDefault="00994B77" w:rsidP="00994B7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B77">
        <w:rPr>
          <w:rFonts w:ascii="Times New Roman" w:hAnsi="Times New Roman"/>
          <w:sz w:val="28"/>
          <w:szCs w:val="28"/>
        </w:rPr>
        <w:t>Кроме того, для всех пользователей универсальных услуг связи предусмотрена возможность бесплатного доступа к интернет-сайтам, перечень которых ут</w:t>
      </w:r>
      <w:r>
        <w:rPr>
          <w:rFonts w:ascii="Times New Roman" w:hAnsi="Times New Roman"/>
          <w:sz w:val="28"/>
          <w:szCs w:val="28"/>
        </w:rPr>
        <w:t xml:space="preserve">верждается </w:t>
      </w:r>
      <w:proofErr w:type="spellStart"/>
      <w:r>
        <w:rPr>
          <w:rFonts w:ascii="Times New Roman" w:hAnsi="Times New Roman"/>
          <w:sz w:val="28"/>
          <w:szCs w:val="28"/>
        </w:rPr>
        <w:t>Минкомсвязью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(</w:t>
      </w:r>
      <w:r w:rsidRPr="00994B77">
        <w:rPr>
          <w:rFonts w:ascii="Times New Roman" w:hAnsi="Times New Roman"/>
          <w:sz w:val="28"/>
          <w:szCs w:val="28"/>
        </w:rPr>
        <w:t xml:space="preserve">сайты органов государственной власти, единый портал государственных и муниципальных услуг, сайты </w:t>
      </w:r>
      <w:r>
        <w:rPr>
          <w:rFonts w:ascii="Times New Roman" w:hAnsi="Times New Roman"/>
          <w:sz w:val="28"/>
          <w:szCs w:val="28"/>
        </w:rPr>
        <w:t xml:space="preserve">некоторых </w:t>
      </w:r>
      <w:r w:rsidRPr="00994B77">
        <w:rPr>
          <w:rFonts w:ascii="Times New Roman" w:hAnsi="Times New Roman"/>
          <w:sz w:val="28"/>
          <w:szCs w:val="28"/>
        </w:rPr>
        <w:t>СМИ</w:t>
      </w:r>
      <w:r>
        <w:rPr>
          <w:rFonts w:ascii="Times New Roman" w:hAnsi="Times New Roman"/>
          <w:sz w:val="28"/>
          <w:szCs w:val="28"/>
        </w:rPr>
        <w:t>).</w:t>
      </w:r>
      <w:r w:rsidRPr="00994B77">
        <w:rPr>
          <w:rFonts w:ascii="Times New Roman" w:hAnsi="Times New Roman"/>
          <w:sz w:val="28"/>
          <w:szCs w:val="28"/>
        </w:rPr>
        <w:t xml:space="preserve"> </w:t>
      </w:r>
    </w:p>
    <w:p w:rsidR="00E06837" w:rsidRDefault="00E06837" w:rsidP="00994B7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C1A" w:rsidRPr="007C0B2C" w:rsidRDefault="002524C8" w:rsidP="00955C1A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1" w:history="1">
        <w:r w:rsidR="00955C1A" w:rsidRPr="007C0B2C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955C1A" w:rsidRPr="007C0B2C">
        <w:rPr>
          <w:rFonts w:ascii="Times New Roman" w:hAnsi="Times New Roman"/>
          <w:b/>
          <w:bCs/>
          <w:sz w:val="28"/>
          <w:szCs w:val="28"/>
        </w:rPr>
        <w:t xml:space="preserve"> Правительства Российской Федерации от 24.11.2014 </w:t>
      </w:r>
      <w:r w:rsidR="00955C1A">
        <w:rPr>
          <w:rFonts w:ascii="Times New Roman" w:hAnsi="Times New Roman"/>
          <w:b/>
          <w:bCs/>
          <w:sz w:val="28"/>
          <w:szCs w:val="28"/>
        </w:rPr>
        <w:br/>
      </w:r>
      <w:r w:rsidR="00955C1A" w:rsidRPr="007C0B2C">
        <w:rPr>
          <w:rFonts w:ascii="Times New Roman" w:hAnsi="Times New Roman"/>
          <w:b/>
          <w:bCs/>
          <w:sz w:val="28"/>
          <w:szCs w:val="28"/>
        </w:rPr>
        <w:t xml:space="preserve">№ 1240 </w:t>
      </w:r>
      <w:r w:rsidR="00955C1A">
        <w:rPr>
          <w:rFonts w:ascii="Times New Roman" w:hAnsi="Times New Roman"/>
          <w:b/>
          <w:bCs/>
          <w:sz w:val="28"/>
          <w:szCs w:val="28"/>
        </w:rPr>
        <w:t>«</w:t>
      </w:r>
      <w:r w:rsidR="00955C1A" w:rsidRPr="007C0B2C">
        <w:rPr>
          <w:rFonts w:ascii="Times New Roman" w:hAnsi="Times New Roman"/>
          <w:b/>
          <w:bCs/>
          <w:sz w:val="28"/>
          <w:szCs w:val="28"/>
        </w:rPr>
        <w:t xml:space="preserve">О некоторых вопросах по обеспечению </w:t>
      </w:r>
      <w:proofErr w:type="gramStart"/>
      <w:r w:rsidR="00955C1A" w:rsidRPr="007C0B2C">
        <w:rPr>
          <w:rFonts w:ascii="Times New Roman" w:hAnsi="Times New Roman"/>
          <w:b/>
          <w:bCs/>
          <w:sz w:val="28"/>
          <w:szCs w:val="28"/>
        </w:rPr>
        <w:t>использования сети</w:t>
      </w:r>
      <w:r w:rsidR="00955C1A">
        <w:rPr>
          <w:rFonts w:ascii="Times New Roman" w:hAnsi="Times New Roman"/>
          <w:b/>
          <w:bCs/>
          <w:sz w:val="28"/>
          <w:szCs w:val="28"/>
        </w:rPr>
        <w:t xml:space="preserve"> передачи данных органов власти</w:t>
      </w:r>
      <w:proofErr w:type="gramEnd"/>
      <w:r w:rsidR="00955C1A">
        <w:rPr>
          <w:rFonts w:ascii="Times New Roman" w:hAnsi="Times New Roman"/>
          <w:b/>
          <w:bCs/>
          <w:sz w:val="28"/>
          <w:szCs w:val="28"/>
        </w:rPr>
        <w:t>».</w:t>
      </w:r>
    </w:p>
    <w:p w:rsidR="00955C1A" w:rsidRPr="0088061A" w:rsidRDefault="00955C1A" w:rsidP="00955C1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с</w:t>
      </w:r>
      <w:r w:rsidRPr="0088061A">
        <w:rPr>
          <w:rFonts w:ascii="Times New Roman" w:hAnsi="Times New Roman"/>
          <w:sz w:val="28"/>
          <w:szCs w:val="28"/>
        </w:rPr>
        <w:t xml:space="preserve"> 2015 года будут увеличены объемы услуг, оказываемых с использованием сети передачи данных органов власти</w:t>
      </w:r>
    </w:p>
    <w:p w:rsidR="00955C1A" w:rsidRPr="0088061A" w:rsidRDefault="00955C1A" w:rsidP="00955C1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Сеть передачи данных органов власти является элементом инфраструктуры взаимодействия информационных систем, используемых для предоставления государственных и муниципальных услуг в электронной форме, и представляет собой совокупность сетей каналов передачи данных, </w:t>
      </w:r>
      <w:proofErr w:type="gramStart"/>
      <w:r w:rsidRPr="0088061A">
        <w:rPr>
          <w:rFonts w:ascii="Times New Roman" w:hAnsi="Times New Roman"/>
          <w:sz w:val="28"/>
          <w:szCs w:val="28"/>
        </w:rPr>
        <w:t>предназначенную</w:t>
      </w:r>
      <w:proofErr w:type="gramEnd"/>
      <w:r w:rsidRPr="0088061A">
        <w:rPr>
          <w:rFonts w:ascii="Times New Roman" w:hAnsi="Times New Roman"/>
          <w:sz w:val="28"/>
          <w:szCs w:val="28"/>
        </w:rPr>
        <w:t xml:space="preserve"> в том числе для передачи информации федеральными органами государственной власти.</w:t>
      </w:r>
    </w:p>
    <w:p w:rsidR="00955C1A" w:rsidRPr="0088061A" w:rsidRDefault="00955C1A" w:rsidP="00955C1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Порядок использования сети передачи данных будет утвержден </w:t>
      </w:r>
      <w:proofErr w:type="spellStart"/>
      <w:r w:rsidRPr="0088061A">
        <w:rPr>
          <w:rFonts w:ascii="Times New Roman" w:hAnsi="Times New Roman"/>
          <w:sz w:val="28"/>
          <w:szCs w:val="28"/>
        </w:rPr>
        <w:t>Минкомсвязью</w:t>
      </w:r>
      <w:proofErr w:type="spellEnd"/>
      <w:r w:rsidRPr="0088061A">
        <w:rPr>
          <w:rFonts w:ascii="Times New Roman" w:hAnsi="Times New Roman"/>
          <w:sz w:val="28"/>
          <w:szCs w:val="28"/>
        </w:rPr>
        <w:t xml:space="preserve"> России, по согласованию с Минфином России и ФСО России.</w:t>
      </w:r>
    </w:p>
    <w:p w:rsidR="00C22602" w:rsidRDefault="00C22602" w:rsidP="009F4B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0B9" w:rsidRDefault="005370B9" w:rsidP="009F4B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03B2" w:rsidRDefault="0025327B" w:rsidP="009F4B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АДМИНИСТРАТИВНАЯ РЕФОРМА </w:t>
      </w:r>
    </w:p>
    <w:p w:rsidR="007C0B2C" w:rsidRPr="0088061A" w:rsidRDefault="007C0B2C" w:rsidP="007C0B2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B2C" w:rsidRPr="007C0B2C" w:rsidRDefault="002524C8" w:rsidP="007C0B2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2" w:history="1">
        <w:r w:rsidR="007C0B2C" w:rsidRPr="007C0B2C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7C0B2C" w:rsidRPr="007C0B2C">
        <w:rPr>
          <w:rFonts w:ascii="Times New Roman" w:hAnsi="Times New Roman"/>
          <w:b/>
          <w:bCs/>
          <w:sz w:val="28"/>
          <w:szCs w:val="28"/>
        </w:rPr>
        <w:t xml:space="preserve"> Правительства Российской Федерации от 19.11.2014 </w:t>
      </w:r>
      <w:r w:rsidR="00C602EC">
        <w:rPr>
          <w:rFonts w:ascii="Times New Roman" w:hAnsi="Times New Roman"/>
          <w:b/>
          <w:bCs/>
          <w:sz w:val="28"/>
          <w:szCs w:val="28"/>
        </w:rPr>
        <w:br/>
      </w:r>
      <w:r w:rsidR="007C0B2C" w:rsidRPr="007C0B2C">
        <w:rPr>
          <w:rFonts w:ascii="Times New Roman" w:hAnsi="Times New Roman"/>
          <w:b/>
          <w:bCs/>
          <w:sz w:val="28"/>
          <w:szCs w:val="28"/>
        </w:rPr>
        <w:t xml:space="preserve">№ 1222 </w:t>
      </w:r>
      <w:r w:rsidR="007C0B2C">
        <w:rPr>
          <w:rFonts w:ascii="Times New Roman" w:hAnsi="Times New Roman"/>
          <w:b/>
          <w:bCs/>
          <w:sz w:val="28"/>
          <w:szCs w:val="28"/>
        </w:rPr>
        <w:t>«</w:t>
      </w:r>
      <w:r w:rsidR="007C0B2C" w:rsidRPr="007C0B2C">
        <w:rPr>
          <w:rFonts w:ascii="Times New Roman" w:hAnsi="Times New Roman"/>
          <w:b/>
          <w:bCs/>
          <w:sz w:val="28"/>
          <w:szCs w:val="28"/>
        </w:rPr>
        <w:t>О дальнейшем развитии единой системы межведомственного электронного взаимодействия</w:t>
      </w:r>
      <w:r w:rsidR="007C0B2C">
        <w:rPr>
          <w:rFonts w:ascii="Times New Roman" w:hAnsi="Times New Roman"/>
          <w:b/>
          <w:bCs/>
          <w:sz w:val="28"/>
          <w:szCs w:val="28"/>
        </w:rPr>
        <w:t>»</w:t>
      </w:r>
    </w:p>
    <w:p w:rsidR="007C0B2C" w:rsidRPr="0088061A" w:rsidRDefault="007C0B2C" w:rsidP="007C0B2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61A">
        <w:rPr>
          <w:rFonts w:ascii="Times New Roman" w:hAnsi="Times New Roman"/>
          <w:sz w:val="28"/>
          <w:szCs w:val="28"/>
        </w:rPr>
        <w:t xml:space="preserve">Предусмотрено, в частности, что межведомственное электронное взаимодействие между федеральными органами исполнительной власти, государственными внебюджетными фондами, исполнительными органами государственной власти субъектов РФ, органами местного самоуправления, государственными и муниципальными учреждениями и МФЦ осуществляется с использованием программных и технических средств, разрабатываемых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</w:t>
      </w:r>
      <w:proofErr w:type="spellStart"/>
      <w:r w:rsidRPr="0088061A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88061A">
        <w:rPr>
          <w:rFonts w:ascii="Times New Roman" w:hAnsi="Times New Roman"/>
          <w:sz w:val="28"/>
          <w:szCs w:val="28"/>
        </w:rPr>
        <w:t xml:space="preserve"> России, обеспечивающих возможность доступа через</w:t>
      </w:r>
      <w:proofErr w:type="gramEnd"/>
      <w:r w:rsidRPr="0088061A">
        <w:rPr>
          <w:rFonts w:ascii="Times New Roman" w:hAnsi="Times New Roman"/>
          <w:sz w:val="28"/>
          <w:szCs w:val="28"/>
        </w:rPr>
        <w:t xml:space="preserve"> </w:t>
      </w:r>
      <w:r w:rsidRPr="0088061A">
        <w:rPr>
          <w:rFonts w:ascii="Times New Roman" w:hAnsi="Times New Roman"/>
          <w:sz w:val="28"/>
          <w:szCs w:val="28"/>
        </w:rPr>
        <w:lastRenderedPageBreak/>
        <w:t>систему взаимодействия к их информационным системам (электронные сервисы) и (или) единого документированного способа с использованием технологии очередей электронных сообщений, обеспечивающей взаимодействие программ в асинхронном режиме, не требующей установки между ними прямой связи и гарантирующей получение передаваемых электронных сообщений (единый электронный сервис).</w:t>
      </w:r>
    </w:p>
    <w:p w:rsidR="007C0B2C" w:rsidRPr="0088061A" w:rsidRDefault="007C0B2C" w:rsidP="007C0B2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Межведомственное электронное взаимодействие между федеральными органами исполнительной власти и государственными внебюджетными фондами осуществляется с использованием электронного сервиса до 1 января 2015 года и с использованием единого электронного сервиса и (или) электронных сервисов - с 1 января 2015 года.</w:t>
      </w:r>
    </w:p>
    <w:p w:rsidR="00C22602" w:rsidRDefault="00C22602" w:rsidP="009F4BB0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3EC4" w:rsidRDefault="00861B9C" w:rsidP="00C22602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61B9C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E57E92" w:rsidRDefault="00EF36C7" w:rsidP="00E57E9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7E92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23" w:history="1">
        <w:r w:rsidRPr="00E57E92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E57E92">
        <w:rPr>
          <w:rFonts w:ascii="Times New Roman" w:hAnsi="Times New Roman"/>
          <w:b/>
          <w:bCs/>
          <w:sz w:val="28"/>
          <w:szCs w:val="28"/>
        </w:rPr>
        <w:t xml:space="preserve"> от 04.11.2014 № 331-ФЗ</w:t>
      </w:r>
      <w:r w:rsidR="00E57E92" w:rsidRPr="00E57E9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E57E92">
        <w:rPr>
          <w:rFonts w:ascii="Times New Roman" w:hAnsi="Times New Roman"/>
          <w:b/>
          <w:bCs/>
          <w:sz w:val="28"/>
          <w:szCs w:val="28"/>
        </w:rPr>
        <w:t>О внесении изменения в статью 13 Федерального закона «Об обеспечении доступа к информации о деятельности государственных органов и органов местного самоуправления»</w:t>
      </w:r>
      <w:r w:rsidR="00E57E92" w:rsidRPr="00E57E92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EF36C7" w:rsidRPr="0088061A" w:rsidRDefault="00E57E92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8061A">
        <w:rPr>
          <w:rFonts w:ascii="Times New Roman" w:hAnsi="Times New Roman"/>
          <w:sz w:val="28"/>
          <w:szCs w:val="28"/>
        </w:rPr>
        <w:t xml:space="preserve">а сайте gossluzhba.gov.ru с 1 января 2015 года </w:t>
      </w:r>
      <w:proofErr w:type="gramStart"/>
      <w:r>
        <w:rPr>
          <w:rFonts w:ascii="Times New Roman" w:hAnsi="Times New Roman"/>
          <w:sz w:val="28"/>
          <w:szCs w:val="28"/>
        </w:rPr>
        <w:t>будет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8061A">
        <w:rPr>
          <w:rFonts w:ascii="Times New Roman" w:hAnsi="Times New Roman"/>
          <w:sz w:val="28"/>
          <w:szCs w:val="28"/>
        </w:rPr>
        <w:t xml:space="preserve">размещается </w:t>
      </w:r>
      <w:r>
        <w:rPr>
          <w:rFonts w:ascii="Times New Roman" w:hAnsi="Times New Roman"/>
          <w:sz w:val="28"/>
          <w:szCs w:val="28"/>
        </w:rPr>
        <w:t>и</w:t>
      </w:r>
      <w:r w:rsidR="00EF36C7" w:rsidRPr="0088061A">
        <w:rPr>
          <w:rFonts w:ascii="Times New Roman" w:hAnsi="Times New Roman"/>
          <w:sz w:val="28"/>
          <w:szCs w:val="28"/>
        </w:rPr>
        <w:t>нформация о кадровом обеспечении органов местного самоуправления.</w:t>
      </w:r>
    </w:p>
    <w:p w:rsidR="00EF36C7" w:rsidRPr="0088061A" w:rsidRDefault="00EF36C7" w:rsidP="00E57E9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Размещению подлежит информация</w:t>
      </w:r>
      <w:r w:rsidR="00E57E92">
        <w:rPr>
          <w:rFonts w:ascii="Times New Roman" w:hAnsi="Times New Roman"/>
          <w:sz w:val="28"/>
          <w:szCs w:val="28"/>
        </w:rPr>
        <w:t xml:space="preserve">, в том числе о </w:t>
      </w:r>
      <w:r w:rsidRPr="0088061A">
        <w:rPr>
          <w:rFonts w:ascii="Times New Roman" w:hAnsi="Times New Roman"/>
          <w:sz w:val="28"/>
          <w:szCs w:val="28"/>
        </w:rPr>
        <w:t>вакантных должностях муниципальной службы, имеющихся в органе местного самоуправления;</w:t>
      </w:r>
      <w:r w:rsidR="00E57E92">
        <w:rPr>
          <w:rFonts w:ascii="Times New Roman" w:hAnsi="Times New Roman"/>
          <w:sz w:val="28"/>
          <w:szCs w:val="28"/>
        </w:rPr>
        <w:t xml:space="preserve"> </w:t>
      </w:r>
      <w:r w:rsidRPr="0088061A">
        <w:rPr>
          <w:rFonts w:ascii="Times New Roman" w:hAnsi="Times New Roman"/>
          <w:sz w:val="28"/>
          <w:szCs w:val="28"/>
        </w:rPr>
        <w:t>квалификационн</w:t>
      </w:r>
      <w:r w:rsidR="00E57E92">
        <w:rPr>
          <w:rFonts w:ascii="Times New Roman" w:hAnsi="Times New Roman"/>
          <w:sz w:val="28"/>
          <w:szCs w:val="28"/>
        </w:rPr>
        <w:t xml:space="preserve">ых </w:t>
      </w:r>
      <w:r w:rsidRPr="0088061A">
        <w:rPr>
          <w:rFonts w:ascii="Times New Roman" w:hAnsi="Times New Roman"/>
          <w:sz w:val="28"/>
          <w:szCs w:val="28"/>
        </w:rPr>
        <w:t>требования</w:t>
      </w:r>
      <w:r w:rsidR="00E57E92">
        <w:rPr>
          <w:rFonts w:ascii="Times New Roman" w:hAnsi="Times New Roman"/>
          <w:sz w:val="28"/>
          <w:szCs w:val="28"/>
        </w:rPr>
        <w:t>х</w:t>
      </w:r>
      <w:r w:rsidRPr="0088061A">
        <w:rPr>
          <w:rFonts w:ascii="Times New Roman" w:hAnsi="Times New Roman"/>
          <w:sz w:val="28"/>
          <w:szCs w:val="28"/>
        </w:rPr>
        <w:t xml:space="preserve"> к кандидатам на замещение вакантных должностей;</w:t>
      </w:r>
      <w:r w:rsidR="00E57E92">
        <w:rPr>
          <w:rFonts w:ascii="Times New Roman" w:hAnsi="Times New Roman"/>
          <w:sz w:val="28"/>
          <w:szCs w:val="28"/>
        </w:rPr>
        <w:t xml:space="preserve"> </w:t>
      </w:r>
      <w:r w:rsidRPr="0088061A">
        <w:rPr>
          <w:rFonts w:ascii="Times New Roman" w:hAnsi="Times New Roman"/>
          <w:sz w:val="28"/>
          <w:szCs w:val="28"/>
        </w:rPr>
        <w:t>условия</w:t>
      </w:r>
      <w:r w:rsidR="00E57E92">
        <w:rPr>
          <w:rFonts w:ascii="Times New Roman" w:hAnsi="Times New Roman"/>
          <w:sz w:val="28"/>
          <w:szCs w:val="28"/>
        </w:rPr>
        <w:t>х</w:t>
      </w:r>
      <w:r w:rsidRPr="0088061A">
        <w:rPr>
          <w:rFonts w:ascii="Times New Roman" w:hAnsi="Times New Roman"/>
          <w:sz w:val="28"/>
          <w:szCs w:val="28"/>
        </w:rPr>
        <w:t xml:space="preserve"> и результат</w:t>
      </w:r>
      <w:r w:rsidR="00E57E92">
        <w:rPr>
          <w:rFonts w:ascii="Times New Roman" w:hAnsi="Times New Roman"/>
          <w:sz w:val="28"/>
          <w:szCs w:val="28"/>
        </w:rPr>
        <w:t>ах</w:t>
      </w:r>
      <w:r w:rsidRPr="0088061A">
        <w:rPr>
          <w:rFonts w:ascii="Times New Roman" w:hAnsi="Times New Roman"/>
          <w:sz w:val="28"/>
          <w:szCs w:val="28"/>
        </w:rPr>
        <w:t xml:space="preserve"> конкурсов на</w:t>
      </w:r>
      <w:r w:rsidR="00E57E92">
        <w:rPr>
          <w:rFonts w:ascii="Times New Roman" w:hAnsi="Times New Roman"/>
          <w:sz w:val="28"/>
          <w:szCs w:val="28"/>
        </w:rPr>
        <w:t xml:space="preserve"> замещение вакантных должностей. 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Размещение данной информации осуществляется в порядке, установленном Правительством Российской Федерации.</w:t>
      </w:r>
    </w:p>
    <w:p w:rsidR="0001492E" w:rsidRDefault="0001492E" w:rsidP="001E7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1BA6" w:rsidRDefault="00091BA6" w:rsidP="001E7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5987" w:rsidRDefault="00E76D1D" w:rsidP="001E7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ГОСУДАРСТВЕННЫЕ ЗАКУПКИ</w:t>
      </w:r>
      <w:r w:rsidR="00BD5987">
        <w:rPr>
          <w:rFonts w:ascii="Times New Roman" w:hAnsi="Times New Roman"/>
          <w:b/>
          <w:sz w:val="28"/>
          <w:szCs w:val="28"/>
        </w:rPr>
        <w:t xml:space="preserve"> </w:t>
      </w:r>
    </w:p>
    <w:p w:rsidR="00EF36C7" w:rsidRDefault="00EF36C7" w:rsidP="001E7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36C7" w:rsidRPr="00E57E92" w:rsidRDefault="002524C8" w:rsidP="00E57E9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4" w:history="1">
        <w:r w:rsidR="00EF36C7" w:rsidRPr="00E57E92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EF36C7" w:rsidRPr="00E57E92">
        <w:rPr>
          <w:rFonts w:ascii="Times New Roman" w:hAnsi="Times New Roman"/>
          <w:b/>
          <w:bCs/>
          <w:sz w:val="28"/>
          <w:szCs w:val="28"/>
        </w:rPr>
        <w:t xml:space="preserve"> Правительства </w:t>
      </w:r>
      <w:r w:rsidR="00E57E92" w:rsidRPr="00E57E92"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  <w:r w:rsidR="00EF36C7" w:rsidRPr="00E57E92">
        <w:rPr>
          <w:rFonts w:ascii="Times New Roman" w:hAnsi="Times New Roman"/>
          <w:b/>
          <w:bCs/>
          <w:sz w:val="28"/>
          <w:szCs w:val="28"/>
        </w:rPr>
        <w:t xml:space="preserve"> от 31.10.2014 № 1132</w:t>
      </w:r>
      <w:r w:rsidR="00E57E92" w:rsidRPr="00E57E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7E92">
        <w:rPr>
          <w:rFonts w:ascii="Times New Roman" w:hAnsi="Times New Roman"/>
          <w:b/>
          <w:bCs/>
          <w:sz w:val="28"/>
          <w:szCs w:val="28"/>
        </w:rPr>
        <w:t>«</w:t>
      </w:r>
      <w:r w:rsidR="00EF36C7" w:rsidRPr="00E57E92">
        <w:rPr>
          <w:rFonts w:ascii="Times New Roman" w:hAnsi="Times New Roman"/>
          <w:b/>
          <w:bCs/>
          <w:sz w:val="28"/>
          <w:szCs w:val="28"/>
        </w:rPr>
        <w:t>О порядке ведения реестра договоров, заключенных зак</w:t>
      </w:r>
      <w:r w:rsidR="00E57E92">
        <w:rPr>
          <w:rFonts w:ascii="Times New Roman" w:hAnsi="Times New Roman"/>
          <w:b/>
          <w:bCs/>
          <w:sz w:val="28"/>
          <w:szCs w:val="28"/>
        </w:rPr>
        <w:t>азчиками по результатам закупки».</w:t>
      </w:r>
    </w:p>
    <w:p w:rsidR="00EF36C7" w:rsidRPr="0088061A" w:rsidRDefault="00E57E92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установлено, что с</w:t>
      </w:r>
      <w:r w:rsidR="00EF36C7" w:rsidRPr="0088061A">
        <w:rPr>
          <w:rFonts w:ascii="Times New Roman" w:hAnsi="Times New Roman"/>
          <w:sz w:val="28"/>
          <w:szCs w:val="28"/>
        </w:rPr>
        <w:t xml:space="preserve"> 1 января 2015 года устанавливаются правила ведения реестра договоров, заключенных заказчиками по результатам закупки</w:t>
      </w:r>
      <w:r>
        <w:rPr>
          <w:rFonts w:ascii="Times New Roman" w:hAnsi="Times New Roman"/>
          <w:sz w:val="28"/>
          <w:szCs w:val="28"/>
        </w:rPr>
        <w:t>.</w:t>
      </w:r>
    </w:p>
    <w:p w:rsidR="00EF36C7" w:rsidRPr="0088061A" w:rsidRDefault="00E57E92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Определены критерии включения информации в </w:t>
      </w:r>
      <w:r w:rsidR="00EF36C7" w:rsidRPr="0088061A">
        <w:rPr>
          <w:rFonts w:ascii="Times New Roman" w:hAnsi="Times New Roman"/>
          <w:sz w:val="28"/>
          <w:szCs w:val="28"/>
        </w:rPr>
        <w:t>реестр договоров</w:t>
      </w:r>
      <w:r>
        <w:rPr>
          <w:rFonts w:ascii="Times New Roman" w:hAnsi="Times New Roman"/>
          <w:sz w:val="28"/>
          <w:szCs w:val="28"/>
        </w:rPr>
        <w:t>.</w:t>
      </w:r>
      <w:r w:rsidR="00EF36C7" w:rsidRPr="00880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установлено, что</w:t>
      </w:r>
      <w:r w:rsidRPr="0088061A">
        <w:rPr>
          <w:rFonts w:ascii="Times New Roman" w:hAnsi="Times New Roman"/>
          <w:sz w:val="28"/>
          <w:szCs w:val="28"/>
        </w:rPr>
        <w:t xml:space="preserve"> в единой информационной системе 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61A">
        <w:rPr>
          <w:rFonts w:ascii="Times New Roman" w:hAnsi="Times New Roman"/>
          <w:sz w:val="28"/>
          <w:szCs w:val="28"/>
        </w:rPr>
        <w:t xml:space="preserve">ведет </w:t>
      </w:r>
      <w:r w:rsidR="00EF36C7" w:rsidRPr="0088061A">
        <w:rPr>
          <w:rFonts w:ascii="Times New Roman" w:hAnsi="Times New Roman"/>
          <w:sz w:val="28"/>
          <w:szCs w:val="28"/>
        </w:rPr>
        <w:t>Федеральное казначейство путем формирования на основании информации и документов реестровых записей или внесения в них изменений.</w:t>
      </w:r>
    </w:p>
    <w:p w:rsidR="00EF36C7" w:rsidRPr="0088061A" w:rsidRDefault="00E57E92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F36C7" w:rsidRPr="0088061A">
        <w:rPr>
          <w:rFonts w:ascii="Times New Roman" w:hAnsi="Times New Roman"/>
          <w:sz w:val="28"/>
          <w:szCs w:val="28"/>
        </w:rPr>
        <w:t xml:space="preserve">остановление вступает в силу с 1 января 2015 года. </w:t>
      </w:r>
    </w:p>
    <w:p w:rsidR="008E41E7" w:rsidRDefault="008E41E7" w:rsidP="00B931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36C7" w:rsidRPr="00E57E92" w:rsidRDefault="002524C8" w:rsidP="00E57E9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5" w:history="1">
        <w:r w:rsidR="00EF36C7" w:rsidRPr="00E57E92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EF36C7" w:rsidRPr="00E57E92">
        <w:rPr>
          <w:rFonts w:ascii="Times New Roman" w:hAnsi="Times New Roman"/>
          <w:b/>
          <w:bCs/>
          <w:sz w:val="28"/>
          <w:szCs w:val="28"/>
        </w:rPr>
        <w:t xml:space="preserve"> Правительства </w:t>
      </w:r>
      <w:r w:rsidR="00E57E92" w:rsidRPr="00E57E92"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  <w:r w:rsidR="00EF36C7" w:rsidRPr="00E57E92">
        <w:rPr>
          <w:rFonts w:ascii="Times New Roman" w:hAnsi="Times New Roman"/>
          <w:b/>
          <w:bCs/>
          <w:sz w:val="28"/>
          <w:szCs w:val="28"/>
        </w:rPr>
        <w:t xml:space="preserve"> от 07.11.2014 </w:t>
      </w:r>
      <w:r w:rsidR="00E57E92">
        <w:rPr>
          <w:rFonts w:ascii="Times New Roman" w:hAnsi="Times New Roman"/>
          <w:b/>
          <w:bCs/>
          <w:sz w:val="28"/>
          <w:szCs w:val="28"/>
        </w:rPr>
        <w:br/>
      </w:r>
      <w:r w:rsidR="00EF36C7" w:rsidRPr="00E57E92">
        <w:rPr>
          <w:rFonts w:ascii="Times New Roman" w:hAnsi="Times New Roman"/>
          <w:b/>
          <w:bCs/>
          <w:sz w:val="28"/>
          <w:szCs w:val="28"/>
        </w:rPr>
        <w:t>№ 1171</w:t>
      </w:r>
      <w:r w:rsidR="00E57E92" w:rsidRPr="00E57E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7E92">
        <w:rPr>
          <w:rFonts w:ascii="Times New Roman" w:hAnsi="Times New Roman"/>
          <w:b/>
          <w:bCs/>
          <w:sz w:val="28"/>
          <w:szCs w:val="28"/>
        </w:rPr>
        <w:t>«</w:t>
      </w:r>
      <w:r w:rsidR="00EF36C7" w:rsidRPr="00E57E92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Правительства Российской Федерации от 26 ноября 2013 г. № 1071»</w:t>
      </w:r>
      <w:r w:rsidR="00E57E92">
        <w:rPr>
          <w:rFonts w:ascii="Times New Roman" w:hAnsi="Times New Roman"/>
          <w:b/>
          <w:bCs/>
          <w:sz w:val="28"/>
          <w:szCs w:val="28"/>
        </w:rPr>
        <w:t>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Конкретизирован порядок принятия решений о заключении контрактов для обеспечения федеральных нужд на срок, превышающий срок действия утвержденных лимитов бюджетных обязательств</w:t>
      </w:r>
      <w:r w:rsidR="00E57E92">
        <w:rPr>
          <w:rFonts w:ascii="Times New Roman" w:hAnsi="Times New Roman"/>
          <w:sz w:val="28"/>
          <w:szCs w:val="28"/>
        </w:rPr>
        <w:t>.</w:t>
      </w:r>
    </w:p>
    <w:p w:rsidR="00EF36C7" w:rsidRPr="0088061A" w:rsidRDefault="00E57E92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F36C7" w:rsidRPr="0088061A">
        <w:rPr>
          <w:rFonts w:ascii="Times New Roman" w:hAnsi="Times New Roman"/>
          <w:sz w:val="28"/>
          <w:szCs w:val="28"/>
        </w:rPr>
        <w:t xml:space="preserve"> Бюджетный кодекс РФ внесены изменения – введены основания для заключения концессионных соглашений, </w:t>
      </w:r>
      <w:proofErr w:type="spellStart"/>
      <w:r w:rsidR="00EF36C7" w:rsidRPr="0088061A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="00EF36C7" w:rsidRPr="0088061A">
        <w:rPr>
          <w:rFonts w:ascii="Times New Roman" w:hAnsi="Times New Roman"/>
          <w:sz w:val="28"/>
          <w:szCs w:val="28"/>
        </w:rPr>
        <w:t xml:space="preserve"> по которым выступает РФ, на срок, превышающий срок действия утвержденных получателю средств федерального бюджета лимитов бюджетных обязательств, в соответствии с решениями Правительства РФ, принимаемыми в установленном им порядке.</w:t>
      </w:r>
    </w:p>
    <w:p w:rsidR="00EF36C7" w:rsidRDefault="00EF36C7" w:rsidP="00E57E9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61A">
        <w:rPr>
          <w:rFonts w:ascii="Times New Roman" w:hAnsi="Times New Roman"/>
          <w:sz w:val="28"/>
          <w:szCs w:val="28"/>
        </w:rPr>
        <w:t xml:space="preserve">Концессионные соглашения, </w:t>
      </w:r>
      <w:proofErr w:type="spellStart"/>
      <w:r w:rsidRPr="0088061A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Pr="0088061A">
        <w:rPr>
          <w:rFonts w:ascii="Times New Roman" w:hAnsi="Times New Roman"/>
          <w:sz w:val="28"/>
          <w:szCs w:val="28"/>
        </w:rPr>
        <w:t xml:space="preserve"> по которым выступает РФ, могут заключаться на срок, превышающий срок действия утвержденных лимитов бюджетных обязательств, по решению Правительства РФ о заключении концессионных соглашений, в пределах средств, предусмотренных нормативными правовыми актами Правительства РФ либо решениями главных распорядителей средств федерального бюджета о подготовке и реализации бюджетных инвестиций в объекты капитального строительства государственной собственности РФ, принимаемыми в соответствии со статьей</w:t>
      </w:r>
      <w:proofErr w:type="gramEnd"/>
      <w:r w:rsidRPr="0088061A">
        <w:rPr>
          <w:rFonts w:ascii="Times New Roman" w:hAnsi="Times New Roman"/>
          <w:sz w:val="28"/>
          <w:szCs w:val="28"/>
        </w:rPr>
        <w:t xml:space="preserve"> 79 Бюджетного кодекса РФ, на срок, предусмотренный указанными актами и решениями.</w:t>
      </w:r>
    </w:p>
    <w:p w:rsidR="00091BA6" w:rsidRPr="0088061A" w:rsidRDefault="00091BA6" w:rsidP="00E57E9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E57E92" w:rsidRDefault="00EF36C7" w:rsidP="00E57E92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57E92">
        <w:rPr>
          <w:rFonts w:ascii="Times New Roman" w:hAnsi="Times New Roman"/>
          <w:b/>
          <w:bCs/>
          <w:sz w:val="28"/>
          <w:szCs w:val="28"/>
        </w:rPr>
        <w:t xml:space="preserve">Минэкономразвития России № 27687-ЕЕ/Д28и, ФАС России </w:t>
      </w:r>
      <w:r w:rsidR="00E57E92">
        <w:rPr>
          <w:rFonts w:ascii="Times New Roman" w:hAnsi="Times New Roman"/>
          <w:b/>
          <w:bCs/>
          <w:sz w:val="28"/>
          <w:szCs w:val="28"/>
        </w:rPr>
        <w:br/>
      </w:r>
      <w:r w:rsidRPr="00E57E92">
        <w:rPr>
          <w:rFonts w:ascii="Times New Roman" w:hAnsi="Times New Roman"/>
          <w:b/>
          <w:bCs/>
          <w:sz w:val="28"/>
          <w:szCs w:val="28"/>
        </w:rPr>
        <w:t>№ АЦ/45189/14 от 10.11.2014</w:t>
      </w:r>
      <w:r w:rsidR="00E57E92" w:rsidRPr="00E57E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7E92">
        <w:rPr>
          <w:rFonts w:ascii="Times New Roman" w:hAnsi="Times New Roman"/>
          <w:b/>
          <w:bCs/>
          <w:sz w:val="28"/>
          <w:szCs w:val="28"/>
        </w:rPr>
        <w:t>«</w:t>
      </w:r>
      <w:r w:rsidRPr="00E57E92">
        <w:rPr>
          <w:rFonts w:ascii="Times New Roman" w:hAnsi="Times New Roman"/>
          <w:b/>
          <w:bCs/>
          <w:sz w:val="28"/>
          <w:szCs w:val="28"/>
        </w:rPr>
        <w:t>О позиции Минэкономразвития России и ФАС России по вопросу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нужд" в отношении согласования возможности заключения контракта с единственным поставщиком (подрядчиком, исполнителем) по результатам проведения электронного</w:t>
      </w:r>
      <w:proofErr w:type="gramEnd"/>
      <w:r w:rsidRPr="00E57E92">
        <w:rPr>
          <w:rFonts w:ascii="Times New Roman" w:hAnsi="Times New Roman"/>
          <w:b/>
          <w:bCs/>
          <w:sz w:val="28"/>
          <w:szCs w:val="28"/>
        </w:rPr>
        <w:t xml:space="preserve"> аукциона»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Разъясняется порядок согласования возможности заключения контракта с единственным поставщиком при признании электронного аукциона несостоявшимся</w:t>
      </w:r>
      <w:r w:rsidR="00E57E92">
        <w:rPr>
          <w:rFonts w:ascii="Times New Roman" w:hAnsi="Times New Roman"/>
          <w:sz w:val="28"/>
          <w:szCs w:val="28"/>
        </w:rPr>
        <w:t>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Контракт заключается при наличии согласования контрольного органа в сфере закупок, если электронный аукцион признан несостоявшимся. Для получения данного согласования заказчик должен направить письменное обращение в соответствующий орган (ФАС России, </w:t>
      </w:r>
      <w:proofErr w:type="spellStart"/>
      <w:r w:rsidRPr="0088061A">
        <w:rPr>
          <w:rFonts w:ascii="Times New Roman" w:hAnsi="Times New Roman"/>
          <w:sz w:val="28"/>
          <w:szCs w:val="28"/>
        </w:rPr>
        <w:t>Рособоронзаказ</w:t>
      </w:r>
      <w:proofErr w:type="spellEnd"/>
      <w:r w:rsidRPr="0088061A">
        <w:rPr>
          <w:rFonts w:ascii="Times New Roman" w:hAnsi="Times New Roman"/>
          <w:sz w:val="28"/>
          <w:szCs w:val="28"/>
        </w:rPr>
        <w:t>, орган исполнительной власти субъекта РФ,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закупок).</w:t>
      </w:r>
    </w:p>
    <w:p w:rsidR="00EF36C7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lastRenderedPageBreak/>
        <w:t>В случае</w:t>
      </w:r>
      <w:proofErr w:type="gramStart"/>
      <w:r w:rsidRPr="0088061A">
        <w:rPr>
          <w:rFonts w:ascii="Times New Roman" w:hAnsi="Times New Roman"/>
          <w:sz w:val="28"/>
          <w:szCs w:val="28"/>
        </w:rPr>
        <w:t>,</w:t>
      </w:r>
      <w:proofErr w:type="gramEnd"/>
      <w:r w:rsidRPr="0088061A">
        <w:rPr>
          <w:rFonts w:ascii="Times New Roman" w:hAnsi="Times New Roman"/>
          <w:sz w:val="28"/>
          <w:szCs w:val="28"/>
        </w:rPr>
        <w:t xml:space="preserve"> если при рассмотрении обращения о согласовании возможности заключения контракта с единственным поставщиком (подрядчиком, исполнителем) на основании признания электронного аукциона несостоявшимся, выявлены признаки нарушения законодательства о контрактной системе в сфере закупок, органы исполнительной власти субъекта РФ, органы местного самоуправления муниципального района или органы местного самоуправления городского округа, уполномоченные на осуществление контроля в сфере закупок, направляют информацию об указанных признаках в федеральный орган исполнительной власти, уполномоченный на осуществление контроля в сфере закупок, для проведения контрольных мероприятий.</w:t>
      </w:r>
      <w:r w:rsidR="00E06837">
        <w:rPr>
          <w:rFonts w:ascii="Times New Roman" w:hAnsi="Times New Roman"/>
          <w:sz w:val="28"/>
          <w:szCs w:val="28"/>
        </w:rPr>
        <w:t xml:space="preserve"> </w:t>
      </w:r>
    </w:p>
    <w:p w:rsidR="00E06837" w:rsidRDefault="00C22602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2602" w:rsidRPr="0088061A" w:rsidRDefault="00C22602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37" w:rsidRDefault="00E06837" w:rsidP="00E068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00E">
        <w:rPr>
          <w:rFonts w:ascii="Times New Roman" w:hAnsi="Times New Roman"/>
          <w:b/>
          <w:sz w:val="28"/>
          <w:szCs w:val="28"/>
        </w:rPr>
        <w:t xml:space="preserve">АКТЫ, СВЯЗАННЫЕ С ПРИСОЕДИНЕНИЕМ К РОССИЙСКОЙ ФЕДЕРАЦИИ </w:t>
      </w:r>
      <w:r>
        <w:rPr>
          <w:rFonts w:ascii="Times New Roman" w:hAnsi="Times New Roman"/>
          <w:b/>
          <w:sz w:val="28"/>
          <w:szCs w:val="28"/>
        </w:rPr>
        <w:t>РЕСПУБЛИКИ КРЫМ И ГОРОДА ФЕДЕРАЛЬНОГО ЗНАЧЕНИЯ СЕВАСТОПОЛЯ</w:t>
      </w:r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37" w:rsidRPr="005370B9" w:rsidRDefault="00E06837" w:rsidP="00E0683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70B9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26" w:history="1">
        <w:r w:rsidRPr="005370B9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5370B9">
        <w:rPr>
          <w:rFonts w:ascii="Times New Roman" w:hAnsi="Times New Roman"/>
          <w:b/>
          <w:bCs/>
          <w:sz w:val="28"/>
          <w:szCs w:val="28"/>
        </w:rPr>
        <w:t xml:space="preserve"> от 01.12.2014 № 402-ФЗ «Об особенностях правового регулирования отношений в области средств массовой информации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Севастополя».</w:t>
      </w:r>
      <w:r w:rsidR="0095229F">
        <w:rPr>
          <w:rStyle w:val="af6"/>
          <w:rFonts w:ascii="Times New Roman" w:hAnsi="Times New Roman"/>
          <w:b/>
          <w:bCs/>
          <w:sz w:val="28"/>
          <w:szCs w:val="28"/>
        </w:rPr>
        <w:footnoteReference w:id="1"/>
      </w:r>
    </w:p>
    <w:p w:rsidR="00E06837" w:rsidRPr="005370B9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37" w:rsidRPr="005370B9" w:rsidRDefault="00E06837" w:rsidP="00E0683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70B9">
        <w:rPr>
          <w:rFonts w:ascii="Times New Roman" w:hAnsi="Times New Roman"/>
          <w:b/>
          <w:bCs/>
          <w:sz w:val="28"/>
          <w:szCs w:val="28"/>
        </w:rPr>
        <w:t>Постановление Правительства Российской Федерации от 05.12.2014 № 1326 «Об особенностях применения законодательства Российской Федерации в сфере услуг связи на территориях Республики Крым и г. Севастополя»</w:t>
      </w:r>
      <w:r w:rsidR="005370B9">
        <w:rPr>
          <w:rFonts w:ascii="Times New Roman" w:hAnsi="Times New Roman"/>
          <w:b/>
          <w:bCs/>
          <w:sz w:val="28"/>
          <w:szCs w:val="28"/>
        </w:rPr>
        <w:t>.</w:t>
      </w:r>
      <w:r w:rsidR="0095229F">
        <w:rPr>
          <w:rStyle w:val="af6"/>
          <w:rFonts w:ascii="Times New Roman" w:hAnsi="Times New Roman"/>
          <w:b/>
          <w:bCs/>
          <w:sz w:val="28"/>
          <w:szCs w:val="28"/>
        </w:rPr>
        <w:footnoteReference w:id="2"/>
      </w:r>
    </w:p>
    <w:p w:rsidR="00E06837" w:rsidRPr="00091BA6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06837" w:rsidRPr="0004086E" w:rsidRDefault="00E06837" w:rsidP="00E0683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86E">
        <w:rPr>
          <w:rFonts w:ascii="Times New Roman" w:hAnsi="Times New Roman"/>
          <w:b/>
          <w:sz w:val="28"/>
          <w:szCs w:val="28"/>
        </w:rPr>
        <w:t xml:space="preserve">Федеральный </w:t>
      </w:r>
      <w:hyperlink r:id="rId27" w:history="1">
        <w:r w:rsidRPr="0004086E">
          <w:rPr>
            <w:rFonts w:ascii="Times New Roman" w:hAnsi="Times New Roman"/>
            <w:b/>
            <w:sz w:val="28"/>
            <w:szCs w:val="28"/>
          </w:rPr>
          <w:t>закон</w:t>
        </w:r>
      </w:hyperlink>
      <w:r>
        <w:rPr>
          <w:rFonts w:ascii="Times New Roman" w:hAnsi="Times New Roman"/>
          <w:b/>
          <w:sz w:val="28"/>
          <w:szCs w:val="28"/>
        </w:rPr>
        <w:t xml:space="preserve"> от 29.11.2014 №</w:t>
      </w:r>
      <w:r w:rsidRPr="0004086E">
        <w:rPr>
          <w:rFonts w:ascii="Times New Roman" w:hAnsi="Times New Roman"/>
          <w:b/>
          <w:sz w:val="28"/>
          <w:szCs w:val="28"/>
        </w:rPr>
        <w:t xml:space="preserve"> 381-ФЗ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04086E">
        <w:rPr>
          <w:rFonts w:ascii="Times New Roman" w:hAnsi="Times New Roman"/>
          <w:b/>
          <w:sz w:val="28"/>
          <w:szCs w:val="28"/>
        </w:rPr>
        <w:t>О внесении изменений в статью 333.35 части второй Налогово</w:t>
      </w:r>
      <w:r>
        <w:rPr>
          <w:rFonts w:ascii="Times New Roman" w:hAnsi="Times New Roman"/>
          <w:b/>
          <w:sz w:val="28"/>
          <w:szCs w:val="28"/>
        </w:rPr>
        <w:t xml:space="preserve">го кодекса Российской Федерации». </w:t>
      </w:r>
    </w:p>
    <w:p w:rsidR="00E06837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о</w:t>
      </w:r>
      <w:r w:rsidRPr="0088061A">
        <w:rPr>
          <w:rFonts w:ascii="Times New Roman" w:hAnsi="Times New Roman"/>
          <w:sz w:val="28"/>
          <w:szCs w:val="28"/>
        </w:rPr>
        <w:t>т уплаты госпошлины освобождена регистрация СМИ на территории Крыма, а также лицензирование теле- и радиовещания</w:t>
      </w:r>
      <w:r>
        <w:rPr>
          <w:rFonts w:ascii="Times New Roman" w:hAnsi="Times New Roman"/>
          <w:sz w:val="28"/>
          <w:szCs w:val="28"/>
        </w:rPr>
        <w:t>.</w:t>
      </w:r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Законом предусмотрено освобождение от уплаты государственной пошлины:</w:t>
      </w:r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за регистрацию средств массовой информации для распространения на территории Крыма и Севастополя, а также лицензирование телевизионного вещания, радиовещания на указанных территориях (в период с 1 января 2015 года по 1 апреля 2015 года);</w:t>
      </w:r>
    </w:p>
    <w:p w:rsidR="00E06837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Pr="001857AB">
        <w:rPr>
          <w:rFonts w:ascii="Times New Roman" w:hAnsi="Times New Roman"/>
          <w:sz w:val="28"/>
          <w:szCs w:val="28"/>
        </w:rPr>
        <w:t xml:space="preserve">предоставление лицензии на оказание услуг связи на территории Республики Крым и </w:t>
      </w:r>
      <w:r w:rsidRPr="0088061A">
        <w:rPr>
          <w:rFonts w:ascii="Times New Roman" w:hAnsi="Times New Roman"/>
          <w:sz w:val="28"/>
          <w:szCs w:val="28"/>
        </w:rPr>
        <w:t>Севастополя (в период с 1 января 2015 года по 1 мая 2015 года).</w:t>
      </w:r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37" w:rsidRPr="00E06837" w:rsidRDefault="002524C8" w:rsidP="00E0683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28" w:history="1">
        <w:r w:rsidR="00E06837" w:rsidRPr="00E06837">
          <w:rPr>
            <w:rFonts w:ascii="Times New Roman" w:hAnsi="Times New Roman"/>
            <w:b/>
            <w:sz w:val="28"/>
            <w:szCs w:val="28"/>
          </w:rPr>
          <w:t>Приказ</w:t>
        </w:r>
      </w:hyperlink>
      <w:r w:rsidR="00E06837" w:rsidRPr="00E06837">
        <w:rPr>
          <w:rFonts w:ascii="Times New Roman" w:hAnsi="Times New Roman"/>
          <w:b/>
          <w:sz w:val="28"/>
          <w:szCs w:val="28"/>
        </w:rPr>
        <w:t xml:space="preserve"> Роспатента от 13.10.2014 № 159 «О Правилах составления, подачи и рассмотрения заявления и документов, являющихся основанием для признания действия исключительного права на территории Российской Федерации» (</w:t>
      </w:r>
      <w:proofErr w:type="gramStart"/>
      <w:r w:rsidR="00E06837" w:rsidRPr="00E06837">
        <w:rPr>
          <w:rFonts w:ascii="Times New Roman" w:hAnsi="Times New Roman"/>
          <w:b/>
          <w:sz w:val="28"/>
          <w:szCs w:val="28"/>
        </w:rPr>
        <w:t>зарегистрирован</w:t>
      </w:r>
      <w:proofErr w:type="gramEnd"/>
      <w:r w:rsidR="00E06837" w:rsidRPr="00E06837">
        <w:rPr>
          <w:rFonts w:ascii="Times New Roman" w:hAnsi="Times New Roman"/>
          <w:b/>
          <w:sz w:val="28"/>
          <w:szCs w:val="28"/>
        </w:rPr>
        <w:t xml:space="preserve"> в Минюсте России 20.11.2014 № 34791).</w:t>
      </w:r>
    </w:p>
    <w:p w:rsidR="00E06837" w:rsidRPr="00E06837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37" w:rsidRPr="00E06837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837">
        <w:rPr>
          <w:rFonts w:ascii="Times New Roman" w:hAnsi="Times New Roman"/>
          <w:sz w:val="28"/>
          <w:szCs w:val="28"/>
        </w:rPr>
        <w:t>Установлен порядок признания действия исключительных прав, которые были удостоверены официальными документами Украины, действовавшими по состоянию на день принятия в состав Российской Федерации Республики Крым</w:t>
      </w:r>
      <w:r w:rsidR="00FD0833">
        <w:rPr>
          <w:rFonts w:ascii="Times New Roman" w:hAnsi="Times New Roman"/>
          <w:sz w:val="28"/>
          <w:szCs w:val="28"/>
        </w:rPr>
        <w:t>.</w:t>
      </w:r>
    </w:p>
    <w:p w:rsidR="00E06837" w:rsidRPr="00E06837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837">
        <w:rPr>
          <w:rFonts w:ascii="Times New Roman" w:hAnsi="Times New Roman"/>
          <w:sz w:val="28"/>
          <w:szCs w:val="28"/>
        </w:rPr>
        <w:t>Для такого признания требуется подача заявления в Роспатент. Документом установлен порядок, сроки и форма соответствующего заявления, а также прилагаемые к нему документы.</w:t>
      </w:r>
    </w:p>
    <w:p w:rsidR="00E06837" w:rsidRPr="00E06837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837">
        <w:rPr>
          <w:rFonts w:ascii="Times New Roman" w:hAnsi="Times New Roman"/>
          <w:sz w:val="28"/>
          <w:szCs w:val="28"/>
        </w:rPr>
        <w:t>Отмечается, что заявление может быть подано заявителем как самостоятельно, так и через представителя (в том числе патентного поверенного), а также направлено почтой. Особый порядок установлен для направления заявления по факсу или электронной почте.</w:t>
      </w:r>
    </w:p>
    <w:p w:rsidR="00EF36C7" w:rsidRDefault="00EF36C7" w:rsidP="00857CE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061A"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EF36C7" w:rsidRDefault="00EF36C7" w:rsidP="00857CE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36C7" w:rsidRPr="00E57E92" w:rsidRDefault="00EF36C7" w:rsidP="00E57E9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7E92">
        <w:rPr>
          <w:rFonts w:ascii="Times New Roman" w:hAnsi="Times New Roman"/>
          <w:b/>
          <w:sz w:val="28"/>
          <w:szCs w:val="28"/>
        </w:rPr>
        <w:t>«</w:t>
      </w:r>
      <w:hyperlink r:id="rId29" w:history="1">
        <w:r w:rsidRPr="00E57E92">
          <w:rPr>
            <w:rFonts w:ascii="Times New Roman" w:hAnsi="Times New Roman"/>
            <w:b/>
            <w:sz w:val="28"/>
            <w:szCs w:val="28"/>
          </w:rPr>
          <w:t>Временный</w:t>
        </w:r>
      </w:hyperlink>
      <w:r w:rsidRPr="00E57E92">
        <w:rPr>
          <w:rFonts w:ascii="Times New Roman" w:hAnsi="Times New Roman"/>
          <w:b/>
          <w:sz w:val="28"/>
          <w:szCs w:val="28"/>
        </w:rPr>
        <w:t xml:space="preserve"> порядок подачи документов в электронном виде в Верховный Суд Российской Федерации»</w:t>
      </w:r>
      <w:r w:rsidR="00E57E92" w:rsidRPr="00E57E92">
        <w:rPr>
          <w:rFonts w:ascii="Times New Roman" w:hAnsi="Times New Roman"/>
          <w:b/>
          <w:sz w:val="28"/>
          <w:szCs w:val="28"/>
        </w:rPr>
        <w:t xml:space="preserve"> </w:t>
      </w:r>
      <w:r w:rsidR="00E57E92">
        <w:rPr>
          <w:rFonts w:ascii="Times New Roman" w:hAnsi="Times New Roman"/>
          <w:b/>
          <w:sz w:val="28"/>
          <w:szCs w:val="28"/>
        </w:rPr>
        <w:t>(</w:t>
      </w:r>
      <w:r w:rsidRPr="00E57E92">
        <w:rPr>
          <w:rFonts w:ascii="Times New Roman" w:hAnsi="Times New Roman"/>
          <w:b/>
          <w:sz w:val="28"/>
          <w:szCs w:val="28"/>
        </w:rPr>
        <w:t>утв. Президиумом Верховного Суда РФ 05.11.2014)</w:t>
      </w:r>
      <w:r w:rsidR="00E57E92">
        <w:rPr>
          <w:rFonts w:ascii="Times New Roman" w:hAnsi="Times New Roman"/>
          <w:b/>
          <w:sz w:val="28"/>
          <w:szCs w:val="28"/>
        </w:rPr>
        <w:t>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Установлен временный  порядок подачи документов в Верховный Суд </w:t>
      </w:r>
      <w:r w:rsidR="00E57E9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88061A">
        <w:rPr>
          <w:rFonts w:ascii="Times New Roman" w:hAnsi="Times New Roman"/>
          <w:sz w:val="28"/>
          <w:szCs w:val="28"/>
        </w:rPr>
        <w:t>в электронном виде посредством заполнения форм, размещенных на официальном сайте Суда в сети Интернет</w:t>
      </w:r>
      <w:r w:rsidR="00E57E92">
        <w:rPr>
          <w:rFonts w:ascii="Times New Roman" w:hAnsi="Times New Roman"/>
          <w:sz w:val="28"/>
          <w:szCs w:val="28"/>
        </w:rPr>
        <w:t>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Порядок устанавливает: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- условия подачи документов в электронном виде;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- требования к подаваемым документам;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- порядок подачи документов по делам, рассматриваемым Верховным Судом </w:t>
      </w:r>
      <w:r w:rsidR="0004086E">
        <w:rPr>
          <w:rFonts w:ascii="Times New Roman" w:hAnsi="Times New Roman"/>
          <w:sz w:val="28"/>
          <w:szCs w:val="28"/>
        </w:rPr>
        <w:t>Российской Федерации</w:t>
      </w:r>
      <w:r w:rsidRPr="0088061A">
        <w:rPr>
          <w:rFonts w:ascii="Times New Roman" w:hAnsi="Times New Roman"/>
          <w:sz w:val="28"/>
          <w:szCs w:val="28"/>
        </w:rPr>
        <w:t xml:space="preserve"> в качестве суда первой инстанции по правилам АПК РФ;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- порядок подачи документов в Верховный Суд </w:t>
      </w:r>
      <w:r w:rsidR="0004086E">
        <w:rPr>
          <w:rFonts w:ascii="Times New Roman" w:hAnsi="Times New Roman"/>
          <w:sz w:val="28"/>
          <w:szCs w:val="28"/>
        </w:rPr>
        <w:t>Российской Федерации</w:t>
      </w:r>
      <w:r w:rsidRPr="0088061A">
        <w:rPr>
          <w:rFonts w:ascii="Times New Roman" w:hAnsi="Times New Roman"/>
          <w:sz w:val="28"/>
          <w:szCs w:val="28"/>
        </w:rPr>
        <w:t xml:space="preserve"> в целях проверки судебных актов.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При поступлении в Суд по каналам электронной почты (без заполнения специальных форм документов, предусмотренных Порядком) заявлений, жалоб, представлений или прочих связанных с судебным делом процессуальных документов Порядок устанавливает, что такие документы Судом не принимаются как поданные в нарушение Порядка, о чем сообщается заявителю. Представление </w:t>
      </w:r>
      <w:r w:rsidRPr="0088061A">
        <w:rPr>
          <w:rFonts w:ascii="Times New Roman" w:hAnsi="Times New Roman"/>
          <w:sz w:val="28"/>
          <w:szCs w:val="28"/>
        </w:rPr>
        <w:lastRenderedPageBreak/>
        <w:t>документов, которые содержат сведения, составляющие государственную тайну, Порядком не регулируется.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Заявление о принятии обеспечительных мер, заявление об обеспечении доказательств, ходатайство о приостановлении исполнения судебных актов подаются в Суд только на бумажном носителе. Ходатайство о принятии обеспечительных мер, изложенное в исковом заявлении, апелляционной жалобе, кассационной жалобе (представлении), надзорной жалобе (представлении), не может быть принято в электронном виде.</w:t>
      </w:r>
    </w:p>
    <w:p w:rsidR="0004086E" w:rsidRDefault="0004086E" w:rsidP="00D001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1BA6" w:rsidRDefault="00091BA6" w:rsidP="00D001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1219" w:rsidRDefault="001A3B55" w:rsidP="00D001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AD3">
        <w:rPr>
          <w:rFonts w:ascii="Times New Roman" w:hAnsi="Times New Roman"/>
          <w:b/>
          <w:sz w:val="28"/>
          <w:szCs w:val="28"/>
        </w:rPr>
        <w:t>ДРУГИЕ ДОКУМЕНТЫ И  ПРАКТИКА ФЕДЕРАЛЬНЫХ ОРГАНОВ ИСПОЛНИТЕЛЬНОЙ ВЛАСТИ</w:t>
      </w:r>
    </w:p>
    <w:p w:rsidR="00E06837" w:rsidRPr="00091BA6" w:rsidRDefault="00E06837" w:rsidP="00D001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837" w:rsidRPr="0004086E" w:rsidRDefault="002524C8" w:rsidP="00E0683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30" w:history="1">
        <w:r w:rsidR="00E06837" w:rsidRPr="0004086E">
          <w:rPr>
            <w:rFonts w:ascii="Times New Roman" w:hAnsi="Times New Roman"/>
            <w:b/>
            <w:sz w:val="28"/>
            <w:szCs w:val="28"/>
          </w:rPr>
          <w:t>Постановление</w:t>
        </w:r>
      </w:hyperlink>
      <w:r w:rsidR="00E06837" w:rsidRPr="0004086E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от 30.10.2014 </w:t>
      </w:r>
      <w:r w:rsidR="00E06837">
        <w:rPr>
          <w:rFonts w:ascii="Times New Roman" w:hAnsi="Times New Roman"/>
          <w:b/>
          <w:sz w:val="28"/>
          <w:szCs w:val="28"/>
        </w:rPr>
        <w:br/>
      </w:r>
      <w:r w:rsidR="00E06837" w:rsidRPr="0004086E">
        <w:rPr>
          <w:rFonts w:ascii="Times New Roman" w:hAnsi="Times New Roman"/>
          <w:b/>
          <w:sz w:val="28"/>
          <w:szCs w:val="28"/>
        </w:rPr>
        <w:t xml:space="preserve">№ 1130 </w:t>
      </w:r>
      <w:r w:rsidR="00E06837">
        <w:rPr>
          <w:rFonts w:ascii="Times New Roman" w:hAnsi="Times New Roman"/>
          <w:b/>
          <w:sz w:val="28"/>
          <w:szCs w:val="28"/>
        </w:rPr>
        <w:t>«</w:t>
      </w:r>
      <w:r w:rsidR="00E06837" w:rsidRPr="0004086E">
        <w:rPr>
          <w:rFonts w:ascii="Times New Roman" w:hAnsi="Times New Roman"/>
          <w:b/>
          <w:sz w:val="28"/>
          <w:szCs w:val="28"/>
        </w:rPr>
        <w:t>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</w:t>
      </w:r>
      <w:r w:rsidR="00E06837">
        <w:rPr>
          <w:rFonts w:ascii="Times New Roman" w:hAnsi="Times New Roman"/>
          <w:b/>
          <w:sz w:val="28"/>
          <w:szCs w:val="28"/>
        </w:rPr>
        <w:t>.</w:t>
      </w:r>
    </w:p>
    <w:p w:rsidR="00E06837" w:rsidRPr="0088061A" w:rsidRDefault="00E06837" w:rsidP="00E06837">
      <w:pPr>
        <w:pStyle w:val="ConsPlusNormal"/>
        <w:tabs>
          <w:tab w:val="left" w:pos="160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Предусмотрены требования к антитеррористической защищенности объектов, находящихся в ведении </w:t>
      </w:r>
      <w:proofErr w:type="spellStart"/>
      <w:r w:rsidRPr="0088061A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88061A">
        <w:rPr>
          <w:rFonts w:ascii="Times New Roman" w:hAnsi="Times New Roman"/>
          <w:sz w:val="28"/>
          <w:szCs w:val="28"/>
        </w:rPr>
        <w:t xml:space="preserve"> России, </w:t>
      </w:r>
      <w:proofErr w:type="spellStart"/>
      <w:r w:rsidRPr="0088061A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8806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061A">
        <w:rPr>
          <w:rFonts w:ascii="Times New Roman" w:hAnsi="Times New Roman"/>
          <w:sz w:val="28"/>
          <w:szCs w:val="28"/>
        </w:rPr>
        <w:t>Россвязи</w:t>
      </w:r>
      <w:proofErr w:type="spellEnd"/>
      <w:r w:rsidRPr="0088061A">
        <w:rPr>
          <w:rFonts w:ascii="Times New Roman" w:hAnsi="Times New Roman"/>
          <w:sz w:val="28"/>
          <w:szCs w:val="28"/>
        </w:rPr>
        <w:t>, Роспечати и подведомственных им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61A">
        <w:rPr>
          <w:rFonts w:ascii="Times New Roman" w:hAnsi="Times New Roman"/>
          <w:sz w:val="28"/>
          <w:szCs w:val="28"/>
        </w:rPr>
        <w:t>Утверждается форма паспорта безопасности таких объектов и следующие требования: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61A">
        <w:rPr>
          <w:rFonts w:ascii="Times New Roman" w:hAnsi="Times New Roman"/>
          <w:sz w:val="28"/>
          <w:szCs w:val="28"/>
        </w:rPr>
        <w:t xml:space="preserve"> к инженерно-технической </w:t>
      </w:r>
      <w:proofErr w:type="spellStart"/>
      <w:r w:rsidRPr="0088061A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88061A">
        <w:rPr>
          <w:rFonts w:ascii="Times New Roman" w:hAnsi="Times New Roman"/>
          <w:sz w:val="28"/>
          <w:szCs w:val="28"/>
        </w:rPr>
        <w:t xml:space="preserve"> объектов;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61A">
        <w:rPr>
          <w:rFonts w:ascii="Times New Roman" w:hAnsi="Times New Roman"/>
          <w:sz w:val="28"/>
          <w:szCs w:val="28"/>
        </w:rPr>
        <w:t xml:space="preserve"> к применяемым на объектах (территориях) техническим средствам охранной, тревожной и пожарной сигнализации, контроля и управления доступом, систем оповещения и охранного освещения;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8061A">
        <w:rPr>
          <w:rFonts w:ascii="Times New Roman" w:hAnsi="Times New Roman"/>
          <w:sz w:val="28"/>
          <w:szCs w:val="28"/>
        </w:rPr>
        <w:t xml:space="preserve"> электроснабжению технических систем безопасности объектов (территорий).</w:t>
      </w:r>
      <w:proofErr w:type="gramEnd"/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Перечисленные требования не распространяются на объекты (территории), подлежащие обязательной охране полицией.</w:t>
      </w:r>
    </w:p>
    <w:p w:rsidR="00E06837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37" w:rsidRPr="0004086E" w:rsidRDefault="002524C8" w:rsidP="00E0683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31" w:history="1">
        <w:r w:rsidR="00E06837" w:rsidRPr="0004086E">
          <w:rPr>
            <w:rFonts w:ascii="Times New Roman" w:hAnsi="Times New Roman"/>
            <w:b/>
            <w:sz w:val="28"/>
            <w:szCs w:val="28"/>
          </w:rPr>
          <w:t>Постановление</w:t>
        </w:r>
      </w:hyperlink>
      <w:r w:rsidR="00E06837" w:rsidRPr="0004086E">
        <w:rPr>
          <w:rFonts w:ascii="Times New Roman" w:hAnsi="Times New Roman"/>
          <w:b/>
          <w:sz w:val="28"/>
          <w:szCs w:val="28"/>
        </w:rPr>
        <w:t xml:space="preserve"> Правительства РФ от 19.11.2014 № 1221 </w:t>
      </w:r>
      <w:r w:rsidR="00E06837">
        <w:rPr>
          <w:rFonts w:ascii="Times New Roman" w:hAnsi="Times New Roman"/>
          <w:b/>
          <w:sz w:val="28"/>
          <w:szCs w:val="28"/>
        </w:rPr>
        <w:t>«</w:t>
      </w:r>
      <w:r w:rsidR="00E06837" w:rsidRPr="0004086E">
        <w:rPr>
          <w:rFonts w:ascii="Times New Roman" w:hAnsi="Times New Roman"/>
          <w:b/>
          <w:sz w:val="28"/>
          <w:szCs w:val="28"/>
        </w:rPr>
        <w:t>Об утверждении Правил присвоения, из</w:t>
      </w:r>
      <w:r w:rsidR="00E06837">
        <w:rPr>
          <w:rFonts w:ascii="Times New Roman" w:hAnsi="Times New Roman"/>
          <w:b/>
          <w:sz w:val="28"/>
          <w:szCs w:val="28"/>
        </w:rPr>
        <w:t>менения и аннулирования адресов».</w:t>
      </w:r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В рамках формирования единого информационного адресного пространства в России утверждены правила присвоения, изменения, аннулирования адресов, а также требования к их структуре</w:t>
      </w:r>
      <w:r>
        <w:rPr>
          <w:rFonts w:ascii="Times New Roman" w:hAnsi="Times New Roman"/>
          <w:sz w:val="28"/>
          <w:szCs w:val="28"/>
        </w:rPr>
        <w:t>.</w:t>
      </w:r>
    </w:p>
    <w:p w:rsidR="00E06837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61A">
        <w:rPr>
          <w:rFonts w:ascii="Times New Roman" w:hAnsi="Times New Roman"/>
          <w:sz w:val="28"/>
          <w:szCs w:val="28"/>
        </w:rPr>
        <w:lastRenderedPageBreak/>
        <w:t>Определено, в частности, что адрес, присвоенный объекту адресации, должен отвечать следующим требованиям: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61A">
        <w:rPr>
          <w:rFonts w:ascii="Times New Roman" w:hAnsi="Times New Roman"/>
          <w:sz w:val="28"/>
          <w:szCs w:val="28"/>
        </w:rPr>
        <w:t>уникальност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88061A">
        <w:rPr>
          <w:rFonts w:ascii="Times New Roman" w:hAnsi="Times New Roman"/>
          <w:sz w:val="28"/>
          <w:szCs w:val="28"/>
        </w:rPr>
        <w:t>обязательност</w:t>
      </w:r>
      <w:r>
        <w:rPr>
          <w:rFonts w:ascii="Times New Roman" w:hAnsi="Times New Roman"/>
          <w:sz w:val="28"/>
          <w:szCs w:val="28"/>
        </w:rPr>
        <w:t>и,</w:t>
      </w:r>
      <w:r w:rsidRPr="0088061A">
        <w:rPr>
          <w:rFonts w:ascii="Times New Roman" w:hAnsi="Times New Roman"/>
          <w:sz w:val="28"/>
          <w:szCs w:val="28"/>
        </w:rPr>
        <w:t xml:space="preserve"> легитимност</w:t>
      </w:r>
      <w:r>
        <w:rPr>
          <w:rFonts w:ascii="Times New Roman" w:hAnsi="Times New Roman"/>
          <w:sz w:val="28"/>
          <w:szCs w:val="28"/>
        </w:rPr>
        <w:t>и.</w:t>
      </w:r>
      <w:proofErr w:type="gramEnd"/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06837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837" w:rsidRPr="00B804BA" w:rsidRDefault="00E06837" w:rsidP="00E06837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04BA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32" w:history="1">
        <w:r w:rsidRPr="00B804BA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B804BA">
        <w:rPr>
          <w:rFonts w:ascii="Times New Roman" w:hAnsi="Times New Roman"/>
          <w:b/>
          <w:bCs/>
          <w:sz w:val="28"/>
          <w:szCs w:val="28"/>
        </w:rPr>
        <w:t xml:space="preserve"> от 01.12.2014 № 408-ФЗ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B804BA">
        <w:rPr>
          <w:rFonts w:ascii="Times New Roman" w:hAnsi="Times New Roman"/>
          <w:b/>
          <w:bCs/>
          <w:sz w:val="28"/>
          <w:szCs w:val="28"/>
        </w:rPr>
        <w:t xml:space="preserve">О внесении изменения </w:t>
      </w:r>
      <w:r>
        <w:rPr>
          <w:rFonts w:ascii="Times New Roman" w:hAnsi="Times New Roman"/>
          <w:b/>
          <w:bCs/>
          <w:sz w:val="28"/>
          <w:szCs w:val="28"/>
        </w:rPr>
        <w:t>в статью 1 Федерального закона «</w:t>
      </w:r>
      <w:r w:rsidRPr="00B804BA">
        <w:rPr>
          <w:rFonts w:ascii="Times New Roman" w:hAnsi="Times New Roman"/>
          <w:b/>
          <w:bCs/>
          <w:sz w:val="28"/>
          <w:szCs w:val="28"/>
        </w:rPr>
        <w:t xml:space="preserve">О минимальном </w:t>
      </w:r>
      <w:proofErr w:type="gramStart"/>
      <w:r w:rsidRPr="00B804BA">
        <w:rPr>
          <w:rFonts w:ascii="Times New Roman" w:hAnsi="Times New Roman"/>
          <w:b/>
          <w:bCs/>
          <w:sz w:val="28"/>
          <w:szCs w:val="28"/>
        </w:rPr>
        <w:t>размере оплаты труда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С 1 января 2015 года МРОТ повышается с 5554 до 5965 рублей в месяц</w:t>
      </w:r>
      <w:r>
        <w:rPr>
          <w:rFonts w:ascii="Times New Roman" w:hAnsi="Times New Roman"/>
          <w:sz w:val="28"/>
          <w:szCs w:val="28"/>
        </w:rPr>
        <w:t>.</w:t>
      </w:r>
    </w:p>
    <w:p w:rsidR="00E06837" w:rsidRPr="0088061A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 </w:t>
      </w:r>
      <w:r w:rsidRPr="0088061A">
        <w:rPr>
          <w:rFonts w:ascii="Times New Roman" w:hAnsi="Times New Roman"/>
          <w:sz w:val="28"/>
          <w:szCs w:val="28"/>
        </w:rPr>
        <w:t xml:space="preserve">минимальный </w:t>
      </w:r>
      <w:proofErr w:type="gramStart"/>
      <w:r w:rsidRPr="0088061A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880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месяц составлял </w:t>
      </w:r>
      <w:r w:rsidRPr="0088061A">
        <w:rPr>
          <w:rFonts w:ascii="Times New Roman" w:hAnsi="Times New Roman"/>
          <w:sz w:val="28"/>
          <w:szCs w:val="28"/>
        </w:rPr>
        <w:t>в сумме 5554 рублей</w:t>
      </w:r>
      <w:r>
        <w:rPr>
          <w:rFonts w:ascii="Times New Roman" w:hAnsi="Times New Roman"/>
          <w:sz w:val="28"/>
          <w:szCs w:val="28"/>
        </w:rPr>
        <w:t>.</w:t>
      </w:r>
      <w:r w:rsidRPr="0088061A">
        <w:rPr>
          <w:rFonts w:ascii="Times New Roman" w:hAnsi="Times New Roman"/>
          <w:sz w:val="28"/>
          <w:szCs w:val="28"/>
        </w:rPr>
        <w:t xml:space="preserve"> </w:t>
      </w:r>
    </w:p>
    <w:p w:rsidR="00E06837" w:rsidRPr="00091BA6" w:rsidRDefault="00E06837" w:rsidP="00D001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36C7" w:rsidRPr="0004086E" w:rsidRDefault="002524C8" w:rsidP="0004086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33" w:history="1">
        <w:r w:rsidR="00EF36C7" w:rsidRPr="0004086E">
          <w:rPr>
            <w:rFonts w:ascii="Times New Roman" w:hAnsi="Times New Roman"/>
            <w:b/>
            <w:sz w:val="28"/>
            <w:szCs w:val="28"/>
          </w:rPr>
          <w:t>Постановление</w:t>
        </w:r>
      </w:hyperlink>
      <w:r w:rsidR="00EF36C7" w:rsidRPr="0004086E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04086E" w:rsidRPr="0004086E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EF36C7" w:rsidRPr="0004086E">
        <w:rPr>
          <w:rFonts w:ascii="Times New Roman" w:hAnsi="Times New Roman"/>
          <w:b/>
          <w:sz w:val="28"/>
          <w:szCs w:val="28"/>
        </w:rPr>
        <w:t xml:space="preserve"> от 27.11.2014 </w:t>
      </w:r>
      <w:r w:rsidR="0004086E">
        <w:rPr>
          <w:rFonts w:ascii="Times New Roman" w:hAnsi="Times New Roman"/>
          <w:b/>
          <w:sz w:val="28"/>
          <w:szCs w:val="28"/>
        </w:rPr>
        <w:br/>
      </w:r>
      <w:r w:rsidR="0004086E" w:rsidRPr="0004086E">
        <w:rPr>
          <w:rFonts w:ascii="Times New Roman" w:hAnsi="Times New Roman"/>
          <w:b/>
          <w:sz w:val="28"/>
          <w:szCs w:val="28"/>
        </w:rPr>
        <w:t xml:space="preserve">№ </w:t>
      </w:r>
      <w:r w:rsidR="00EF36C7" w:rsidRPr="0004086E">
        <w:rPr>
          <w:rFonts w:ascii="Times New Roman" w:hAnsi="Times New Roman"/>
          <w:b/>
          <w:sz w:val="28"/>
          <w:szCs w:val="28"/>
        </w:rPr>
        <w:t>1254</w:t>
      </w:r>
      <w:r w:rsidR="0004086E" w:rsidRPr="0004086E">
        <w:rPr>
          <w:rFonts w:ascii="Times New Roman" w:hAnsi="Times New Roman"/>
          <w:b/>
          <w:sz w:val="28"/>
          <w:szCs w:val="28"/>
        </w:rPr>
        <w:t xml:space="preserve"> </w:t>
      </w:r>
      <w:r w:rsidR="0004086E">
        <w:rPr>
          <w:rFonts w:ascii="Times New Roman" w:hAnsi="Times New Roman"/>
          <w:b/>
          <w:sz w:val="28"/>
          <w:szCs w:val="28"/>
        </w:rPr>
        <w:t>«</w:t>
      </w:r>
      <w:r w:rsidR="00EF36C7" w:rsidRPr="0004086E">
        <w:rPr>
          <w:rFonts w:ascii="Times New Roman" w:hAnsi="Times New Roman"/>
          <w:b/>
          <w:sz w:val="28"/>
          <w:szCs w:val="28"/>
        </w:rPr>
        <w:t>О внесении изменений в Положение о получении, использовании и предоставлении</w:t>
      </w:r>
      <w:r w:rsidR="000408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086E">
        <w:rPr>
          <w:rFonts w:ascii="Times New Roman" w:hAnsi="Times New Roman"/>
          <w:b/>
          <w:sz w:val="28"/>
          <w:szCs w:val="28"/>
        </w:rPr>
        <w:t>геопространственной</w:t>
      </w:r>
      <w:proofErr w:type="spellEnd"/>
      <w:r w:rsidR="0004086E">
        <w:rPr>
          <w:rFonts w:ascii="Times New Roman" w:hAnsi="Times New Roman"/>
          <w:b/>
          <w:sz w:val="28"/>
          <w:szCs w:val="28"/>
        </w:rPr>
        <w:t xml:space="preserve"> информации».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Из Положения о получении, использовании и предоставлении </w:t>
      </w:r>
      <w:proofErr w:type="spellStart"/>
      <w:r w:rsidRPr="0088061A">
        <w:rPr>
          <w:rFonts w:ascii="Times New Roman" w:hAnsi="Times New Roman"/>
          <w:sz w:val="28"/>
          <w:szCs w:val="28"/>
        </w:rPr>
        <w:t>геопространственной</w:t>
      </w:r>
      <w:proofErr w:type="spellEnd"/>
      <w:r w:rsidRPr="0088061A">
        <w:rPr>
          <w:rFonts w:ascii="Times New Roman" w:hAnsi="Times New Roman"/>
          <w:sz w:val="28"/>
          <w:szCs w:val="28"/>
        </w:rPr>
        <w:t xml:space="preserve"> информации исключены пункты, касающиеся получения, использования и предоставления данных дистанционного зондирования Земли из космоса в районах, в отношении которых вводится ограничение на получение и использование </w:t>
      </w:r>
      <w:proofErr w:type="spellStart"/>
      <w:r w:rsidRPr="0088061A">
        <w:rPr>
          <w:rFonts w:ascii="Times New Roman" w:hAnsi="Times New Roman"/>
          <w:sz w:val="28"/>
          <w:szCs w:val="28"/>
        </w:rPr>
        <w:t>геопространственной</w:t>
      </w:r>
      <w:proofErr w:type="spellEnd"/>
      <w:r w:rsidRPr="0088061A">
        <w:rPr>
          <w:rFonts w:ascii="Times New Roman" w:hAnsi="Times New Roman"/>
          <w:sz w:val="28"/>
          <w:szCs w:val="28"/>
        </w:rPr>
        <w:t xml:space="preserve"> информации.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04086E" w:rsidRDefault="0004086E" w:rsidP="0004086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86E">
        <w:rPr>
          <w:rFonts w:ascii="Times New Roman" w:hAnsi="Times New Roman"/>
          <w:b/>
          <w:sz w:val="28"/>
          <w:szCs w:val="28"/>
        </w:rPr>
        <w:t>Письмо Банка России от 01.12.2014 №</w:t>
      </w:r>
      <w:r w:rsidR="00EF36C7" w:rsidRPr="0004086E">
        <w:rPr>
          <w:rFonts w:ascii="Times New Roman" w:hAnsi="Times New Roman"/>
          <w:b/>
          <w:sz w:val="28"/>
          <w:szCs w:val="28"/>
        </w:rPr>
        <w:t xml:space="preserve"> 06-52/9527</w:t>
      </w:r>
      <w:r w:rsidRPr="000408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EF36C7" w:rsidRPr="0004086E">
        <w:rPr>
          <w:rFonts w:ascii="Times New Roman" w:hAnsi="Times New Roman"/>
          <w:b/>
          <w:sz w:val="28"/>
          <w:szCs w:val="28"/>
        </w:rPr>
        <w:t>О применении законодательства Российской Федерации в связи с вступлением в силу новой редакции Гражданского кодекса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». 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Банком России разъяснены основные права и обязанности акционерных обществ в связи с заменой типов акционерных обществ </w:t>
      </w:r>
      <w:proofErr w:type="gramStart"/>
      <w:r w:rsidRPr="0088061A">
        <w:rPr>
          <w:rFonts w:ascii="Times New Roman" w:hAnsi="Times New Roman"/>
          <w:sz w:val="28"/>
          <w:szCs w:val="28"/>
        </w:rPr>
        <w:t>с</w:t>
      </w:r>
      <w:proofErr w:type="gramEnd"/>
      <w:r w:rsidRPr="0088061A">
        <w:rPr>
          <w:rFonts w:ascii="Times New Roman" w:hAnsi="Times New Roman"/>
          <w:sz w:val="28"/>
          <w:szCs w:val="28"/>
        </w:rPr>
        <w:t xml:space="preserve"> закрытых и открытых на публичные и непубличные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В частности, указывается, какие общества могут признаваться публичными; устанавливаются некоторые особенности функционирования обществ на период до приведения их уставов в соответствие с изменившимися положениями ГК РФ; подчеркивается, что получения статуса публичной компании не достаточно для возникновения ряда обязанностей, например, по обязательному раскрытию информации.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Одновременно сообщается, что процедура приобретения или выкупа ценных бумаг, начатая до даты вступления в силу изменений в ГК РФ, должна быть завершена.</w:t>
      </w:r>
    </w:p>
    <w:p w:rsidR="00C0513F" w:rsidRPr="0088061A" w:rsidRDefault="00C0513F" w:rsidP="0001492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CE3689" w:rsidRDefault="002524C8" w:rsidP="00CE368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34" w:history="1">
        <w:r w:rsidR="00EF36C7" w:rsidRPr="00CE3689">
          <w:rPr>
            <w:rFonts w:ascii="Times New Roman" w:hAnsi="Times New Roman"/>
            <w:b/>
            <w:sz w:val="28"/>
            <w:szCs w:val="28"/>
          </w:rPr>
          <w:t>Приказ</w:t>
        </w:r>
      </w:hyperlink>
      <w:r w:rsidR="00CE3689" w:rsidRPr="00CE3689">
        <w:rPr>
          <w:rFonts w:ascii="Times New Roman" w:hAnsi="Times New Roman"/>
          <w:b/>
          <w:sz w:val="28"/>
          <w:szCs w:val="28"/>
        </w:rPr>
        <w:t xml:space="preserve"> Минтруда России от 13.08.2014 №</w:t>
      </w:r>
      <w:r w:rsidR="00EF36C7" w:rsidRPr="00CE3689">
        <w:rPr>
          <w:rFonts w:ascii="Times New Roman" w:hAnsi="Times New Roman"/>
          <w:b/>
          <w:sz w:val="28"/>
          <w:szCs w:val="28"/>
        </w:rPr>
        <w:t xml:space="preserve"> 550н</w:t>
      </w:r>
      <w:r w:rsidR="00CE3689" w:rsidRPr="00CE3689">
        <w:rPr>
          <w:rFonts w:ascii="Times New Roman" w:hAnsi="Times New Roman"/>
          <w:b/>
          <w:sz w:val="28"/>
          <w:szCs w:val="28"/>
        </w:rPr>
        <w:t xml:space="preserve"> «</w:t>
      </w:r>
      <w:r w:rsidR="00EF36C7" w:rsidRPr="00CE3689">
        <w:rPr>
          <w:rFonts w:ascii="Times New Roman" w:hAnsi="Times New Roman"/>
          <w:b/>
          <w:sz w:val="28"/>
          <w:szCs w:val="28"/>
        </w:rPr>
        <w:t xml:space="preserve">О требованиях и условиях, при соблюдении которых производится оплата услуг по </w:t>
      </w:r>
      <w:r w:rsidR="00EF36C7" w:rsidRPr="00CE3689">
        <w:rPr>
          <w:rFonts w:ascii="Times New Roman" w:hAnsi="Times New Roman"/>
          <w:b/>
          <w:sz w:val="28"/>
          <w:szCs w:val="28"/>
        </w:rPr>
        <w:lastRenderedPageBreak/>
        <w:t>доставке страховых пенсий и накопительной пенсии организациям почтовой связи и иным организа</w:t>
      </w:r>
      <w:r w:rsidR="00CE3689" w:rsidRPr="00CE3689">
        <w:rPr>
          <w:rFonts w:ascii="Times New Roman" w:hAnsi="Times New Roman"/>
          <w:b/>
          <w:sz w:val="28"/>
          <w:szCs w:val="28"/>
        </w:rPr>
        <w:t xml:space="preserve">циям, занимающимся их доставкой» </w:t>
      </w:r>
      <w:r w:rsidR="00CE3689">
        <w:rPr>
          <w:rFonts w:ascii="Times New Roman" w:hAnsi="Times New Roman"/>
          <w:b/>
          <w:sz w:val="28"/>
          <w:szCs w:val="28"/>
        </w:rPr>
        <w:t>(з</w:t>
      </w:r>
      <w:r w:rsidR="00EF36C7" w:rsidRPr="00CE3689">
        <w:rPr>
          <w:rFonts w:ascii="Times New Roman" w:hAnsi="Times New Roman"/>
          <w:b/>
          <w:sz w:val="28"/>
          <w:szCs w:val="28"/>
        </w:rPr>
        <w:t>арегистрирова</w:t>
      </w:r>
      <w:r w:rsidR="00CE3689">
        <w:rPr>
          <w:rFonts w:ascii="Times New Roman" w:hAnsi="Times New Roman"/>
          <w:b/>
          <w:sz w:val="28"/>
          <w:szCs w:val="28"/>
        </w:rPr>
        <w:t>но в Минюсте России 11.11.2014 №</w:t>
      </w:r>
      <w:r w:rsidR="00EF36C7" w:rsidRPr="00CE3689">
        <w:rPr>
          <w:rFonts w:ascii="Times New Roman" w:hAnsi="Times New Roman"/>
          <w:b/>
          <w:sz w:val="28"/>
          <w:szCs w:val="28"/>
        </w:rPr>
        <w:t xml:space="preserve"> 34636</w:t>
      </w:r>
      <w:r w:rsidR="00CE3689">
        <w:rPr>
          <w:rFonts w:ascii="Times New Roman" w:hAnsi="Times New Roman"/>
          <w:b/>
          <w:sz w:val="28"/>
          <w:szCs w:val="28"/>
        </w:rPr>
        <w:t>)</w:t>
      </w:r>
      <w:r w:rsidR="00EF36C7" w:rsidRPr="00CE3689">
        <w:rPr>
          <w:rFonts w:ascii="Times New Roman" w:hAnsi="Times New Roman"/>
          <w:b/>
          <w:sz w:val="28"/>
          <w:szCs w:val="28"/>
        </w:rPr>
        <w:t>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С 1 января 2015 года вступают в силу новые требования и условия оплаты услуг почтовых организаций по доставке пенсий</w:t>
      </w:r>
      <w:r w:rsidR="00CE3689">
        <w:rPr>
          <w:rFonts w:ascii="Times New Roman" w:hAnsi="Times New Roman"/>
          <w:sz w:val="28"/>
          <w:szCs w:val="28"/>
        </w:rPr>
        <w:t>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Утвержденные требования и условия применяются при оплате услуг по доставке страховых пенсий, накопительной пенсии, пенсий по государственному пенсионному обеспечению, дополнительного материального обеспечения и иных выплат, осуществляемой ПФ РФ (его территориальными органами).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CE3689" w:rsidRDefault="002524C8" w:rsidP="00CE368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35" w:history="1">
        <w:r w:rsidR="00EF36C7" w:rsidRPr="00CE3689">
          <w:rPr>
            <w:rFonts w:ascii="Times New Roman" w:hAnsi="Times New Roman"/>
            <w:b/>
            <w:sz w:val="28"/>
            <w:szCs w:val="28"/>
          </w:rPr>
          <w:t>Письмо</w:t>
        </w:r>
      </w:hyperlink>
      <w:r w:rsidR="00CE3689" w:rsidRPr="00CE3689">
        <w:rPr>
          <w:rFonts w:ascii="Times New Roman" w:hAnsi="Times New Roman"/>
          <w:b/>
          <w:sz w:val="28"/>
          <w:szCs w:val="28"/>
        </w:rPr>
        <w:t xml:space="preserve"> Росздравнадзора от 17.11.2014 №</w:t>
      </w:r>
      <w:r w:rsidR="00EF36C7" w:rsidRPr="00CE3689">
        <w:rPr>
          <w:rFonts w:ascii="Times New Roman" w:hAnsi="Times New Roman"/>
          <w:b/>
          <w:sz w:val="28"/>
          <w:szCs w:val="28"/>
        </w:rPr>
        <w:t xml:space="preserve"> 01и-1824/14</w:t>
      </w:r>
      <w:r w:rsidR="00CE3689" w:rsidRPr="00CE3689">
        <w:rPr>
          <w:rFonts w:ascii="Times New Roman" w:hAnsi="Times New Roman"/>
          <w:b/>
          <w:sz w:val="28"/>
          <w:szCs w:val="28"/>
        </w:rPr>
        <w:t xml:space="preserve"> </w:t>
      </w:r>
      <w:r w:rsidR="00CE3689">
        <w:rPr>
          <w:rFonts w:ascii="Times New Roman" w:hAnsi="Times New Roman"/>
          <w:b/>
          <w:sz w:val="28"/>
          <w:szCs w:val="28"/>
        </w:rPr>
        <w:t>«</w:t>
      </w:r>
      <w:r w:rsidR="00EF36C7" w:rsidRPr="00CE3689">
        <w:rPr>
          <w:rFonts w:ascii="Times New Roman" w:hAnsi="Times New Roman"/>
          <w:b/>
          <w:sz w:val="28"/>
          <w:szCs w:val="28"/>
        </w:rPr>
        <w:t>Об интеллектуальной собственности</w:t>
      </w:r>
      <w:r w:rsidR="00CE3689">
        <w:rPr>
          <w:rFonts w:ascii="Times New Roman" w:hAnsi="Times New Roman"/>
          <w:b/>
          <w:sz w:val="28"/>
          <w:szCs w:val="28"/>
        </w:rPr>
        <w:t xml:space="preserve">». 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Роспатентом разъяснено, какие документы подтверждают права на использование результатов интеллектуальной собственности заявителей при </w:t>
      </w:r>
      <w:proofErr w:type="spellStart"/>
      <w:r w:rsidRPr="0088061A">
        <w:rPr>
          <w:rFonts w:ascii="Times New Roman" w:hAnsi="Times New Roman"/>
          <w:sz w:val="28"/>
          <w:szCs w:val="28"/>
        </w:rPr>
        <w:t>госрегистрации</w:t>
      </w:r>
      <w:proofErr w:type="spellEnd"/>
      <w:r w:rsidRPr="0088061A">
        <w:rPr>
          <w:rFonts w:ascii="Times New Roman" w:hAnsi="Times New Roman"/>
          <w:sz w:val="28"/>
          <w:szCs w:val="28"/>
        </w:rPr>
        <w:t xml:space="preserve"> медицинских изделий</w:t>
      </w:r>
      <w:r w:rsidR="00CE3689">
        <w:rPr>
          <w:rFonts w:ascii="Times New Roman" w:hAnsi="Times New Roman"/>
          <w:sz w:val="28"/>
          <w:szCs w:val="28"/>
        </w:rPr>
        <w:t>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Наличие исключительного права на товарный знак, знак обслуживания, на использование наименования места происхождения товара удостоверяется соответственно свидетельством на товарный знак (знак обслуживания) и свидетельством об исключительном праве на наименование места происхождения товара. Исключительное право на изобретение, полезную модель и промышленный образец удостоверяется патентом соответственно на изобретение, полезную модель и промышленный образец.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Право на использование товарного знака (знака обслуживания), изобретения, полезной модели и промышленного образца может быть предоставлено на основании лицензионного договора или договора коммерческой концессии, которые подлежат обязательной государственной регистрации в Роспатенте.</w:t>
      </w:r>
    </w:p>
    <w:p w:rsidR="00CE3689" w:rsidRDefault="00CE3689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CE3689" w:rsidRDefault="002524C8" w:rsidP="00CE368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36" w:history="1">
        <w:r w:rsidR="00EF36C7" w:rsidRPr="00CE3689">
          <w:rPr>
            <w:rFonts w:ascii="Times New Roman" w:hAnsi="Times New Roman"/>
            <w:b/>
            <w:sz w:val="28"/>
            <w:szCs w:val="28"/>
          </w:rPr>
          <w:t>Указ</w:t>
        </w:r>
      </w:hyperlink>
      <w:r w:rsidR="00EF36C7" w:rsidRPr="00CE3689">
        <w:rPr>
          <w:rFonts w:ascii="Times New Roman" w:hAnsi="Times New Roman"/>
          <w:b/>
          <w:sz w:val="28"/>
          <w:szCs w:val="28"/>
        </w:rPr>
        <w:t xml:space="preserve"> Президента РФ от 24.11.2014 № 735</w:t>
      </w:r>
      <w:r w:rsidR="00CE3689" w:rsidRPr="00CE3689">
        <w:rPr>
          <w:rFonts w:ascii="Times New Roman" w:hAnsi="Times New Roman"/>
          <w:b/>
          <w:sz w:val="28"/>
          <w:szCs w:val="28"/>
        </w:rPr>
        <w:t xml:space="preserve"> </w:t>
      </w:r>
      <w:r w:rsidR="00EF36C7" w:rsidRPr="00CE3689">
        <w:rPr>
          <w:rFonts w:ascii="Times New Roman" w:hAnsi="Times New Roman"/>
          <w:b/>
          <w:sz w:val="28"/>
          <w:szCs w:val="28"/>
        </w:rPr>
        <w:t>«О сборе биометрических персональных данных иностранных граждан и лиц без гражданства»</w:t>
      </w:r>
      <w:r w:rsidR="00CE3689">
        <w:rPr>
          <w:rFonts w:ascii="Times New Roman" w:hAnsi="Times New Roman"/>
          <w:b/>
          <w:sz w:val="28"/>
          <w:szCs w:val="28"/>
        </w:rPr>
        <w:t>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С 10 декабря 2014 года в дипломатических представительствах и консульских учреждениях Российской Федерации ряда государств будет осуществляться сбор биометрических персональных данных иностранных граждан для оформления виз и въезда в Россию.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61A">
        <w:rPr>
          <w:rFonts w:ascii="Times New Roman" w:hAnsi="Times New Roman"/>
          <w:sz w:val="28"/>
          <w:szCs w:val="28"/>
        </w:rPr>
        <w:t xml:space="preserve">Осуществляется сканирование папиллярных узоров всех пальцев рук иностранных граждан и лиц без гражданства при оформлении им виз для въезда в Россию или транзитной визы для транзитного проезда через территорию России в дипломатических представительствах и консульских учреждениях РФ в Соединенном Королевстве Великобритании и Северной Ирландии, Королевстве </w:t>
      </w:r>
      <w:r w:rsidRPr="0088061A">
        <w:rPr>
          <w:rFonts w:ascii="Times New Roman" w:hAnsi="Times New Roman"/>
          <w:sz w:val="28"/>
          <w:szCs w:val="28"/>
        </w:rPr>
        <w:lastRenderedPageBreak/>
        <w:t>Дания, Республике Союз Мьянма, Республике Намибии и представительстве федерального органа исполнительной власти, ведающего вопросами иностранных</w:t>
      </w:r>
      <w:proofErr w:type="gramEnd"/>
      <w:r w:rsidRPr="0088061A">
        <w:rPr>
          <w:rFonts w:ascii="Times New Roman" w:hAnsi="Times New Roman"/>
          <w:sz w:val="28"/>
          <w:szCs w:val="28"/>
        </w:rPr>
        <w:t xml:space="preserve"> дел, находящемся в пункте пропуска через государственную границу РФ в международном аэропорту Внуково.</w:t>
      </w:r>
    </w:p>
    <w:p w:rsidR="00EF36C7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До принятия соответствующих федеральных законов будет действовать данная процедура сбора биометрических персональных данных.</w:t>
      </w:r>
    </w:p>
    <w:p w:rsidR="00C22602" w:rsidRDefault="00C22602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A7D" w:rsidRPr="00251A7D" w:rsidRDefault="00251A7D" w:rsidP="00251A7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1A7D">
        <w:rPr>
          <w:rFonts w:ascii="Times New Roman" w:hAnsi="Times New Roman"/>
          <w:b/>
          <w:sz w:val="28"/>
          <w:szCs w:val="28"/>
        </w:rPr>
        <w:t xml:space="preserve">Федеральный закон  от 24.11.2014 № 358-ФЗ «О внесении изменений в отдельные законодательные акты Российской Федерации». </w:t>
      </w:r>
    </w:p>
    <w:p w:rsidR="00251A7D" w:rsidRPr="00251A7D" w:rsidRDefault="00251A7D" w:rsidP="00251A7D">
      <w:pPr>
        <w:autoSpaceDE w:val="0"/>
        <w:autoSpaceDN w:val="0"/>
        <w:adjustRightInd w:val="0"/>
        <w:spacing w:after="0"/>
        <w:ind w:firstLine="709"/>
        <w:jc w:val="both"/>
        <w:rPr>
          <w:rFonts w:ascii="Segoe Print" w:hAnsi="Segoe Print" w:cs="Segoe Print"/>
          <w:lang w:eastAsia="ru-RU"/>
        </w:rPr>
      </w:pP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Право работодателей создавать объединения работодателей и вступать в них является одним из принципов правового регулирования трудовых отношений.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 xml:space="preserve">Установлено, что на одном федеральном, межрегиональном, региональном, территориальном уровне может заключаться только одно трехстороннее соответственно генеральное, межрегиональное, </w:t>
      </w:r>
      <w:r w:rsidR="001844D6">
        <w:rPr>
          <w:rFonts w:ascii="Times New Roman" w:hAnsi="Times New Roman"/>
          <w:sz w:val="28"/>
          <w:szCs w:val="28"/>
        </w:rPr>
        <w:t xml:space="preserve"> </w:t>
      </w:r>
      <w:r w:rsidRPr="0088061A">
        <w:rPr>
          <w:rFonts w:ascii="Times New Roman" w:hAnsi="Times New Roman"/>
          <w:sz w:val="28"/>
          <w:szCs w:val="28"/>
        </w:rPr>
        <w:t>региональное, территориальное соглашение.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При вступлении работодателя в объединение работодателей в период действия соглашения, он обязан выполнять обязательства, предусмотренные соглашением даже в том случае, если работодатель прекратил свое членство в соответствующем объединении работодателей. Кроме того,</w:t>
      </w:r>
      <w:r w:rsidR="001844D6">
        <w:rPr>
          <w:rFonts w:ascii="Times New Roman" w:hAnsi="Times New Roman"/>
          <w:sz w:val="28"/>
          <w:szCs w:val="28"/>
        </w:rPr>
        <w:t xml:space="preserve"> </w:t>
      </w:r>
      <w:r w:rsidRPr="0088061A">
        <w:rPr>
          <w:rFonts w:ascii="Times New Roman" w:hAnsi="Times New Roman"/>
          <w:sz w:val="28"/>
          <w:szCs w:val="28"/>
        </w:rPr>
        <w:t>в случае невозможности реализации по причинам экономического, технологического, организационного характера в отношении данного работодателя, действие соглашения может быть приостановлено трехсторонней комиссией.</w:t>
      </w:r>
    </w:p>
    <w:p w:rsidR="00EF36C7" w:rsidRPr="0088061A" w:rsidRDefault="00EF36C7" w:rsidP="00EF36C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61A">
        <w:rPr>
          <w:rFonts w:ascii="Times New Roman" w:hAnsi="Times New Roman"/>
          <w:sz w:val="28"/>
          <w:szCs w:val="28"/>
        </w:rPr>
        <w:t>Государство должно стимулировать работодателей к вступлению в такие объединения и оказывать содействие в создании объединений работодателей.</w:t>
      </w:r>
    </w:p>
    <w:p w:rsidR="001D510D" w:rsidRDefault="001D510D" w:rsidP="000038E4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62651" w:rsidRDefault="00462651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4058E3">
        <w:rPr>
          <w:rFonts w:ascii="Times New Roman" w:hAnsi="Times New Roman"/>
          <w:color w:val="A6A6A6"/>
          <w:sz w:val="20"/>
          <w:szCs w:val="20"/>
        </w:rPr>
        <w:t xml:space="preserve">Предоставленный материал был подготовлен с </w:t>
      </w:r>
      <w:proofErr w:type="spellStart"/>
      <w:proofErr w:type="gramStart"/>
      <w:r w:rsidRPr="004058E3">
        <w:rPr>
          <w:rFonts w:ascii="Times New Roman" w:hAnsi="Times New Roman"/>
          <w:color w:val="A6A6A6"/>
          <w:sz w:val="20"/>
          <w:szCs w:val="20"/>
        </w:rPr>
        <w:t>использо</w:t>
      </w:r>
      <w:r w:rsidR="009808F6" w:rsidRPr="004058E3">
        <w:rPr>
          <w:rFonts w:ascii="Times New Roman" w:hAnsi="Times New Roman"/>
          <w:color w:val="A6A6A6"/>
          <w:sz w:val="20"/>
          <w:szCs w:val="20"/>
        </w:rPr>
        <w:t>-</w:t>
      </w:r>
      <w:r w:rsidRPr="004058E3">
        <w:rPr>
          <w:rFonts w:ascii="Times New Roman" w:hAnsi="Times New Roman"/>
          <w:color w:val="A6A6A6"/>
          <w:sz w:val="20"/>
          <w:szCs w:val="20"/>
        </w:rPr>
        <w:t>ванием</w:t>
      </w:r>
      <w:proofErr w:type="spellEnd"/>
      <w:proofErr w:type="gramEnd"/>
      <w:r w:rsidRPr="004058E3">
        <w:rPr>
          <w:rFonts w:ascii="Times New Roman" w:hAnsi="Times New Roman"/>
          <w:color w:val="A6A6A6"/>
          <w:sz w:val="20"/>
          <w:szCs w:val="20"/>
        </w:rPr>
        <w:t xml:space="preserve"> информации из электронных нормативно-правовых</w:t>
      </w:r>
      <w:r w:rsidR="00515F6D" w:rsidRPr="004058E3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4058E3">
        <w:rPr>
          <w:rFonts w:ascii="Times New Roman" w:hAnsi="Times New Roman"/>
          <w:color w:val="A6A6A6"/>
          <w:sz w:val="20"/>
          <w:szCs w:val="20"/>
        </w:rPr>
        <w:t>баз</w:t>
      </w:r>
      <w:r w:rsidR="008E2B0E">
        <w:rPr>
          <w:rFonts w:ascii="Times New Roman" w:hAnsi="Times New Roman"/>
          <w:color w:val="A6A6A6"/>
          <w:sz w:val="20"/>
          <w:szCs w:val="20"/>
        </w:rPr>
        <w:t>ы</w:t>
      </w:r>
      <w:r w:rsidRPr="004058E3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4058E3">
        <w:rPr>
          <w:rFonts w:ascii="Times New Roman" w:hAnsi="Times New Roman"/>
          <w:color w:val="A6A6A6"/>
          <w:sz w:val="20"/>
          <w:szCs w:val="20"/>
        </w:rPr>
        <w:t>-</w:t>
      </w:r>
      <w:r w:rsidR="008E2B0E">
        <w:rPr>
          <w:rFonts w:ascii="Times New Roman" w:hAnsi="Times New Roman"/>
          <w:color w:val="A6A6A6"/>
          <w:sz w:val="20"/>
          <w:szCs w:val="20"/>
        </w:rPr>
        <w:t>Плюс».</w:t>
      </w:r>
    </w:p>
    <w:sectPr w:rsidR="00F84683" w:rsidRPr="004058E3" w:rsidSect="003547C9">
      <w:headerReference w:type="default" r:id="rId37"/>
      <w:pgSz w:w="11906" w:h="16838"/>
      <w:pgMar w:top="993" w:right="707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C8" w:rsidRDefault="002524C8" w:rsidP="006A373D">
      <w:pPr>
        <w:spacing w:after="0" w:line="240" w:lineRule="auto"/>
      </w:pPr>
      <w:r>
        <w:separator/>
      </w:r>
    </w:p>
  </w:endnote>
  <w:endnote w:type="continuationSeparator" w:id="0">
    <w:p w:rsidR="002524C8" w:rsidRDefault="002524C8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C8" w:rsidRDefault="002524C8" w:rsidP="006A373D">
      <w:pPr>
        <w:spacing w:after="0" w:line="240" w:lineRule="auto"/>
      </w:pPr>
      <w:r>
        <w:separator/>
      </w:r>
    </w:p>
  </w:footnote>
  <w:footnote w:type="continuationSeparator" w:id="0">
    <w:p w:rsidR="002524C8" w:rsidRDefault="002524C8" w:rsidP="006A373D">
      <w:pPr>
        <w:spacing w:after="0" w:line="240" w:lineRule="auto"/>
      </w:pPr>
      <w:r>
        <w:continuationSeparator/>
      </w:r>
    </w:p>
  </w:footnote>
  <w:footnote w:id="1">
    <w:p w:rsidR="0095229F" w:rsidRPr="0095229F" w:rsidRDefault="0095229F">
      <w:pPr>
        <w:pStyle w:val="af4"/>
      </w:pPr>
      <w:r>
        <w:rPr>
          <w:rStyle w:val="af6"/>
        </w:rPr>
        <w:footnoteRef/>
      </w:r>
      <w:r>
        <w:t xml:space="preserve"> </w:t>
      </w:r>
      <w:r w:rsidRPr="0095229F">
        <w:rPr>
          <w:rFonts w:ascii="Times New Roman" w:hAnsi="Times New Roman"/>
        </w:rPr>
        <w:t>Пояснения к закону приведены в разделе «</w:t>
      </w:r>
      <w:r w:rsidRPr="0095229F">
        <w:rPr>
          <w:rFonts w:ascii="Times New Roman" w:hAnsi="Times New Roman"/>
          <w:b/>
        </w:rPr>
        <w:t xml:space="preserve">Акты по основным видам деятельности  </w:t>
      </w:r>
      <w:proofErr w:type="spellStart"/>
      <w:r w:rsidRPr="0095229F">
        <w:rPr>
          <w:rFonts w:ascii="Times New Roman" w:hAnsi="Times New Roman"/>
          <w:b/>
        </w:rPr>
        <w:t>Роскомнадзора</w:t>
      </w:r>
      <w:proofErr w:type="spellEnd"/>
      <w:r w:rsidRPr="0095229F">
        <w:rPr>
          <w:rFonts w:ascii="Times New Roman" w:hAnsi="Times New Roman"/>
          <w:b/>
        </w:rPr>
        <w:t>».</w:t>
      </w:r>
    </w:p>
  </w:footnote>
  <w:footnote w:id="2">
    <w:p w:rsidR="0095229F" w:rsidRDefault="0095229F">
      <w:pPr>
        <w:pStyle w:val="af4"/>
      </w:pPr>
      <w:r w:rsidRPr="0095229F">
        <w:rPr>
          <w:rStyle w:val="af6"/>
        </w:rPr>
        <w:footnoteRef/>
      </w:r>
      <w:r w:rsidRPr="0095229F">
        <w:t xml:space="preserve"> </w:t>
      </w:r>
      <w:r w:rsidRPr="0095229F">
        <w:rPr>
          <w:rFonts w:ascii="Times New Roman" w:hAnsi="Times New Roman"/>
        </w:rPr>
        <w:t>Пояснения к постановлению приведены в разделе «</w:t>
      </w:r>
      <w:r w:rsidRPr="0095229F">
        <w:rPr>
          <w:rFonts w:ascii="Times New Roman" w:hAnsi="Times New Roman"/>
          <w:b/>
        </w:rPr>
        <w:t xml:space="preserve">Акты по основным видам деятельности  </w:t>
      </w:r>
      <w:proofErr w:type="spellStart"/>
      <w:r w:rsidRPr="0095229F">
        <w:rPr>
          <w:rFonts w:ascii="Times New Roman" w:hAnsi="Times New Roman"/>
          <w:b/>
        </w:rPr>
        <w:t>Роскомнадзора</w:t>
      </w:r>
      <w:proofErr w:type="spellEnd"/>
      <w:r w:rsidRPr="0095229F">
        <w:rPr>
          <w:rFonts w:ascii="Times New Roman" w:hAnsi="Times New Roman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83" w:rsidRPr="00AE1F75" w:rsidRDefault="00412ADB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="00652683"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EC0005">
      <w:rPr>
        <w:rFonts w:ascii="Times New Roman" w:hAnsi="Times New Roman"/>
        <w:noProof/>
      </w:rPr>
      <w:t>2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39E"/>
    <w:multiLevelType w:val="hybridMultilevel"/>
    <w:tmpl w:val="FF842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A43C22"/>
    <w:multiLevelType w:val="hybridMultilevel"/>
    <w:tmpl w:val="28FEE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D405D"/>
    <w:multiLevelType w:val="hybridMultilevel"/>
    <w:tmpl w:val="CEB478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D3102E"/>
    <w:multiLevelType w:val="hybridMultilevel"/>
    <w:tmpl w:val="EC783CA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F3F1B5A"/>
    <w:multiLevelType w:val="hybridMultilevel"/>
    <w:tmpl w:val="0D0872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F696696"/>
    <w:multiLevelType w:val="hybridMultilevel"/>
    <w:tmpl w:val="A808C9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296BF8"/>
    <w:multiLevelType w:val="hybridMultilevel"/>
    <w:tmpl w:val="C4AEFB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376A48"/>
    <w:multiLevelType w:val="hybridMultilevel"/>
    <w:tmpl w:val="3E7EE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67448D"/>
    <w:multiLevelType w:val="hybridMultilevel"/>
    <w:tmpl w:val="6EC282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D177DCD"/>
    <w:multiLevelType w:val="hybridMultilevel"/>
    <w:tmpl w:val="212E60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0DD4E00"/>
    <w:multiLevelType w:val="hybridMultilevel"/>
    <w:tmpl w:val="2AAC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C12CA"/>
    <w:multiLevelType w:val="hybridMultilevel"/>
    <w:tmpl w:val="F4C031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7475CD2"/>
    <w:multiLevelType w:val="hybridMultilevel"/>
    <w:tmpl w:val="93F0F9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885367"/>
    <w:multiLevelType w:val="hybridMultilevel"/>
    <w:tmpl w:val="B96E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0070E"/>
    <w:multiLevelType w:val="hybridMultilevel"/>
    <w:tmpl w:val="BD0029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6F6920"/>
    <w:multiLevelType w:val="hybridMultilevel"/>
    <w:tmpl w:val="7DCEEA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5FD0C90"/>
    <w:multiLevelType w:val="hybridMultilevel"/>
    <w:tmpl w:val="C7908A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6634F5D"/>
    <w:multiLevelType w:val="hybridMultilevel"/>
    <w:tmpl w:val="F4309F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CF332CF"/>
    <w:multiLevelType w:val="hybridMultilevel"/>
    <w:tmpl w:val="E9A03BE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01D0E66"/>
    <w:multiLevelType w:val="hybridMultilevel"/>
    <w:tmpl w:val="250C9DF0"/>
    <w:lvl w:ilvl="0" w:tplc="04190009">
      <w:start w:val="1"/>
      <w:numFmt w:val="bullet"/>
      <w:lvlText w:val="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0">
    <w:nsid w:val="6020768B"/>
    <w:multiLevelType w:val="multilevel"/>
    <w:tmpl w:val="E992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5589F"/>
    <w:multiLevelType w:val="hybridMultilevel"/>
    <w:tmpl w:val="DB12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68619E"/>
    <w:multiLevelType w:val="hybridMultilevel"/>
    <w:tmpl w:val="5618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A4A4C"/>
    <w:multiLevelType w:val="hybridMultilevel"/>
    <w:tmpl w:val="5A14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8372B"/>
    <w:multiLevelType w:val="hybridMultilevel"/>
    <w:tmpl w:val="BF7E0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00EB5"/>
    <w:multiLevelType w:val="hybridMultilevel"/>
    <w:tmpl w:val="5CB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423FD"/>
    <w:multiLevelType w:val="multilevel"/>
    <w:tmpl w:val="D6A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45A30"/>
    <w:multiLevelType w:val="hybridMultilevel"/>
    <w:tmpl w:val="247C1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CBE6B2D"/>
    <w:multiLevelType w:val="hybridMultilevel"/>
    <w:tmpl w:val="D9BCB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C11DB"/>
    <w:multiLevelType w:val="hybridMultilevel"/>
    <w:tmpl w:val="0DEEAE00"/>
    <w:lvl w:ilvl="0" w:tplc="72E8B4D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6"/>
  </w:num>
  <w:num w:numId="3">
    <w:abstractNumId w:val="24"/>
  </w:num>
  <w:num w:numId="4">
    <w:abstractNumId w:val="22"/>
  </w:num>
  <w:num w:numId="5">
    <w:abstractNumId w:val="8"/>
  </w:num>
  <w:num w:numId="6">
    <w:abstractNumId w:val="21"/>
  </w:num>
  <w:num w:numId="7">
    <w:abstractNumId w:val="19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25"/>
  </w:num>
  <w:num w:numId="13">
    <w:abstractNumId w:val="5"/>
  </w:num>
  <w:num w:numId="14">
    <w:abstractNumId w:val="13"/>
  </w:num>
  <w:num w:numId="15">
    <w:abstractNumId w:val="2"/>
  </w:num>
  <w:num w:numId="16">
    <w:abstractNumId w:val="15"/>
  </w:num>
  <w:num w:numId="17">
    <w:abstractNumId w:val="23"/>
  </w:num>
  <w:num w:numId="18">
    <w:abstractNumId w:val="14"/>
  </w:num>
  <w:num w:numId="19">
    <w:abstractNumId w:val="3"/>
  </w:num>
  <w:num w:numId="20">
    <w:abstractNumId w:val="6"/>
  </w:num>
  <w:num w:numId="21">
    <w:abstractNumId w:val="11"/>
  </w:num>
  <w:num w:numId="22">
    <w:abstractNumId w:val="18"/>
  </w:num>
  <w:num w:numId="23">
    <w:abstractNumId w:val="20"/>
  </w:num>
  <w:num w:numId="24">
    <w:abstractNumId w:val="12"/>
  </w:num>
  <w:num w:numId="25">
    <w:abstractNumId w:val="9"/>
  </w:num>
  <w:num w:numId="26">
    <w:abstractNumId w:val="27"/>
  </w:num>
  <w:num w:numId="27">
    <w:abstractNumId w:val="17"/>
  </w:num>
  <w:num w:numId="28">
    <w:abstractNumId w:val="4"/>
  </w:num>
  <w:num w:numId="29">
    <w:abstractNumId w:val="2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38E4"/>
    <w:rsid w:val="00003D02"/>
    <w:rsid w:val="00012BBA"/>
    <w:rsid w:val="00014770"/>
    <w:rsid w:val="0001492E"/>
    <w:rsid w:val="00020D71"/>
    <w:rsid w:val="00022FAC"/>
    <w:rsid w:val="00023D09"/>
    <w:rsid w:val="00027A30"/>
    <w:rsid w:val="00030095"/>
    <w:rsid w:val="00030E50"/>
    <w:rsid w:val="00032DF5"/>
    <w:rsid w:val="00037FFB"/>
    <w:rsid w:val="0004086E"/>
    <w:rsid w:val="000417BC"/>
    <w:rsid w:val="00042BD1"/>
    <w:rsid w:val="00044FE8"/>
    <w:rsid w:val="00047584"/>
    <w:rsid w:val="00050FB2"/>
    <w:rsid w:val="000559A5"/>
    <w:rsid w:val="00060632"/>
    <w:rsid w:val="00060920"/>
    <w:rsid w:val="00061BD1"/>
    <w:rsid w:val="000625D4"/>
    <w:rsid w:val="000646A8"/>
    <w:rsid w:val="0006609E"/>
    <w:rsid w:val="00072CF6"/>
    <w:rsid w:val="00075ACB"/>
    <w:rsid w:val="00076167"/>
    <w:rsid w:val="00076984"/>
    <w:rsid w:val="00077795"/>
    <w:rsid w:val="0008071F"/>
    <w:rsid w:val="00081639"/>
    <w:rsid w:val="00084D47"/>
    <w:rsid w:val="0008700E"/>
    <w:rsid w:val="000910C1"/>
    <w:rsid w:val="00091BA6"/>
    <w:rsid w:val="000A0E39"/>
    <w:rsid w:val="000A1401"/>
    <w:rsid w:val="000A299A"/>
    <w:rsid w:val="000A515F"/>
    <w:rsid w:val="000A68DC"/>
    <w:rsid w:val="000B44A1"/>
    <w:rsid w:val="000B4C43"/>
    <w:rsid w:val="000B5C2D"/>
    <w:rsid w:val="000B7D32"/>
    <w:rsid w:val="000C10C3"/>
    <w:rsid w:val="000C12A8"/>
    <w:rsid w:val="000C277F"/>
    <w:rsid w:val="000D097E"/>
    <w:rsid w:val="000D1BC0"/>
    <w:rsid w:val="000D4089"/>
    <w:rsid w:val="000D58DF"/>
    <w:rsid w:val="000E27E0"/>
    <w:rsid w:val="000E38EE"/>
    <w:rsid w:val="000F4321"/>
    <w:rsid w:val="00103635"/>
    <w:rsid w:val="001139DB"/>
    <w:rsid w:val="001158B7"/>
    <w:rsid w:val="001162F6"/>
    <w:rsid w:val="001217D2"/>
    <w:rsid w:val="001233E5"/>
    <w:rsid w:val="00124109"/>
    <w:rsid w:val="001268D9"/>
    <w:rsid w:val="00131259"/>
    <w:rsid w:val="00131310"/>
    <w:rsid w:val="00141D75"/>
    <w:rsid w:val="00151311"/>
    <w:rsid w:val="001539A6"/>
    <w:rsid w:val="001542EC"/>
    <w:rsid w:val="00155E50"/>
    <w:rsid w:val="0015641F"/>
    <w:rsid w:val="00164869"/>
    <w:rsid w:val="00171CD4"/>
    <w:rsid w:val="0017471F"/>
    <w:rsid w:val="00174958"/>
    <w:rsid w:val="00176BEE"/>
    <w:rsid w:val="00181AB8"/>
    <w:rsid w:val="001825A1"/>
    <w:rsid w:val="001844D6"/>
    <w:rsid w:val="001857AB"/>
    <w:rsid w:val="00190C51"/>
    <w:rsid w:val="001920A5"/>
    <w:rsid w:val="001A17B1"/>
    <w:rsid w:val="001A2B72"/>
    <w:rsid w:val="001A3B55"/>
    <w:rsid w:val="001A4683"/>
    <w:rsid w:val="001A7874"/>
    <w:rsid w:val="001B124C"/>
    <w:rsid w:val="001B3B3C"/>
    <w:rsid w:val="001C328E"/>
    <w:rsid w:val="001C5DA7"/>
    <w:rsid w:val="001C761D"/>
    <w:rsid w:val="001D0119"/>
    <w:rsid w:val="001D4AAE"/>
    <w:rsid w:val="001D510D"/>
    <w:rsid w:val="001E2106"/>
    <w:rsid w:val="001E77A8"/>
    <w:rsid w:val="001F06BB"/>
    <w:rsid w:val="001F4BAE"/>
    <w:rsid w:val="00202198"/>
    <w:rsid w:val="002028D3"/>
    <w:rsid w:val="002073AB"/>
    <w:rsid w:val="00222536"/>
    <w:rsid w:val="00222D12"/>
    <w:rsid w:val="002300ED"/>
    <w:rsid w:val="00234F9F"/>
    <w:rsid w:val="00235267"/>
    <w:rsid w:val="0023701C"/>
    <w:rsid w:val="00240170"/>
    <w:rsid w:val="002408EB"/>
    <w:rsid w:val="00241376"/>
    <w:rsid w:val="00241636"/>
    <w:rsid w:val="0024200D"/>
    <w:rsid w:val="00245080"/>
    <w:rsid w:val="002457E2"/>
    <w:rsid w:val="00251A7D"/>
    <w:rsid w:val="002524C8"/>
    <w:rsid w:val="002525E7"/>
    <w:rsid w:val="0025327B"/>
    <w:rsid w:val="002537C0"/>
    <w:rsid w:val="002544BF"/>
    <w:rsid w:val="002545FA"/>
    <w:rsid w:val="00254748"/>
    <w:rsid w:val="002605A4"/>
    <w:rsid w:val="00265AB5"/>
    <w:rsid w:val="00266230"/>
    <w:rsid w:val="00274738"/>
    <w:rsid w:val="002819A5"/>
    <w:rsid w:val="0028210D"/>
    <w:rsid w:val="00282E13"/>
    <w:rsid w:val="0028520D"/>
    <w:rsid w:val="0028678A"/>
    <w:rsid w:val="00296E26"/>
    <w:rsid w:val="002A00B2"/>
    <w:rsid w:val="002A3691"/>
    <w:rsid w:val="002A3954"/>
    <w:rsid w:val="002A397A"/>
    <w:rsid w:val="002A3C28"/>
    <w:rsid w:val="002A4DA6"/>
    <w:rsid w:val="002A648E"/>
    <w:rsid w:val="002A7533"/>
    <w:rsid w:val="002A7C62"/>
    <w:rsid w:val="002A7CDD"/>
    <w:rsid w:val="002B0B21"/>
    <w:rsid w:val="002B6006"/>
    <w:rsid w:val="002C549A"/>
    <w:rsid w:val="002C605B"/>
    <w:rsid w:val="002C6CBB"/>
    <w:rsid w:val="002E4CD6"/>
    <w:rsid w:val="002F00C2"/>
    <w:rsid w:val="002F160D"/>
    <w:rsid w:val="002F1AAD"/>
    <w:rsid w:val="002F4AA0"/>
    <w:rsid w:val="0030349A"/>
    <w:rsid w:val="00314AA6"/>
    <w:rsid w:val="00316CC4"/>
    <w:rsid w:val="003172BD"/>
    <w:rsid w:val="0031746C"/>
    <w:rsid w:val="003224A6"/>
    <w:rsid w:val="00322B01"/>
    <w:rsid w:val="003236E8"/>
    <w:rsid w:val="003249F8"/>
    <w:rsid w:val="00332E05"/>
    <w:rsid w:val="00333DF0"/>
    <w:rsid w:val="00334CFA"/>
    <w:rsid w:val="003368C6"/>
    <w:rsid w:val="0034135A"/>
    <w:rsid w:val="00341747"/>
    <w:rsid w:val="00343795"/>
    <w:rsid w:val="00343990"/>
    <w:rsid w:val="003462FF"/>
    <w:rsid w:val="003537DE"/>
    <w:rsid w:val="003547C9"/>
    <w:rsid w:val="0035539B"/>
    <w:rsid w:val="00356CED"/>
    <w:rsid w:val="00363604"/>
    <w:rsid w:val="00363E1D"/>
    <w:rsid w:val="00367AD3"/>
    <w:rsid w:val="003755E9"/>
    <w:rsid w:val="0038142A"/>
    <w:rsid w:val="00387A80"/>
    <w:rsid w:val="00395124"/>
    <w:rsid w:val="00395690"/>
    <w:rsid w:val="003969DC"/>
    <w:rsid w:val="00397AEF"/>
    <w:rsid w:val="003A000E"/>
    <w:rsid w:val="003A007C"/>
    <w:rsid w:val="003A0D3A"/>
    <w:rsid w:val="003B4379"/>
    <w:rsid w:val="003B7114"/>
    <w:rsid w:val="003C0476"/>
    <w:rsid w:val="003C066F"/>
    <w:rsid w:val="003C357F"/>
    <w:rsid w:val="003C5E8F"/>
    <w:rsid w:val="003D027E"/>
    <w:rsid w:val="003D16DF"/>
    <w:rsid w:val="003D4469"/>
    <w:rsid w:val="003E1527"/>
    <w:rsid w:val="003E59F5"/>
    <w:rsid w:val="003E5D10"/>
    <w:rsid w:val="003F4D90"/>
    <w:rsid w:val="004001F2"/>
    <w:rsid w:val="004058E3"/>
    <w:rsid w:val="00405F33"/>
    <w:rsid w:val="00407D15"/>
    <w:rsid w:val="00412ADB"/>
    <w:rsid w:val="00412E3A"/>
    <w:rsid w:val="00414B91"/>
    <w:rsid w:val="004168E3"/>
    <w:rsid w:val="0043272F"/>
    <w:rsid w:val="00432ECD"/>
    <w:rsid w:val="00437A9C"/>
    <w:rsid w:val="00441BA5"/>
    <w:rsid w:val="00443814"/>
    <w:rsid w:val="00444DB0"/>
    <w:rsid w:val="00453906"/>
    <w:rsid w:val="0045659A"/>
    <w:rsid w:val="00456F07"/>
    <w:rsid w:val="00462651"/>
    <w:rsid w:val="004631D5"/>
    <w:rsid w:val="0046561E"/>
    <w:rsid w:val="00467302"/>
    <w:rsid w:val="0047017D"/>
    <w:rsid w:val="004714AE"/>
    <w:rsid w:val="0047475A"/>
    <w:rsid w:val="004749AC"/>
    <w:rsid w:val="004757BA"/>
    <w:rsid w:val="00480384"/>
    <w:rsid w:val="004816DC"/>
    <w:rsid w:val="004857A9"/>
    <w:rsid w:val="0048603C"/>
    <w:rsid w:val="00490887"/>
    <w:rsid w:val="004A3317"/>
    <w:rsid w:val="004A660E"/>
    <w:rsid w:val="004A7494"/>
    <w:rsid w:val="004A77B5"/>
    <w:rsid w:val="004B6F64"/>
    <w:rsid w:val="004C26F2"/>
    <w:rsid w:val="004C2BC2"/>
    <w:rsid w:val="004C5B34"/>
    <w:rsid w:val="004D43B8"/>
    <w:rsid w:val="004D518A"/>
    <w:rsid w:val="004E2B7F"/>
    <w:rsid w:val="004E6F39"/>
    <w:rsid w:val="004F6D59"/>
    <w:rsid w:val="00500CD0"/>
    <w:rsid w:val="00515F6D"/>
    <w:rsid w:val="00521339"/>
    <w:rsid w:val="005214DC"/>
    <w:rsid w:val="00522E70"/>
    <w:rsid w:val="00523A25"/>
    <w:rsid w:val="00533C2A"/>
    <w:rsid w:val="00534099"/>
    <w:rsid w:val="005370B9"/>
    <w:rsid w:val="0054295C"/>
    <w:rsid w:val="00550D68"/>
    <w:rsid w:val="00551EE9"/>
    <w:rsid w:val="0055263C"/>
    <w:rsid w:val="00554096"/>
    <w:rsid w:val="00555B91"/>
    <w:rsid w:val="00565088"/>
    <w:rsid w:val="00567096"/>
    <w:rsid w:val="00570C04"/>
    <w:rsid w:val="00571E51"/>
    <w:rsid w:val="00572ED5"/>
    <w:rsid w:val="00573221"/>
    <w:rsid w:val="0057519B"/>
    <w:rsid w:val="005779DA"/>
    <w:rsid w:val="00580975"/>
    <w:rsid w:val="005819F4"/>
    <w:rsid w:val="00584475"/>
    <w:rsid w:val="00585172"/>
    <w:rsid w:val="005861AC"/>
    <w:rsid w:val="00591C4E"/>
    <w:rsid w:val="00597F7C"/>
    <w:rsid w:val="005A0607"/>
    <w:rsid w:val="005A3395"/>
    <w:rsid w:val="005A48E0"/>
    <w:rsid w:val="005A581E"/>
    <w:rsid w:val="005B438E"/>
    <w:rsid w:val="005C0173"/>
    <w:rsid w:val="005C0AF4"/>
    <w:rsid w:val="005C10B5"/>
    <w:rsid w:val="005C3E35"/>
    <w:rsid w:val="005C4095"/>
    <w:rsid w:val="005C533B"/>
    <w:rsid w:val="005C572B"/>
    <w:rsid w:val="005C6223"/>
    <w:rsid w:val="005D1911"/>
    <w:rsid w:val="005D390F"/>
    <w:rsid w:val="005D3DA9"/>
    <w:rsid w:val="005D7449"/>
    <w:rsid w:val="005D7F60"/>
    <w:rsid w:val="005E0905"/>
    <w:rsid w:val="005E360A"/>
    <w:rsid w:val="005E3653"/>
    <w:rsid w:val="005E43D4"/>
    <w:rsid w:val="005E7F34"/>
    <w:rsid w:val="005F1C2D"/>
    <w:rsid w:val="005F7458"/>
    <w:rsid w:val="00607987"/>
    <w:rsid w:val="00615713"/>
    <w:rsid w:val="0062626B"/>
    <w:rsid w:val="0062678D"/>
    <w:rsid w:val="00632614"/>
    <w:rsid w:val="006416A3"/>
    <w:rsid w:val="00651A1A"/>
    <w:rsid w:val="00651F35"/>
    <w:rsid w:val="006521FF"/>
    <w:rsid w:val="00652683"/>
    <w:rsid w:val="00654A70"/>
    <w:rsid w:val="006623EB"/>
    <w:rsid w:val="00663176"/>
    <w:rsid w:val="00663EC4"/>
    <w:rsid w:val="00665236"/>
    <w:rsid w:val="00671C59"/>
    <w:rsid w:val="00672A90"/>
    <w:rsid w:val="0067326A"/>
    <w:rsid w:val="00675DC1"/>
    <w:rsid w:val="00684A84"/>
    <w:rsid w:val="0068602C"/>
    <w:rsid w:val="006A373D"/>
    <w:rsid w:val="006A3B29"/>
    <w:rsid w:val="006A4CC4"/>
    <w:rsid w:val="006A67E3"/>
    <w:rsid w:val="006A6B48"/>
    <w:rsid w:val="006A6D62"/>
    <w:rsid w:val="006A7A49"/>
    <w:rsid w:val="006B34E4"/>
    <w:rsid w:val="006B60F8"/>
    <w:rsid w:val="006B69E4"/>
    <w:rsid w:val="006C009F"/>
    <w:rsid w:val="006C0246"/>
    <w:rsid w:val="006C0684"/>
    <w:rsid w:val="006C3D86"/>
    <w:rsid w:val="006C567F"/>
    <w:rsid w:val="006E19C5"/>
    <w:rsid w:val="006E56B1"/>
    <w:rsid w:val="006E6BE1"/>
    <w:rsid w:val="006F0C62"/>
    <w:rsid w:val="006F5F82"/>
    <w:rsid w:val="006F7869"/>
    <w:rsid w:val="00700DDE"/>
    <w:rsid w:val="00702720"/>
    <w:rsid w:val="00705998"/>
    <w:rsid w:val="00710CFA"/>
    <w:rsid w:val="00714992"/>
    <w:rsid w:val="0071513E"/>
    <w:rsid w:val="0073496E"/>
    <w:rsid w:val="007419F6"/>
    <w:rsid w:val="00752DC1"/>
    <w:rsid w:val="00756244"/>
    <w:rsid w:val="0076464C"/>
    <w:rsid w:val="00771A2B"/>
    <w:rsid w:val="00772E7C"/>
    <w:rsid w:val="00774E95"/>
    <w:rsid w:val="007758E3"/>
    <w:rsid w:val="0077693D"/>
    <w:rsid w:val="00780511"/>
    <w:rsid w:val="0078112F"/>
    <w:rsid w:val="0078189C"/>
    <w:rsid w:val="00792B1A"/>
    <w:rsid w:val="007A0067"/>
    <w:rsid w:val="007A0077"/>
    <w:rsid w:val="007A1D22"/>
    <w:rsid w:val="007A25F6"/>
    <w:rsid w:val="007B0164"/>
    <w:rsid w:val="007B03F0"/>
    <w:rsid w:val="007B0EBB"/>
    <w:rsid w:val="007B17FD"/>
    <w:rsid w:val="007B39DF"/>
    <w:rsid w:val="007C0B2C"/>
    <w:rsid w:val="007C5A27"/>
    <w:rsid w:val="007C6B6A"/>
    <w:rsid w:val="007D0974"/>
    <w:rsid w:val="007F14F7"/>
    <w:rsid w:val="007F2B70"/>
    <w:rsid w:val="008017CC"/>
    <w:rsid w:val="00806771"/>
    <w:rsid w:val="0081296E"/>
    <w:rsid w:val="00814C89"/>
    <w:rsid w:val="00835E46"/>
    <w:rsid w:val="008505E0"/>
    <w:rsid w:val="00853678"/>
    <w:rsid w:val="008545A5"/>
    <w:rsid w:val="00857CE1"/>
    <w:rsid w:val="008601AA"/>
    <w:rsid w:val="00861B9C"/>
    <w:rsid w:val="00862275"/>
    <w:rsid w:val="00862693"/>
    <w:rsid w:val="0088081F"/>
    <w:rsid w:val="00881219"/>
    <w:rsid w:val="008827C4"/>
    <w:rsid w:val="0088519E"/>
    <w:rsid w:val="00885BB4"/>
    <w:rsid w:val="00893719"/>
    <w:rsid w:val="00895D8E"/>
    <w:rsid w:val="00897415"/>
    <w:rsid w:val="008A095F"/>
    <w:rsid w:val="008A5805"/>
    <w:rsid w:val="008B224C"/>
    <w:rsid w:val="008B5361"/>
    <w:rsid w:val="008B5711"/>
    <w:rsid w:val="008C1290"/>
    <w:rsid w:val="008C2C19"/>
    <w:rsid w:val="008C3520"/>
    <w:rsid w:val="008D123B"/>
    <w:rsid w:val="008D5811"/>
    <w:rsid w:val="008E2B0E"/>
    <w:rsid w:val="008E3898"/>
    <w:rsid w:val="008E3B4B"/>
    <w:rsid w:val="008E4091"/>
    <w:rsid w:val="008E41E7"/>
    <w:rsid w:val="00911879"/>
    <w:rsid w:val="00913270"/>
    <w:rsid w:val="0091332D"/>
    <w:rsid w:val="00915C84"/>
    <w:rsid w:val="00922928"/>
    <w:rsid w:val="00922DE3"/>
    <w:rsid w:val="00924B02"/>
    <w:rsid w:val="00927D76"/>
    <w:rsid w:val="00932C7E"/>
    <w:rsid w:val="009408A6"/>
    <w:rsid w:val="00941F94"/>
    <w:rsid w:val="00943D04"/>
    <w:rsid w:val="0095229F"/>
    <w:rsid w:val="009523D3"/>
    <w:rsid w:val="00952A44"/>
    <w:rsid w:val="00953C44"/>
    <w:rsid w:val="00954745"/>
    <w:rsid w:val="00955C1A"/>
    <w:rsid w:val="00960D9F"/>
    <w:rsid w:val="00966008"/>
    <w:rsid w:val="009666D5"/>
    <w:rsid w:val="00971715"/>
    <w:rsid w:val="009751B1"/>
    <w:rsid w:val="009764E4"/>
    <w:rsid w:val="00977F1B"/>
    <w:rsid w:val="009803B2"/>
    <w:rsid w:val="009808F6"/>
    <w:rsid w:val="009815E0"/>
    <w:rsid w:val="00984714"/>
    <w:rsid w:val="00984F63"/>
    <w:rsid w:val="00986610"/>
    <w:rsid w:val="00990F5A"/>
    <w:rsid w:val="00992283"/>
    <w:rsid w:val="00993A08"/>
    <w:rsid w:val="00994B77"/>
    <w:rsid w:val="009965FB"/>
    <w:rsid w:val="00997D2E"/>
    <w:rsid w:val="009A0079"/>
    <w:rsid w:val="009A008B"/>
    <w:rsid w:val="009A336D"/>
    <w:rsid w:val="009B44A2"/>
    <w:rsid w:val="009D1B92"/>
    <w:rsid w:val="009D6FE9"/>
    <w:rsid w:val="009E261D"/>
    <w:rsid w:val="009E3504"/>
    <w:rsid w:val="009E5650"/>
    <w:rsid w:val="009F12BE"/>
    <w:rsid w:val="009F34DB"/>
    <w:rsid w:val="009F4BB0"/>
    <w:rsid w:val="00A00167"/>
    <w:rsid w:val="00A061D5"/>
    <w:rsid w:val="00A06CE3"/>
    <w:rsid w:val="00A13C9B"/>
    <w:rsid w:val="00A14F9A"/>
    <w:rsid w:val="00A1779B"/>
    <w:rsid w:val="00A20DC8"/>
    <w:rsid w:val="00A21A9C"/>
    <w:rsid w:val="00A25030"/>
    <w:rsid w:val="00A30FE7"/>
    <w:rsid w:val="00A31062"/>
    <w:rsid w:val="00A319BE"/>
    <w:rsid w:val="00A336BE"/>
    <w:rsid w:val="00A33897"/>
    <w:rsid w:val="00A40F86"/>
    <w:rsid w:val="00A43C0B"/>
    <w:rsid w:val="00A452B3"/>
    <w:rsid w:val="00A45B8E"/>
    <w:rsid w:val="00A469D3"/>
    <w:rsid w:val="00A474DC"/>
    <w:rsid w:val="00A517FF"/>
    <w:rsid w:val="00A5329F"/>
    <w:rsid w:val="00A57A2E"/>
    <w:rsid w:val="00A6224F"/>
    <w:rsid w:val="00A64DB8"/>
    <w:rsid w:val="00A72610"/>
    <w:rsid w:val="00A76BEB"/>
    <w:rsid w:val="00A7716C"/>
    <w:rsid w:val="00A84E49"/>
    <w:rsid w:val="00A85185"/>
    <w:rsid w:val="00A91EF7"/>
    <w:rsid w:val="00A92CF9"/>
    <w:rsid w:val="00A9366F"/>
    <w:rsid w:val="00A97664"/>
    <w:rsid w:val="00AA1265"/>
    <w:rsid w:val="00AA565F"/>
    <w:rsid w:val="00AA6473"/>
    <w:rsid w:val="00AA6DBD"/>
    <w:rsid w:val="00AB147F"/>
    <w:rsid w:val="00AB2245"/>
    <w:rsid w:val="00AC2909"/>
    <w:rsid w:val="00AC336D"/>
    <w:rsid w:val="00AC4D9E"/>
    <w:rsid w:val="00AC7B31"/>
    <w:rsid w:val="00AD06E9"/>
    <w:rsid w:val="00AD2742"/>
    <w:rsid w:val="00AD4A00"/>
    <w:rsid w:val="00AE1F75"/>
    <w:rsid w:val="00AE23E8"/>
    <w:rsid w:val="00AE2572"/>
    <w:rsid w:val="00AE2588"/>
    <w:rsid w:val="00AE4D4F"/>
    <w:rsid w:val="00AE4E1A"/>
    <w:rsid w:val="00AF4EF0"/>
    <w:rsid w:val="00AF7521"/>
    <w:rsid w:val="00B03AEF"/>
    <w:rsid w:val="00B10E90"/>
    <w:rsid w:val="00B143B5"/>
    <w:rsid w:val="00B150F9"/>
    <w:rsid w:val="00B15D41"/>
    <w:rsid w:val="00B276B7"/>
    <w:rsid w:val="00B340C8"/>
    <w:rsid w:val="00B3428E"/>
    <w:rsid w:val="00B404F1"/>
    <w:rsid w:val="00B4679D"/>
    <w:rsid w:val="00B51242"/>
    <w:rsid w:val="00B55628"/>
    <w:rsid w:val="00B56A0B"/>
    <w:rsid w:val="00B56E6D"/>
    <w:rsid w:val="00B62D0D"/>
    <w:rsid w:val="00B66273"/>
    <w:rsid w:val="00B71D06"/>
    <w:rsid w:val="00B72788"/>
    <w:rsid w:val="00B73DB5"/>
    <w:rsid w:val="00B804BA"/>
    <w:rsid w:val="00B81846"/>
    <w:rsid w:val="00B82734"/>
    <w:rsid w:val="00B84CF3"/>
    <w:rsid w:val="00B86194"/>
    <w:rsid w:val="00B92CA6"/>
    <w:rsid w:val="00B9312A"/>
    <w:rsid w:val="00B97FA9"/>
    <w:rsid w:val="00BA06CA"/>
    <w:rsid w:val="00BA2E43"/>
    <w:rsid w:val="00BA4B41"/>
    <w:rsid w:val="00BB08D0"/>
    <w:rsid w:val="00BB1080"/>
    <w:rsid w:val="00BB4D12"/>
    <w:rsid w:val="00BB73D7"/>
    <w:rsid w:val="00BC0CDE"/>
    <w:rsid w:val="00BC4744"/>
    <w:rsid w:val="00BC5019"/>
    <w:rsid w:val="00BD14EC"/>
    <w:rsid w:val="00BD2D19"/>
    <w:rsid w:val="00BD5987"/>
    <w:rsid w:val="00BE0A68"/>
    <w:rsid w:val="00BE10B9"/>
    <w:rsid w:val="00BE2FC7"/>
    <w:rsid w:val="00BE389C"/>
    <w:rsid w:val="00BF1FF7"/>
    <w:rsid w:val="00C00CBB"/>
    <w:rsid w:val="00C0123A"/>
    <w:rsid w:val="00C0488C"/>
    <w:rsid w:val="00C0513F"/>
    <w:rsid w:val="00C05DA2"/>
    <w:rsid w:val="00C10760"/>
    <w:rsid w:val="00C12887"/>
    <w:rsid w:val="00C13605"/>
    <w:rsid w:val="00C22602"/>
    <w:rsid w:val="00C34C53"/>
    <w:rsid w:val="00C35F1C"/>
    <w:rsid w:val="00C40F97"/>
    <w:rsid w:val="00C41E5D"/>
    <w:rsid w:val="00C43333"/>
    <w:rsid w:val="00C50083"/>
    <w:rsid w:val="00C50894"/>
    <w:rsid w:val="00C517DE"/>
    <w:rsid w:val="00C5398E"/>
    <w:rsid w:val="00C602EC"/>
    <w:rsid w:val="00C60E1B"/>
    <w:rsid w:val="00C60E81"/>
    <w:rsid w:val="00C61298"/>
    <w:rsid w:val="00C61776"/>
    <w:rsid w:val="00C63341"/>
    <w:rsid w:val="00C653BF"/>
    <w:rsid w:val="00C676E9"/>
    <w:rsid w:val="00C71D57"/>
    <w:rsid w:val="00C73A5D"/>
    <w:rsid w:val="00C7664A"/>
    <w:rsid w:val="00C905C3"/>
    <w:rsid w:val="00C925C1"/>
    <w:rsid w:val="00C96927"/>
    <w:rsid w:val="00C96CEC"/>
    <w:rsid w:val="00CA0C46"/>
    <w:rsid w:val="00CA32B3"/>
    <w:rsid w:val="00CA494F"/>
    <w:rsid w:val="00CA61BC"/>
    <w:rsid w:val="00CA7905"/>
    <w:rsid w:val="00CB24DA"/>
    <w:rsid w:val="00CC5A86"/>
    <w:rsid w:val="00CD145E"/>
    <w:rsid w:val="00CD2348"/>
    <w:rsid w:val="00CD3A75"/>
    <w:rsid w:val="00CE0348"/>
    <w:rsid w:val="00CE213E"/>
    <w:rsid w:val="00CE2946"/>
    <w:rsid w:val="00CE3689"/>
    <w:rsid w:val="00CE56CB"/>
    <w:rsid w:val="00CF1A28"/>
    <w:rsid w:val="00CF1B12"/>
    <w:rsid w:val="00CF2238"/>
    <w:rsid w:val="00CF3B4E"/>
    <w:rsid w:val="00D001EE"/>
    <w:rsid w:val="00D02832"/>
    <w:rsid w:val="00D07C9B"/>
    <w:rsid w:val="00D20E98"/>
    <w:rsid w:val="00D2142A"/>
    <w:rsid w:val="00D2455F"/>
    <w:rsid w:val="00D27810"/>
    <w:rsid w:val="00D30553"/>
    <w:rsid w:val="00D34047"/>
    <w:rsid w:val="00D34BA5"/>
    <w:rsid w:val="00D41490"/>
    <w:rsid w:val="00D429E3"/>
    <w:rsid w:val="00D42F20"/>
    <w:rsid w:val="00D514F2"/>
    <w:rsid w:val="00D527E4"/>
    <w:rsid w:val="00D541EB"/>
    <w:rsid w:val="00D545C7"/>
    <w:rsid w:val="00D56CAD"/>
    <w:rsid w:val="00D57A0B"/>
    <w:rsid w:val="00D57DCB"/>
    <w:rsid w:val="00D6071D"/>
    <w:rsid w:val="00D61845"/>
    <w:rsid w:val="00D61A23"/>
    <w:rsid w:val="00D70847"/>
    <w:rsid w:val="00D70BF9"/>
    <w:rsid w:val="00D750F4"/>
    <w:rsid w:val="00D85613"/>
    <w:rsid w:val="00D8620E"/>
    <w:rsid w:val="00D933E9"/>
    <w:rsid w:val="00D9372C"/>
    <w:rsid w:val="00D96BB6"/>
    <w:rsid w:val="00DA0E6C"/>
    <w:rsid w:val="00DA5990"/>
    <w:rsid w:val="00DB0B1B"/>
    <w:rsid w:val="00DB1758"/>
    <w:rsid w:val="00DB6F38"/>
    <w:rsid w:val="00DC07D8"/>
    <w:rsid w:val="00DD0552"/>
    <w:rsid w:val="00DD1F3A"/>
    <w:rsid w:val="00DD6CE6"/>
    <w:rsid w:val="00DE2F44"/>
    <w:rsid w:val="00DE32F6"/>
    <w:rsid w:val="00DF5B5A"/>
    <w:rsid w:val="00DF65A6"/>
    <w:rsid w:val="00DF7D38"/>
    <w:rsid w:val="00DF7F61"/>
    <w:rsid w:val="00E01D41"/>
    <w:rsid w:val="00E02EE0"/>
    <w:rsid w:val="00E06837"/>
    <w:rsid w:val="00E071B8"/>
    <w:rsid w:val="00E11E6C"/>
    <w:rsid w:val="00E126ED"/>
    <w:rsid w:val="00E151DA"/>
    <w:rsid w:val="00E238D0"/>
    <w:rsid w:val="00E32CB8"/>
    <w:rsid w:val="00E33480"/>
    <w:rsid w:val="00E35BF2"/>
    <w:rsid w:val="00E42705"/>
    <w:rsid w:val="00E42F02"/>
    <w:rsid w:val="00E50D9D"/>
    <w:rsid w:val="00E5147E"/>
    <w:rsid w:val="00E5327B"/>
    <w:rsid w:val="00E5480F"/>
    <w:rsid w:val="00E5484A"/>
    <w:rsid w:val="00E54E26"/>
    <w:rsid w:val="00E57E92"/>
    <w:rsid w:val="00E60432"/>
    <w:rsid w:val="00E63E01"/>
    <w:rsid w:val="00E67F0A"/>
    <w:rsid w:val="00E76461"/>
    <w:rsid w:val="00E76D1D"/>
    <w:rsid w:val="00E808E1"/>
    <w:rsid w:val="00E82BDE"/>
    <w:rsid w:val="00E9161F"/>
    <w:rsid w:val="00E917B6"/>
    <w:rsid w:val="00E93554"/>
    <w:rsid w:val="00E93C6B"/>
    <w:rsid w:val="00EA1411"/>
    <w:rsid w:val="00EA2BA7"/>
    <w:rsid w:val="00EA3DA4"/>
    <w:rsid w:val="00EA3DFF"/>
    <w:rsid w:val="00EB17B8"/>
    <w:rsid w:val="00EB51B4"/>
    <w:rsid w:val="00EB6EF1"/>
    <w:rsid w:val="00EB71A9"/>
    <w:rsid w:val="00EC0005"/>
    <w:rsid w:val="00EC2871"/>
    <w:rsid w:val="00EC5E90"/>
    <w:rsid w:val="00ED0C7F"/>
    <w:rsid w:val="00EF36C7"/>
    <w:rsid w:val="00EF643F"/>
    <w:rsid w:val="00EF75C3"/>
    <w:rsid w:val="00F00C0D"/>
    <w:rsid w:val="00F0755D"/>
    <w:rsid w:val="00F10C41"/>
    <w:rsid w:val="00F127F8"/>
    <w:rsid w:val="00F20DDD"/>
    <w:rsid w:val="00F21A00"/>
    <w:rsid w:val="00F25743"/>
    <w:rsid w:val="00F300AF"/>
    <w:rsid w:val="00F33810"/>
    <w:rsid w:val="00F44056"/>
    <w:rsid w:val="00F52792"/>
    <w:rsid w:val="00F639E1"/>
    <w:rsid w:val="00F65A78"/>
    <w:rsid w:val="00F66D70"/>
    <w:rsid w:val="00F67DC6"/>
    <w:rsid w:val="00F709A6"/>
    <w:rsid w:val="00F709F6"/>
    <w:rsid w:val="00F70A5A"/>
    <w:rsid w:val="00F71E50"/>
    <w:rsid w:val="00F75461"/>
    <w:rsid w:val="00F762A0"/>
    <w:rsid w:val="00F800FB"/>
    <w:rsid w:val="00F84683"/>
    <w:rsid w:val="00F852DA"/>
    <w:rsid w:val="00F855EC"/>
    <w:rsid w:val="00F86D5E"/>
    <w:rsid w:val="00F90401"/>
    <w:rsid w:val="00FA1DCE"/>
    <w:rsid w:val="00FB058E"/>
    <w:rsid w:val="00FB08FD"/>
    <w:rsid w:val="00FC0FC6"/>
    <w:rsid w:val="00FC73CE"/>
    <w:rsid w:val="00FD0833"/>
    <w:rsid w:val="00FD2841"/>
    <w:rsid w:val="00FD2A5C"/>
    <w:rsid w:val="00FE06C2"/>
    <w:rsid w:val="00FE2050"/>
    <w:rsid w:val="00FE4E57"/>
    <w:rsid w:val="00FE66BE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1BDF8F18A874C8FFB4951CDCB00975B15E6D23C52A33F8B5A0B50139SDZ8L" TargetMode="External"/><Relationship Id="rId18" Type="http://schemas.openxmlformats.org/officeDocument/2006/relationships/hyperlink" Target="consultantplus://offline/ref=5E732D69E8AF42C6321C47007553FEA8F7B6957605A1F51D1779109F7DfBUBL" TargetMode="External"/><Relationship Id="rId26" Type="http://schemas.openxmlformats.org/officeDocument/2006/relationships/hyperlink" Target="consultantplus://offline/ref=27E34323F9EA81A2EE406F49AC2D57B6DB7D9FD763D2B3D87CC32FBD9BX8U9L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3D26A32A9DD1393AF1938EA50D3230A047B6D2F5F5B5FC7AABD0C7CA37o0t5H" TargetMode="External"/><Relationship Id="rId34" Type="http://schemas.openxmlformats.org/officeDocument/2006/relationships/hyperlink" Target="consultantplus://offline/ref=91B9D1F690919101918CA8E5684C0F8E54FA6FF3ADD311149571E784A33DV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212A6F380F5B6F6284FFB883F4FA7D4D16423FE1D310B96AAB0FCBAACBT1L" TargetMode="External"/><Relationship Id="rId17" Type="http://schemas.openxmlformats.org/officeDocument/2006/relationships/hyperlink" Target="consultantplus://offline/ref=B1950DE39C3B48C6AACA86FE18E267F1AFF63ADC89ED47A527A8695062X1ZBI" TargetMode="External"/><Relationship Id="rId25" Type="http://schemas.openxmlformats.org/officeDocument/2006/relationships/hyperlink" Target="consultantplus://offline/ref=B95B0039E9965367CF6F88003BEA5591087B7843B8B19983F20E710551v4DDJ" TargetMode="External"/><Relationship Id="rId33" Type="http://schemas.openxmlformats.org/officeDocument/2006/relationships/hyperlink" Target="consultantplus://offline/ref=56D6C8781951D1BD3C880EBA89B5D1065B8724BA7E56CCFAC0BFEE34DCWEY4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7876044085528C12BB1E33381C0CF855149054790994CA960269FD21OAtFH" TargetMode="External"/><Relationship Id="rId20" Type="http://schemas.openxmlformats.org/officeDocument/2006/relationships/hyperlink" Target="consultantplus://offline/ref=467876044085528C12BB1E33381C0CF855149054790994CA960269FD21OAtFH" TargetMode="External"/><Relationship Id="rId29" Type="http://schemas.openxmlformats.org/officeDocument/2006/relationships/hyperlink" Target="consultantplus://offline/ref=A5E33872EC1E5309F5A7DAD9C86F1A2696AED3976DD1C74CCCE855BC53vCB9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212A6F380F5B6F6284FFB883F4FA7D4D16423FE1D310B96AAB0FCBAACBT1L" TargetMode="External"/><Relationship Id="rId24" Type="http://schemas.openxmlformats.org/officeDocument/2006/relationships/hyperlink" Target="consultantplus://offline/ref=1CD0BF807FBF76DA5FF62EB4AA04206BABA1F703D6578F079F7EDA6060J26CI" TargetMode="External"/><Relationship Id="rId32" Type="http://schemas.openxmlformats.org/officeDocument/2006/relationships/hyperlink" Target="consultantplus://offline/ref=1DA5A63CD7A37CF608CF358C46DD4A4E75A54A4D3A7673E5B831CC6A07C5bBL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E34323F9EA81A2EE406F49AC2D57B6DB7D9FD763D2B3D87CC32FBD9BX8U9L" TargetMode="External"/><Relationship Id="rId23" Type="http://schemas.openxmlformats.org/officeDocument/2006/relationships/hyperlink" Target="consultantplus://offline/ref=D68691B3FC6C6ADCFF7A1DD60A5B1235A4B6F144758F89D474DC400215417CI" TargetMode="External"/><Relationship Id="rId28" Type="http://schemas.openxmlformats.org/officeDocument/2006/relationships/hyperlink" Target="consultantplus://offline/ref=E70FF0EFEE921FEC90D365BFC6D8391011E50E540143513BD2002EE9313Cn6H" TargetMode="External"/><Relationship Id="rId36" Type="http://schemas.openxmlformats.org/officeDocument/2006/relationships/hyperlink" Target="consultantplus://offline/ref=153CE108FB436641C18625C9970FB0CEEDCA0B81BFD85507C5FE38BEDFk3JAK" TargetMode="External"/><Relationship Id="rId10" Type="http://schemas.openxmlformats.org/officeDocument/2006/relationships/hyperlink" Target="consultantplus://offline/ref=D68691B3FC6C6ADCFF7A1DD60A5B1235A4B6F144788D89D474DC400215417CI" TargetMode="External"/><Relationship Id="rId19" Type="http://schemas.openxmlformats.org/officeDocument/2006/relationships/hyperlink" Target="consultantplus://offline/ref=670BF109EA19A7E1B323AB7A2554A84F5BE9DDFD329FFA340B852931AB0DnAK" TargetMode="External"/><Relationship Id="rId31" Type="http://schemas.openxmlformats.org/officeDocument/2006/relationships/hyperlink" Target="consultantplus://offline/ref=2FCABBA5542D53B07B31AD8311B89B2BFD24E488DDA85F86DC3D0F0710V2n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67876044085528C12BB1E33381C0CF8551490547A0794CA960269FD21OAtFH" TargetMode="External"/><Relationship Id="rId22" Type="http://schemas.openxmlformats.org/officeDocument/2006/relationships/hyperlink" Target="consultantplus://offline/ref=467876044085528C12BB1E33381C0CF855149054790994CA960269FD21OAtFH" TargetMode="External"/><Relationship Id="rId27" Type="http://schemas.openxmlformats.org/officeDocument/2006/relationships/hyperlink" Target="consultantplus://offline/ref=4B6E005181F9931442DBF4B8C67753A55CED773010D4EFF2E5052CD1ECM2X0L" TargetMode="External"/><Relationship Id="rId30" Type="http://schemas.openxmlformats.org/officeDocument/2006/relationships/hyperlink" Target="consultantplus://offline/ref=862F363C25525B49531C8A451611F1DE4C8E564B0FB432F889B01D3C05F0B9J" TargetMode="External"/><Relationship Id="rId35" Type="http://schemas.openxmlformats.org/officeDocument/2006/relationships/hyperlink" Target="consultantplus://offline/ref=62EF7D280387702CF7A926E3D6DA45073BA2B1A1C7C19AE2D80FF22F5E02Z4I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5C95-E55E-435B-830E-53D40551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5406</Words>
  <Characters>30815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36149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Моченов В. Ю.</cp:lastModifiedBy>
  <cp:revision>14</cp:revision>
  <cp:lastPrinted>2014-12-10T11:55:00Z</cp:lastPrinted>
  <dcterms:created xsi:type="dcterms:W3CDTF">2014-12-10T12:14:00Z</dcterms:created>
  <dcterms:modified xsi:type="dcterms:W3CDTF">2014-12-10T12:23:00Z</dcterms:modified>
</cp:coreProperties>
</file>