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B1" w:rsidRPr="00D92570" w:rsidRDefault="003F11B1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520E7" w:rsidRDefault="00E520E7" w:rsidP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="00B93EDE" w:rsidRPr="00D31F19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="00B93EDE" w:rsidRPr="005F66D4" w:rsidRDefault="00B93EDE" w:rsidP="00E520E7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F66D4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21 декабря 2022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</w:t>
      </w:r>
      <w:r w:rsidR="003F11B1" w:rsidRPr="00D31F19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411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0E7D78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 Субботин, М.В. Дёмин, А.А. Жданов, Е.В. Ревенко, </w:t>
      </w:r>
      <w:r w:rsidR="00E80C5F" w:rsidRPr="00E80C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А.Г. Быстрицкий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E520E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="00E520E7" w:rsidRP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="00E520E7" w:rsidRP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BA7D9A" w:rsidP="0025340F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Член Комиссии В.А. Субботин, исполняющий в соответствии </w:t>
      </w:r>
      <w:r w:rsidR="00CB14B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с пунктом 22 Положения о Федеральной конкурсной Комиссии </w:t>
      </w:r>
      <w:r w:rsidR="00CB14B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по телерадиовещанию, утвержденного приказом Федеральной службы </w:t>
      </w:r>
      <w:r w:rsidR="00CB14B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по надзору в сфере связи, информационных технологий и массовых коммуникаций от 25 мая 2012 г. № 522, обязанности председателя Комиссии (далее – член Комиссии, исполняющий обязанности председателя Комиссии) </w:t>
      </w:r>
      <w:r w:rsidR="0025340F" w:rsidRPr="00D31F19">
        <w:rPr>
          <w:rFonts w:ascii="Times New Roman" w:hAnsi="Times New Roman" w:cs="Times New Roman"/>
        </w:rPr>
        <w:t xml:space="preserve">определил повестку дня заседания Федеральной конкурсной комиссии </w:t>
      </w:r>
      <w:r w:rsidR="00CB14B1">
        <w:rPr>
          <w:rFonts w:ascii="Times New Roman" w:hAnsi="Times New Roman" w:cs="Times New Roman"/>
        </w:rPr>
        <w:br/>
      </w:r>
      <w:r w:rsidR="0025340F" w:rsidRPr="00D31F19">
        <w:rPr>
          <w:rFonts w:ascii="Times New Roman" w:hAnsi="Times New Roman" w:cs="Times New Roman"/>
        </w:rPr>
        <w:t>по телерадиовещанию:</w:t>
      </w:r>
      <w:proofErr w:type="gramEnd"/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E520E7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E520E7" w:rsidRDefault="00E520E7" w:rsidP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="00E80C5F" w:rsidRPr="00D31F19" w:rsidRDefault="00E80C5F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3460"/>
        <w:gridCol w:w="2958"/>
      </w:tblGrid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Омская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Омск г (91,8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5 300 000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80C5F" w:rsidRDefault="00E80C5F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"ПИ ФМ"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6 (шесть голосов с голосом </w:t>
            </w:r>
            <w:r w:rsidR="00897892" w:rsidRPr="00897892">
              <w:rPr>
                <w:rFonts w:ascii="Times New Roman" w:hAnsi="Times New Roman" w:cs="Times New Roman"/>
              </w:rPr>
              <w:t>член</w:t>
            </w:r>
            <w:r w:rsidR="00897892">
              <w:rPr>
                <w:rFonts w:ascii="Times New Roman" w:hAnsi="Times New Roman" w:cs="Times New Roman"/>
              </w:rPr>
              <w:t>а</w:t>
            </w:r>
            <w:r w:rsidR="00897892" w:rsidRPr="00897892">
              <w:rPr>
                <w:rFonts w:ascii="Times New Roman" w:hAnsi="Times New Roman" w:cs="Times New Roman"/>
              </w:rPr>
              <w:t xml:space="preserve"> Комиссии, исполняющ</w:t>
            </w:r>
            <w:r w:rsidR="00897892">
              <w:rPr>
                <w:rFonts w:ascii="Times New Roman" w:hAnsi="Times New Roman" w:cs="Times New Roman"/>
              </w:rPr>
              <w:t>его</w:t>
            </w:r>
            <w:r w:rsidR="00897892" w:rsidRPr="00897892">
              <w:rPr>
                <w:rFonts w:ascii="Times New Roman" w:hAnsi="Times New Roman" w:cs="Times New Roman"/>
              </w:rPr>
              <w:t xml:space="preserve"> обязанности председателя Комиссии</w:t>
            </w:r>
            <w:r w:rsidRPr="009E3D20">
              <w:rPr>
                <w:rFonts w:ascii="Times New Roman" w:hAnsi="Times New Roman" w:cs="Times New Roman"/>
              </w:rPr>
              <w:t>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Омская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Омск г (91,8 МГц, 1 кВт),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признать победителем Общество с ограниченной ответственностью "ПЕРВОЕ ИНТЕРНАЦИОНАЛЬНОЕ РАДИО ПИ ФМ", представившее лучшую концепцию вещания 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Омская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Омск г (92,3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5 300 000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80C5F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"ПИ ФМ"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6 (шесть голосов с </w:t>
            </w:r>
            <w:r w:rsidR="00897892" w:rsidRPr="009E3D20">
              <w:rPr>
                <w:rFonts w:ascii="Times New Roman" w:hAnsi="Times New Roman" w:cs="Times New Roman"/>
              </w:rPr>
              <w:t xml:space="preserve">голосом </w:t>
            </w:r>
            <w:r w:rsidR="00897892" w:rsidRPr="00897892">
              <w:rPr>
                <w:rFonts w:ascii="Times New Roman" w:hAnsi="Times New Roman" w:cs="Times New Roman"/>
              </w:rPr>
              <w:t>член</w:t>
            </w:r>
            <w:r w:rsidR="00897892">
              <w:rPr>
                <w:rFonts w:ascii="Times New Roman" w:hAnsi="Times New Roman" w:cs="Times New Roman"/>
              </w:rPr>
              <w:t>а</w:t>
            </w:r>
            <w:r w:rsidR="00897892" w:rsidRPr="00897892">
              <w:rPr>
                <w:rFonts w:ascii="Times New Roman" w:hAnsi="Times New Roman" w:cs="Times New Roman"/>
              </w:rPr>
              <w:t xml:space="preserve"> Комиссии, исполняющ</w:t>
            </w:r>
            <w:r w:rsidR="00897892">
              <w:rPr>
                <w:rFonts w:ascii="Times New Roman" w:hAnsi="Times New Roman" w:cs="Times New Roman"/>
              </w:rPr>
              <w:t>его</w:t>
            </w:r>
            <w:r w:rsidR="00897892" w:rsidRPr="00897892">
              <w:rPr>
                <w:rFonts w:ascii="Times New Roman" w:hAnsi="Times New Roman" w:cs="Times New Roman"/>
              </w:rPr>
              <w:t xml:space="preserve"> обязанности председателя Комиссии</w:t>
            </w:r>
            <w:r w:rsidR="00897892" w:rsidRPr="009E3D20">
              <w:rPr>
                <w:rFonts w:ascii="Times New Roman" w:hAnsi="Times New Roman" w:cs="Times New Roman"/>
              </w:rPr>
              <w:t>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Омская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Омск г (92,3 МГц, 1 кВт),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признать победителем Общество с ограниченной ответственностью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"ГПМ Радио", представившее лучшую концепцию вещания 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Алтайский край, Барнаул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(89,7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2 850 000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Штрих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А"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"Бийск. Формат ФМ" - приобретенные программы "Радиостанция ХИТ-ФМ".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"ПРЕССЦЕНТР"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"Хорошее радио ФМ"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BA7D9A" w:rsidP="0089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67D7"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восемь</w:t>
            </w:r>
            <w:r w:rsidR="00F867D7" w:rsidRPr="009E3D20">
              <w:rPr>
                <w:rFonts w:ascii="Times New Roman" w:hAnsi="Times New Roman" w:cs="Times New Roman"/>
              </w:rPr>
              <w:t xml:space="preserve">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"Траст-2"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"Западно-Сибирский радиоканал Траст" - приобретенные программы "Радио Рекорд".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80C5F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Алтай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ФМ"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"Алтай FM"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КБУ 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"Катунь FM" - приобретенные программы "Искатель".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Алтайский край, Барнаул г (89,7 МГц, 1 кВт),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Общество с ограниченной ответственностью "ПРЕССЦЕНТР", представившее лучшую концепцию вещания 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Алтайский край, Барнаул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(92,9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2 850 000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Штрих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А"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"Бийск. Формат ФМ" - приобретенные программы "Радиостанция ХИТ-ФМ".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80C5F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"ПРЕССЦЕНТР"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"Хорошее радио ФМ"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80C5F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"Траст-2"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"Западно-Сибирский радиоканал Траст" - приобретенные программы "Радио Рекорд".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80C5F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Алтай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ФМ"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"Алтай FM"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КБУ 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"Катунь FM" - приобретенные программы "Искатель".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8 (восемь голосов с </w:t>
            </w:r>
            <w:r w:rsidR="00897892" w:rsidRPr="009E3D20">
              <w:rPr>
                <w:rFonts w:ascii="Times New Roman" w:hAnsi="Times New Roman" w:cs="Times New Roman"/>
              </w:rPr>
              <w:t xml:space="preserve">голосом </w:t>
            </w:r>
            <w:r w:rsidR="00897892" w:rsidRPr="00897892">
              <w:rPr>
                <w:rFonts w:ascii="Times New Roman" w:hAnsi="Times New Roman" w:cs="Times New Roman"/>
              </w:rPr>
              <w:t>член</w:t>
            </w:r>
            <w:r w:rsidR="00897892">
              <w:rPr>
                <w:rFonts w:ascii="Times New Roman" w:hAnsi="Times New Roman" w:cs="Times New Roman"/>
              </w:rPr>
              <w:t>а</w:t>
            </w:r>
            <w:r w:rsidR="00897892" w:rsidRPr="00897892">
              <w:rPr>
                <w:rFonts w:ascii="Times New Roman" w:hAnsi="Times New Roman" w:cs="Times New Roman"/>
              </w:rPr>
              <w:t xml:space="preserve"> Комиссии, исполняющ</w:t>
            </w:r>
            <w:r w:rsidR="00897892">
              <w:rPr>
                <w:rFonts w:ascii="Times New Roman" w:hAnsi="Times New Roman" w:cs="Times New Roman"/>
              </w:rPr>
              <w:t>его</w:t>
            </w:r>
            <w:r w:rsidR="00897892" w:rsidRPr="00897892">
              <w:rPr>
                <w:rFonts w:ascii="Times New Roman" w:hAnsi="Times New Roman" w:cs="Times New Roman"/>
              </w:rPr>
              <w:t xml:space="preserve"> обязанности председателя Комиссии</w:t>
            </w:r>
            <w:r w:rsidR="00897892" w:rsidRPr="009E3D20">
              <w:rPr>
                <w:rFonts w:ascii="Times New Roman" w:hAnsi="Times New Roman" w:cs="Times New Roman"/>
              </w:rPr>
              <w:t>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Алтайский край, Барнаул г (92,9 МГц, 1 кВт),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«свободная», время вещания – «ежедневно, круглосуточно», признать победителем краевое бюджетное учреждение "Издательский дом "Регион", представившее лучшую концепцию вещания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Мурманская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Мурманск г (91,2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1 750 000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5 (пять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Мурманск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Аврора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Трэвел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"Регион FM" - приобретенные программы "Искатель".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"БТС"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"Монте-Карло 51"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Золото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Севера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F" w:rsidRPr="00D31F19" w:rsidRDefault="00F867D7" w:rsidP="0089789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"Монте-Карло Мурманск"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Мурманская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Мурманск г (91,2 МГц, 1 кВт),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Мурманская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Мурманск г (99,2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1 750 000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80C5F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«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Мурманск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Аврора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Трэвел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"Регион FM" - приобретенные программы "Искатель".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"БТС"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"Монте-Карло 51"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Золото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Севера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"Монте-Карло Мурманск"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7 (семь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E80C5F" w:rsidRDefault="00730CE5" w:rsidP="0089789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Мурманская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Мурманск г (99,2 МГц, 1 кВт),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Общество с ограниченной ответственностью "Золото Севера", представившее лучшую концепцию вещания 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Ялта г, Гурзуф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(92,0 МГц, 0,01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пункт установки передатчика - г. Алушта, с. Запрудное)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RPr="00E80C5F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E80C5F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64" w:rsidRPr="00030264" w:rsidRDefault="00030264" w:rsidP="00897892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"ТРК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Крым"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6 (шесть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Ялта г, Гурзуф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(92,0 МГц, 0,01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пункт установки передатчика - г. Алушта, с. Запрудное),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признать победителем Автономная некоммерческая организация "Телерадиокомпания "Крым", представившее лучшую концепцию вещания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Ялта г, Гурзуф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(94,6 МГц, 0,01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пункт установки передатчика - г. Алушта, с. Запрудное)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"ТРК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6 (шесть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897892" w:rsidRPr="00D31F19" w:rsidRDefault="0089789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897892" w:rsidRPr="00D31F19" w:rsidRDefault="0089789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Default="00730CE5" w:rsidP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Ялта г, Гурзуф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(94,6 МГц, 0,01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пункт установки передатчика - г. Алушта, с. Запрудное),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признать победителем Автономная некоммерческая организация "Телерадиокомпания "Крым", представившее лучшую концепцию вещания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97892" w:rsidRPr="00E80C5F" w:rsidRDefault="00897892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897892" w:rsidRDefault="00897892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Ялта г, Форос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(90,4 МГц, 0,1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пункт установки передатчика - г. Севастополь, Мыс Сарыч)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70C53" w:rsidRDefault="00070C5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70C53" w:rsidRDefault="00070C5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070C53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70C53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"ТРК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6 (шесть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  <w:p w:rsidR="00897892" w:rsidRPr="00D31F19" w:rsidRDefault="00897892" w:rsidP="00897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E80C5F" w:rsidRPr="00D31F19" w:rsidRDefault="00E80C5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Ялта г, Форос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(90,4 МГц, 0,1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пункт установки передатчика - г. Севастополь, Мыс Сарыч), концепция вещания «свободная», время вещания – «ежедневно, круглосуточно», признать победителем Автономная некоммерческая организация "Телерадиокомпания "Крым", представившее лучшую концепцию вещания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23">
        <w:trPr>
          <w:trHeight w:val="322"/>
        </w:trPr>
        <w:tc>
          <w:tcPr>
            <w:tcW w:w="9495" w:type="dxa"/>
            <w:gridSpan w:val="3"/>
            <w:vMerge w:val="restart"/>
          </w:tcPr>
          <w:p w:rsidR="00070C53" w:rsidRDefault="00070C5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10.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Ялта г, Форос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(91,3 МГц, 0,1 кВт, </w:t>
            </w:r>
            <w:r w:rsidR="00E80C5F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пункт установки передатчика - г. Севастополь, Мыс Сарыч)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E80C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"ТРК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Крым"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897892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6 (шесть голосов с </w:t>
            </w:r>
            <w:r w:rsidR="00897892" w:rsidRPr="00897892">
              <w:rPr>
                <w:rFonts w:ascii="Times New Roman" w:hAnsi="Times New Roman" w:cs="Times New Roman"/>
              </w:rPr>
              <w:t>голосом члена Комиссии, исполняющего обязанности председателя Комиссии)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897892" w:rsidRPr="00D31F19" w:rsidRDefault="0089789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 w:rsidTr="00070C53">
        <w:trPr>
          <w:trHeight w:val="32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897892" w:rsidRPr="00D31F19" w:rsidRDefault="0089789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11523">
        <w:trPr>
          <w:trHeight w:val="322"/>
        </w:trPr>
        <w:tc>
          <w:tcPr>
            <w:tcW w:w="9495" w:type="dxa"/>
            <w:gridSpan w:val="3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70C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Ялта г, Форос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пгт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(91,3 МГц, 0,1 кВт, пункт установки передатчика - г. Севастополь, Мыс Сарыч), концепция вещания «свободная», время вещания – «ежедневно, круглосуточно», </w:t>
            </w:r>
            <w:r w:rsidR="00070C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признать победителем Автономная некоммерческая организация "Телерадиокомпания "Крым", представившее лучшую концепцию вещания </w:t>
            </w:r>
            <w:r w:rsidR="00070C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E80C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E80C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20E7" w:rsidRPr="000E71E9" w:rsidRDefault="00E520E7" w:rsidP="00730CE5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11523">
        <w:trPr>
          <w:cantSplit/>
          <w:trHeight w:val="322"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E80C5F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</w:t>
            </w:r>
            <w:r w:rsidR="00897892">
              <w:rPr>
                <w:rFonts w:ascii="Times New Roman" w:hAnsi="Times New Roman" w:cs="Times New Roman"/>
              </w:rPr>
              <w:t>й комиссии по телерадиовещанию».</w:t>
            </w:r>
            <w:r w:rsidR="00B8554E" w:rsidRPr="000E71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A6E80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p w:rsidR="00070C53" w:rsidRDefault="00070C53" w:rsidP="00231B73">
      <w:pPr>
        <w:tabs>
          <w:tab w:val="left" w:pos="0"/>
        </w:tabs>
        <w:rPr>
          <w:rFonts w:ascii="Times New Roman" w:hAnsi="Times New Roman" w:cs="Times New Roman"/>
        </w:rPr>
      </w:pPr>
    </w:p>
    <w:p w:rsidR="00070C53" w:rsidRPr="00D31F19" w:rsidRDefault="00070C53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730CE5" w:rsidRPr="00D31F19" w:rsidTr="00BA7D9A">
        <w:tc>
          <w:tcPr>
            <w:tcW w:w="4928" w:type="dxa"/>
          </w:tcPr>
          <w:p w:rsidR="00730CE5" w:rsidRPr="000E71E9" w:rsidRDefault="00BA7D9A" w:rsidP="00BA7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A7D9A">
              <w:rPr>
                <w:rFonts w:ascii="Times New Roman" w:hAnsi="Times New Roman"/>
              </w:rPr>
              <w:t>лен Комиссии, исполняющий обязанности председателя Комиссии</w:t>
            </w:r>
          </w:p>
        </w:tc>
        <w:tc>
          <w:tcPr>
            <w:tcW w:w="4536" w:type="dxa"/>
          </w:tcPr>
          <w:p w:rsidR="00BA7D9A" w:rsidRDefault="00BA7D9A">
            <w:pPr>
              <w:jc w:val="right"/>
              <w:rPr>
                <w:rFonts w:ascii="Times New Roman" w:hAnsi="Times New Roman"/>
              </w:rPr>
            </w:pPr>
          </w:p>
          <w:p w:rsidR="00811523" w:rsidRDefault="00070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Субботин</w:t>
            </w:r>
          </w:p>
        </w:tc>
      </w:tr>
      <w:tr w:rsidR="00730CE5" w:rsidRPr="00D31F19" w:rsidTr="00BA7D9A">
        <w:trPr>
          <w:trHeight w:val="733"/>
        </w:trPr>
        <w:tc>
          <w:tcPr>
            <w:tcW w:w="4928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BA7D9A">
        <w:tc>
          <w:tcPr>
            <w:tcW w:w="4928" w:type="dxa"/>
          </w:tcPr>
          <w:p w:rsidR="00730CE5" w:rsidRPr="000E71E9" w:rsidRDefault="00730CE5" w:rsidP="00804338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4536" w:type="dxa"/>
          </w:tcPr>
          <w:p w:rsidR="00811523" w:rsidRDefault="00C3383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0E71E9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="00730CE5" w:rsidRPr="000E71E9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DB" w:rsidRDefault="002775DB">
      <w:r>
        <w:separator/>
      </w:r>
    </w:p>
  </w:endnote>
  <w:endnote w:type="continuationSeparator" w:id="0">
    <w:p w:rsidR="002775DB" w:rsidRDefault="0027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DB" w:rsidRDefault="002775DB">
      <w:r>
        <w:separator/>
      </w:r>
    </w:p>
  </w:footnote>
  <w:footnote w:type="continuationSeparator" w:id="0">
    <w:p w:rsidR="002775DB" w:rsidRDefault="0027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E06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C53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5DB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5C19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6F7C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523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892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01F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04D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A7D9A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34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4B1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0E0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0C5F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0142278-B66C-4F2C-B560-2B4650724A8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7DABA3C3-167D-49AA-B34A-464657A33DA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2090</Words>
  <Characters>15117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2022-09-28T06:16:00Z</dcterms:created>
  <dcterms:modified xsi:type="dcterms:W3CDTF">2022-12-23T09:46:00Z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{80142278-b66c-4f2c-b560-2b4650724a87}</vt:lpwstr>
  </property>
</Properties>
</file>