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7D33" w14:textId="77777777" w:rsidR="000B58D3" w:rsidRDefault="000B58D3" w:rsidP="003C1FB8">
      <w:pPr>
        <w:rPr>
          <w:lang w:eastAsia="ru-RU"/>
        </w:rPr>
      </w:pPr>
    </w:p>
    <w:p w14:paraId="43AEF155" w14:textId="77777777" w:rsidR="003C1FB8" w:rsidRDefault="00B84C0F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14:paraId="296D2D29" w14:textId="77777777" w:rsidR="001749B9" w:rsidRPr="003C1FB8" w:rsidRDefault="001749B9" w:rsidP="003C1FB8">
      <w:pPr>
        <w:rPr>
          <w:lang w:eastAsia="ru-RU"/>
        </w:rPr>
      </w:pPr>
    </w:p>
    <w:p w14:paraId="5C6A4B38" w14:textId="77777777"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92C0F15" wp14:editId="7A4B3FD0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48E90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196E27BF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31F78090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7F0BD44C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03DC6C76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3A39A04B" w14:textId="77777777"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C72447" w14:textId="77777777"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14:paraId="25C79920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14:paraId="754A3896" w14:textId="77777777"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02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03</w:t>
      </w:r>
      <w:r w:rsidR="00A15419">
        <w:rPr>
          <w:rFonts w:ascii="Times New Roman" w:hAnsi="Times New Roman"/>
          <w:b/>
          <w:sz w:val="36"/>
          <w:szCs w:val="36"/>
        </w:rPr>
        <w:t>.2020</w:t>
      </w:r>
    </w:p>
    <w:p w14:paraId="3B69DC23" w14:textId="77777777"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14:paraId="672EF81D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14:paraId="0FF162BB" w14:textId="77777777"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14:paraId="3A654C84" w14:textId="77777777"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4159E4">
        <w:rPr>
          <w:rFonts w:ascii="Times New Roman" w:hAnsi="Times New Roman"/>
          <w:b/>
          <w:sz w:val="28"/>
          <w:szCs w:val="28"/>
        </w:rPr>
        <w:t>84</w:t>
      </w:r>
    </w:p>
    <w:p w14:paraId="5B3540B7" w14:textId="77777777"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25008160" w14:textId="77777777"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701200" w14:textId="77777777"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14:paraId="296F4079" w14:textId="77777777" w:rsidR="00A33126" w:rsidRDefault="004570CC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</w:t>
      </w:r>
      <w:r w:rsidR="002C3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95667" w:rsidRPr="00895667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895667" w:rsidRPr="00895667">
        <w:rPr>
          <w:rFonts w:ascii="Times New Roman" w:hAnsi="Times New Roman"/>
          <w:i/>
          <w:sz w:val="28"/>
          <w:szCs w:val="28"/>
        </w:rPr>
        <w:t xml:space="preserve"> России </w:t>
      </w:r>
      <w:r w:rsidR="00C10BCA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="00C10BC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r w:rsidR="006345F9">
        <w:rPr>
          <w:rFonts w:ascii="Times New Roman" w:hAnsi="Times New Roman"/>
          <w:i/>
          <w:sz w:val="28"/>
          <w:szCs w:val="28"/>
        </w:rPr>
        <w:br/>
      </w:r>
      <w:r w:rsidR="00131D05" w:rsidRPr="00701A79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</w:t>
      </w:r>
      <w:proofErr w:type="spellStart"/>
      <w:r w:rsidR="00131D05" w:rsidRPr="00701A79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14:paraId="2C093DD2" w14:textId="77777777" w:rsidR="00565D83" w:rsidRDefault="00565D83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14:paraId="79956F49" w14:textId="77777777" w:rsidR="00475DBD" w:rsidRDefault="0013653E" w:rsidP="00475DBD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14:paraId="74DB4717" w14:textId="77777777" w:rsidR="00475DBD" w:rsidRPr="006B3C6E" w:rsidRDefault="00475DBD" w:rsidP="00475DBD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14:paraId="1B433C10" w14:textId="77777777" w:rsidR="00475DBD" w:rsidRDefault="00475DBD" w:rsidP="00475DBD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>
        <w:rPr>
          <w:rFonts w:ascii="Times New Roman" w:hAnsi="Times New Roman"/>
          <w:i/>
          <w:sz w:val="28"/>
          <w:szCs w:val="28"/>
        </w:rPr>
        <w:t>Крым и г. Севастополе</w:t>
      </w:r>
    </w:p>
    <w:p w14:paraId="7D63EB47" w14:textId="77777777"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14:paraId="7D460F35" w14:textId="77777777" w:rsidR="006B7BED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14:paraId="03C24D62" w14:textId="77777777" w:rsidR="00D86F58" w:rsidRPr="00795E14" w:rsidRDefault="00D86F58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Судебная практика </w:t>
      </w:r>
    </w:p>
    <w:p w14:paraId="501F5615" w14:textId="77777777"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5D364748" w14:textId="77777777"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06598554" w14:textId="77777777" w:rsidR="00825DB7" w:rsidRDefault="00825DB7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35C97C5" w14:textId="77777777" w:rsidR="006A65D7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E49CC">
        <w:rPr>
          <w:rFonts w:ascii="Times New Roman" w:hAnsi="Times New Roman"/>
          <w:b/>
          <w:sz w:val="28"/>
          <w:szCs w:val="28"/>
        </w:rPr>
        <w:t xml:space="preserve">    Февраль </w:t>
      </w:r>
      <w:r w:rsidR="00A15419">
        <w:rPr>
          <w:rFonts w:ascii="Times New Roman" w:hAnsi="Times New Roman"/>
          <w:b/>
          <w:sz w:val="28"/>
          <w:szCs w:val="28"/>
        </w:rPr>
        <w:t>2020</w:t>
      </w:r>
    </w:p>
    <w:p w14:paraId="02373983" w14:textId="77777777" w:rsidR="00184FBC" w:rsidRPr="0000029E" w:rsidRDefault="0012721C" w:rsidP="00B17082">
      <w:pPr>
        <w:tabs>
          <w:tab w:val="left" w:pos="3402"/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lastRenderedPageBreak/>
        <w:t>АКТЫ</w:t>
      </w:r>
      <w:r w:rsidR="006164DA" w:rsidRPr="0000029E">
        <w:rPr>
          <w:rFonts w:ascii="Times New Roman" w:hAnsi="Times New Roman"/>
          <w:b/>
          <w:sz w:val="28"/>
          <w:szCs w:val="28"/>
        </w:rPr>
        <w:t xml:space="preserve"> </w:t>
      </w:r>
      <w:r w:rsidR="00184FBC" w:rsidRPr="0000029E">
        <w:rPr>
          <w:rFonts w:ascii="Times New Roman" w:hAnsi="Times New Roman"/>
          <w:b/>
          <w:sz w:val="28"/>
          <w:szCs w:val="28"/>
        </w:rPr>
        <w:t xml:space="preserve"> </w:t>
      </w:r>
      <w:r w:rsidR="00B90886" w:rsidRPr="0000029E">
        <w:rPr>
          <w:rFonts w:ascii="Times New Roman" w:hAnsi="Times New Roman"/>
          <w:b/>
          <w:sz w:val="28"/>
          <w:szCs w:val="28"/>
        </w:rPr>
        <w:t>МИНКОМСВЯЗИ РОССИИ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 И РОСКОМНАДЗОРА</w:t>
      </w:r>
    </w:p>
    <w:p w14:paraId="1BA5FB02" w14:textId="77777777" w:rsidR="00184FBC" w:rsidRPr="0000029E" w:rsidRDefault="00184FBC" w:rsidP="00B170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99B39D8" w14:textId="77777777" w:rsidR="00D37756" w:rsidRPr="0000029E" w:rsidRDefault="00D37756" w:rsidP="00B1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0029E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00029E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14:paraId="6306F433" w14:textId="77777777" w:rsidR="0000029E" w:rsidRPr="0000029E" w:rsidRDefault="0000029E" w:rsidP="00B170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CD3357A" w14:textId="3D72D7A2" w:rsidR="00FD543E" w:rsidRPr="0000029E" w:rsidRDefault="006536F1" w:rsidP="00B1708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FD543E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Российской Федерации от 11 декабря 2019 г. № 832</w:t>
      </w:r>
      <w:r w:rsidR="00FD543E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 xml:space="preserve">«О внесении изменений в Положение об Экспертном совете по программному обеспечению при Министерстве цифрового развития, связи и массовых коммуникаций Российской Федерации, утвержденное приказом </w:t>
      </w:r>
      <w:proofErr w:type="spellStart"/>
      <w:r w:rsidR="00FD543E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Минкомсвязи</w:t>
      </w:r>
      <w:proofErr w:type="spellEnd"/>
      <w:r w:rsidR="00FD543E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России от 5 марта 2019 г. № 84»</w:t>
      </w:r>
    </w:p>
    <w:p w14:paraId="6DB740D7" w14:textId="77777777" w:rsidR="0002337C" w:rsidRPr="0000029E" w:rsidRDefault="00FD543E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2337C" w:rsidRPr="0000029E">
        <w:rPr>
          <w:rFonts w:ascii="Times New Roman" w:hAnsi="Times New Roman"/>
          <w:sz w:val="28"/>
          <w:szCs w:val="28"/>
          <w:lang w:eastAsia="ru-RU"/>
        </w:rPr>
        <w:t xml:space="preserve">(зарегистрирован  </w:t>
      </w:r>
      <w:r w:rsidR="0047482B" w:rsidRPr="0000029E">
        <w:rPr>
          <w:rFonts w:ascii="Times New Roman" w:hAnsi="Times New Roman"/>
          <w:sz w:val="28"/>
          <w:szCs w:val="28"/>
          <w:lang w:eastAsia="ru-RU"/>
        </w:rPr>
        <w:t>Минюстом  России 13</w:t>
      </w:r>
      <w:r w:rsidR="00AB70EB" w:rsidRPr="0000029E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02337C" w:rsidRPr="0000029E">
        <w:rPr>
          <w:rFonts w:ascii="Times New Roman" w:hAnsi="Times New Roman"/>
          <w:sz w:val="28"/>
          <w:szCs w:val="28"/>
          <w:lang w:eastAsia="ru-RU"/>
        </w:rPr>
        <w:t xml:space="preserve"> 2020 г., регистрационный </w:t>
      </w:r>
      <w:proofErr w:type="gramEnd"/>
    </w:p>
    <w:p w14:paraId="2A3F68CD" w14:textId="77777777" w:rsidR="0002337C" w:rsidRPr="0000029E" w:rsidRDefault="0002337C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47482B" w:rsidRPr="0000029E">
        <w:rPr>
          <w:rFonts w:ascii="Times New Roman" w:hAnsi="Times New Roman"/>
          <w:sz w:val="28"/>
          <w:szCs w:val="28"/>
          <w:lang w:eastAsia="ru-RU"/>
        </w:rPr>
        <w:t>57495</w:t>
      </w:r>
      <w:r w:rsidRPr="0000029E">
        <w:rPr>
          <w:rFonts w:ascii="Times New Roman" w:hAnsi="Times New Roman"/>
          <w:sz w:val="28"/>
          <w:szCs w:val="28"/>
          <w:lang w:eastAsia="ru-RU"/>
        </w:rPr>
        <w:t>)</w:t>
      </w:r>
    </w:p>
    <w:p w14:paraId="5DA43B24" w14:textId="77777777" w:rsidR="0000029E" w:rsidRDefault="0000029E" w:rsidP="00B17082">
      <w:pPr>
        <w:tabs>
          <w:tab w:val="left" w:pos="39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7DB68A" w14:textId="77777777" w:rsidR="0047482B" w:rsidRPr="0000029E" w:rsidRDefault="00943ACA" w:rsidP="00B17082">
      <w:pPr>
        <w:tabs>
          <w:tab w:val="left" w:pos="39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47482B" w:rsidRPr="0000029E">
        <w:rPr>
          <w:rFonts w:ascii="Times New Roman" w:hAnsi="Times New Roman"/>
          <w:sz w:val="28"/>
          <w:szCs w:val="28"/>
          <w:lang w:eastAsia="ru-RU"/>
        </w:rPr>
        <w:t>точн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="0047482B" w:rsidRPr="0000029E">
        <w:rPr>
          <w:rFonts w:ascii="Times New Roman" w:hAnsi="Times New Roman"/>
          <w:sz w:val="28"/>
          <w:szCs w:val="28"/>
          <w:lang w:eastAsia="ru-RU"/>
        </w:rPr>
        <w:t xml:space="preserve"> порядок деятельности Экспертного совета по программному обеспечению (</w:t>
      </w:r>
      <w:proofErr w:type="gramStart"/>
      <w:r w:rsidR="0047482B" w:rsidRPr="0000029E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47482B" w:rsidRPr="0000029E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gramStart"/>
      <w:r w:rsidR="0047482B" w:rsidRPr="0000029E">
        <w:rPr>
          <w:rFonts w:ascii="Times New Roman" w:hAnsi="Times New Roman"/>
          <w:sz w:val="28"/>
          <w:szCs w:val="28"/>
          <w:lang w:eastAsia="ru-RU"/>
        </w:rPr>
        <w:t>Предусмотрена дополнительная экспертиза заявок и прилагаемых к ним материалов участников конкурсного отбора получателей грантов на реализацию проектов по разработке отечественного ПО и увеличению его доли в условиях цифровой экономики, а также по разработке технологических решений по созданию федеральных и региональных государственных информационных ресурсов с использованием технологии распределенных реестров, внедрением методов и технологий обработки и хранения информации.</w:t>
      </w:r>
      <w:proofErr w:type="gramEnd"/>
    </w:p>
    <w:p w14:paraId="71D0732B" w14:textId="77777777" w:rsidR="00C717B3" w:rsidRPr="0000029E" w:rsidRDefault="0047482B" w:rsidP="00B17082">
      <w:pPr>
        <w:tabs>
          <w:tab w:val="left" w:pos="39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Такая экспертиза проводится при несогласии с рейтингом заявок в целях предоставления грантов.</w:t>
      </w:r>
    </w:p>
    <w:p w14:paraId="64DF2AD0" w14:textId="77777777" w:rsidR="0047482B" w:rsidRPr="0000029E" w:rsidRDefault="009E5170" w:rsidP="00B1708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Приказ вступил в силу 25 февраля 2020 г.</w:t>
      </w:r>
    </w:p>
    <w:p w14:paraId="607A4C0C" w14:textId="77777777" w:rsidR="00C717B3" w:rsidRPr="0000029E" w:rsidRDefault="00C717B3" w:rsidP="00B170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EC44412" w14:textId="77777777" w:rsidR="00C10BCA" w:rsidRPr="0000029E" w:rsidRDefault="00C10BCA" w:rsidP="00B1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00029E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14:paraId="5A744CF7" w14:textId="77777777" w:rsidR="0047482B" w:rsidRPr="0000029E" w:rsidRDefault="0047482B" w:rsidP="00B17082">
      <w:pPr>
        <w:tabs>
          <w:tab w:val="left" w:pos="357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B9852F" w14:textId="79C73E03" w:rsidR="00D47B9F" w:rsidRPr="0000029E" w:rsidRDefault="006536F1" w:rsidP="00B17082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="00B27446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от </w:t>
      </w:r>
      <w:r w:rsidR="00943A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</w:t>
      </w:r>
      <w:r w:rsidR="00B27446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5 ноября 2019 г. № 290 «О признании утратившим силу приказа Федеральной службы по надзору в сфере связи, информационных технологий и массовых коммуникаций от 10 февраля 2015 г. № 13 «Об утверждении Инструкции по работе с обращениями граждан, объединений граждан и юридических лиц в Федеральной службе по надзору</w:t>
      </w:r>
      <w:proofErr w:type="gramEnd"/>
      <w:r w:rsidR="00B27446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сфере связи, информационных технологий и массовых коммуникаций и ее территориальных органах»</w:t>
      </w:r>
    </w:p>
    <w:p w14:paraId="7A3733AA" w14:textId="77777777" w:rsidR="00A21FB4" w:rsidRPr="0000029E" w:rsidRDefault="00D47B9F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FB4" w:rsidRPr="0000029E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</w:t>
      </w:r>
      <w:r w:rsidR="00AB70EB" w:rsidRPr="0000029E">
        <w:rPr>
          <w:rFonts w:ascii="Times New Roman" w:hAnsi="Times New Roman"/>
          <w:sz w:val="28"/>
          <w:szCs w:val="28"/>
          <w:lang w:eastAsia="ru-RU"/>
        </w:rPr>
        <w:t xml:space="preserve"> 4 февраля  2020 </w:t>
      </w:r>
      <w:r w:rsidR="00A21FB4" w:rsidRPr="0000029E">
        <w:rPr>
          <w:rFonts w:ascii="Times New Roman" w:hAnsi="Times New Roman"/>
          <w:sz w:val="28"/>
          <w:szCs w:val="28"/>
          <w:lang w:eastAsia="ru-RU"/>
        </w:rPr>
        <w:t xml:space="preserve">г., регистрационный </w:t>
      </w:r>
      <w:proofErr w:type="gramEnd"/>
    </w:p>
    <w:p w14:paraId="32C5E790" w14:textId="77777777" w:rsidR="000F4A72" w:rsidRPr="0000029E" w:rsidRDefault="000F4A72" w:rsidP="00B1708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B70EB" w:rsidRPr="0000029E">
        <w:rPr>
          <w:rFonts w:ascii="Times New Roman" w:hAnsi="Times New Roman"/>
          <w:sz w:val="28"/>
          <w:szCs w:val="28"/>
          <w:lang w:eastAsia="ru-RU"/>
        </w:rPr>
        <w:t xml:space="preserve"> 57427</w:t>
      </w:r>
      <w:r w:rsidRPr="0000029E">
        <w:rPr>
          <w:rFonts w:ascii="Times New Roman" w:hAnsi="Times New Roman"/>
          <w:sz w:val="28"/>
          <w:szCs w:val="28"/>
          <w:lang w:eastAsia="ru-RU"/>
        </w:rPr>
        <w:t>)</w:t>
      </w:r>
    </w:p>
    <w:p w14:paraId="6D513AE1" w14:textId="77777777" w:rsidR="0000029E" w:rsidRDefault="0000029E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4CB316" w14:textId="50457205" w:rsidR="00943ACA" w:rsidRPr="00943ACA" w:rsidRDefault="00943ACA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3ACA">
        <w:rPr>
          <w:rFonts w:ascii="Times New Roman" w:hAnsi="Times New Roman"/>
          <w:sz w:val="28"/>
          <w:szCs w:val="28"/>
        </w:rPr>
        <w:t>Признана утратившей силу Инструкция по работе с обращениями граждан, объединений граждан и организаций</w:t>
      </w:r>
      <w:r w:rsidR="00AD0D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D0D32">
        <w:rPr>
          <w:rFonts w:ascii="Times New Roman" w:hAnsi="Times New Roman"/>
          <w:sz w:val="28"/>
          <w:szCs w:val="28"/>
        </w:rPr>
        <w:t>Роскомнадзоре</w:t>
      </w:r>
      <w:proofErr w:type="spellEnd"/>
      <w:r w:rsidRPr="00943ACA">
        <w:rPr>
          <w:rFonts w:ascii="Times New Roman" w:hAnsi="Times New Roman"/>
          <w:sz w:val="28"/>
          <w:szCs w:val="28"/>
        </w:rPr>
        <w:t>.</w:t>
      </w:r>
    </w:p>
    <w:p w14:paraId="6BA2E2F6" w14:textId="6A20BCD1" w:rsidR="006536F1" w:rsidRDefault="00943ACA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3ACA">
        <w:rPr>
          <w:rFonts w:ascii="Times New Roman" w:hAnsi="Times New Roman"/>
          <w:sz w:val="28"/>
          <w:szCs w:val="28"/>
        </w:rPr>
        <w:t>Приказ вступил в силу 16 февраля 2020 г.</w:t>
      </w:r>
    </w:p>
    <w:p w14:paraId="62E9EA88" w14:textId="77777777" w:rsidR="006536F1" w:rsidRDefault="006536F1" w:rsidP="00B170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0AFF80" w14:textId="77777777" w:rsidR="004C52C4" w:rsidRDefault="004C52C4" w:rsidP="00B170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34163E" w14:textId="77777777" w:rsidR="00AD0D32" w:rsidRDefault="00AD0D32" w:rsidP="00B170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45F5A1" w14:textId="77777777" w:rsidR="00AD0D32" w:rsidRDefault="00AD0D32" w:rsidP="00B170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F89CBB" w14:textId="77777777" w:rsidR="004C52C4" w:rsidRDefault="004C52C4" w:rsidP="00B170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B5BB65" w14:textId="77777777" w:rsidR="00ED4C99" w:rsidRPr="0000029E" w:rsidRDefault="00D118AA" w:rsidP="00B170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lastRenderedPageBreak/>
        <w:t>АКТЫ ПО ОСНОВНЫМ ВИДАМ ДЕЯТЕЛЬНОСТИ РОСКОМНАДЗОРА</w:t>
      </w:r>
    </w:p>
    <w:p w14:paraId="13E2EC0F" w14:textId="77777777" w:rsidR="007C1282" w:rsidRPr="0000029E" w:rsidRDefault="007C128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386B12D" w14:textId="14F4D6EA" w:rsidR="00A353B1" w:rsidRPr="0000029E" w:rsidRDefault="006536F1" w:rsidP="00B17082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53B1" w:rsidRPr="0000029E">
        <w:rPr>
          <w:rFonts w:ascii="Times New Roman" w:hAnsi="Times New Roman"/>
          <w:b/>
          <w:sz w:val="28"/>
          <w:szCs w:val="28"/>
        </w:rPr>
        <w:t>Постановление</w:t>
      </w:r>
      <w:r w:rsidR="00B17082">
        <w:rPr>
          <w:rFonts w:ascii="Times New Roman" w:hAnsi="Times New Roman"/>
          <w:b/>
          <w:sz w:val="28"/>
          <w:szCs w:val="28"/>
        </w:rPr>
        <w:t xml:space="preserve"> </w:t>
      </w:r>
      <w:r w:rsidR="00A353B1" w:rsidRPr="0000029E">
        <w:rPr>
          <w:rFonts w:ascii="Times New Roman" w:hAnsi="Times New Roman"/>
          <w:b/>
          <w:sz w:val="28"/>
          <w:szCs w:val="28"/>
        </w:rPr>
        <w:t>Правительства Р</w:t>
      </w:r>
      <w:r w:rsidR="00943ACA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A353B1" w:rsidRPr="0000029E">
        <w:rPr>
          <w:rFonts w:ascii="Times New Roman" w:hAnsi="Times New Roman"/>
          <w:b/>
          <w:sz w:val="28"/>
          <w:szCs w:val="28"/>
        </w:rPr>
        <w:t>Ф</w:t>
      </w:r>
      <w:r w:rsidR="00943ACA">
        <w:rPr>
          <w:rFonts w:ascii="Times New Roman" w:hAnsi="Times New Roman"/>
          <w:b/>
          <w:sz w:val="28"/>
          <w:szCs w:val="28"/>
        </w:rPr>
        <w:t>едерации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 от </w:t>
      </w:r>
      <w:r w:rsidR="00943ACA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12 февраля 2020 г. </w:t>
      </w:r>
      <w:r w:rsidR="001E04A5">
        <w:rPr>
          <w:rFonts w:ascii="Times New Roman" w:hAnsi="Times New Roman"/>
          <w:b/>
          <w:sz w:val="28"/>
          <w:szCs w:val="28"/>
        </w:rPr>
        <w:t>№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 127 </w:t>
      </w:r>
      <w:r w:rsidR="001E04A5">
        <w:rPr>
          <w:rFonts w:ascii="Times New Roman" w:hAnsi="Times New Roman"/>
          <w:b/>
          <w:sz w:val="28"/>
          <w:szCs w:val="28"/>
        </w:rPr>
        <w:t>«</w:t>
      </w:r>
      <w:r w:rsidR="00A353B1" w:rsidRPr="0000029E">
        <w:rPr>
          <w:rFonts w:ascii="Times New Roman" w:hAnsi="Times New Roman"/>
          <w:b/>
          <w:sz w:val="28"/>
          <w:szCs w:val="28"/>
        </w:rPr>
        <w:t>Об утверждении Правил централизованного управления сетью связи общего пользования</w:t>
      </w:r>
      <w:r w:rsidR="001E04A5">
        <w:rPr>
          <w:rFonts w:ascii="Times New Roman" w:hAnsi="Times New Roman"/>
          <w:b/>
          <w:sz w:val="28"/>
          <w:szCs w:val="28"/>
        </w:rPr>
        <w:t>»</w:t>
      </w:r>
    </w:p>
    <w:p w14:paraId="6147C7E3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CC46AE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 xml:space="preserve">При возникновении угроз устойчивости, безопасности и целостности функционирования в России Интернета и сети связи общего пользования </w:t>
      </w:r>
      <w:proofErr w:type="spellStart"/>
      <w:r w:rsidRPr="0000029E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0029E">
        <w:rPr>
          <w:rFonts w:ascii="Times New Roman" w:hAnsi="Times New Roman"/>
          <w:sz w:val="28"/>
          <w:szCs w:val="28"/>
        </w:rPr>
        <w:t xml:space="preserve"> может взять на себя централизованное управление сетью. </w:t>
      </w:r>
      <w:proofErr w:type="spellStart"/>
      <w:r w:rsidRPr="0000029E">
        <w:rPr>
          <w:rFonts w:ascii="Times New Roman" w:hAnsi="Times New Roman"/>
          <w:sz w:val="28"/>
          <w:szCs w:val="28"/>
        </w:rPr>
        <w:t>Кабмин</w:t>
      </w:r>
      <w:proofErr w:type="spellEnd"/>
      <w:r w:rsidRPr="0000029E">
        <w:rPr>
          <w:rFonts w:ascii="Times New Roman" w:hAnsi="Times New Roman"/>
          <w:sz w:val="28"/>
          <w:szCs w:val="28"/>
        </w:rPr>
        <w:t xml:space="preserve"> прописал правила такого управления, в которых определяются:</w:t>
      </w:r>
    </w:p>
    <w:p w14:paraId="4CC03450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- виды угроз;</w:t>
      </w:r>
    </w:p>
    <w:p w14:paraId="04A3B643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 xml:space="preserve">- регламент определения угроз и меры по их устранению, в т. ч. случаи управления техническими средствами противодействия угрозам и передачи </w:t>
      </w:r>
      <w:proofErr w:type="gramStart"/>
      <w:r w:rsidRPr="0000029E">
        <w:rPr>
          <w:rFonts w:ascii="Times New Roman" w:hAnsi="Times New Roman"/>
          <w:sz w:val="28"/>
          <w:szCs w:val="28"/>
        </w:rPr>
        <w:t>обязательных к выполнению</w:t>
      </w:r>
      <w:proofErr w:type="gramEnd"/>
      <w:r w:rsidRPr="0000029E">
        <w:rPr>
          <w:rFonts w:ascii="Times New Roman" w:hAnsi="Times New Roman"/>
          <w:sz w:val="28"/>
          <w:szCs w:val="28"/>
        </w:rPr>
        <w:t xml:space="preserve"> указаний;</w:t>
      </w:r>
    </w:p>
    <w:p w14:paraId="1793C99C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- требования к организационно-техническому взаимодействию в рамках централизованного управления (включая порядок и сроки рассмотрения претензий и запросов операторов связи);</w:t>
      </w:r>
    </w:p>
    <w:p w14:paraId="1BAA3207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- способы определения уполномоченным органом технической возможности исполнения указаний, передаваемых при централизованном управлении;</w:t>
      </w:r>
    </w:p>
    <w:p w14:paraId="6B4DED8A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- условия и случаи, при которых оператор связи вправе не направлять трафик через технические средства противодействия угрозам.</w:t>
      </w:r>
    </w:p>
    <w:p w14:paraId="279EAD69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Постановление вступ</w:t>
      </w:r>
      <w:r w:rsidR="00943ACA">
        <w:rPr>
          <w:rFonts w:ascii="Times New Roman" w:hAnsi="Times New Roman"/>
          <w:sz w:val="28"/>
          <w:szCs w:val="28"/>
        </w:rPr>
        <w:t>ило</w:t>
      </w:r>
      <w:r w:rsidRPr="0000029E">
        <w:rPr>
          <w:rFonts w:ascii="Times New Roman" w:hAnsi="Times New Roman"/>
          <w:sz w:val="28"/>
          <w:szCs w:val="28"/>
        </w:rPr>
        <w:t xml:space="preserve"> в силу 25 февраля 2020 г.</w:t>
      </w:r>
    </w:p>
    <w:p w14:paraId="0D6F6CBD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B4F1A" w14:textId="57639F67" w:rsidR="00A353B1" w:rsidRPr="0000029E" w:rsidRDefault="006536F1" w:rsidP="00B17082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Постановление Правительства </w:t>
      </w:r>
      <w:r w:rsidR="00943ACA" w:rsidRPr="0000029E">
        <w:rPr>
          <w:rFonts w:ascii="Times New Roman" w:hAnsi="Times New Roman"/>
          <w:b/>
          <w:sz w:val="28"/>
          <w:szCs w:val="28"/>
        </w:rPr>
        <w:t>Р</w:t>
      </w:r>
      <w:r w:rsidR="00943ACA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943ACA" w:rsidRPr="0000029E">
        <w:rPr>
          <w:rFonts w:ascii="Times New Roman" w:hAnsi="Times New Roman"/>
          <w:b/>
          <w:sz w:val="28"/>
          <w:szCs w:val="28"/>
        </w:rPr>
        <w:t>Ф</w:t>
      </w:r>
      <w:r w:rsidR="00943ACA">
        <w:rPr>
          <w:rFonts w:ascii="Times New Roman" w:hAnsi="Times New Roman"/>
          <w:b/>
          <w:sz w:val="28"/>
          <w:szCs w:val="28"/>
        </w:rPr>
        <w:t>едерации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 от </w:t>
      </w:r>
      <w:r w:rsidR="00943ACA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12 февраля 2020 г. </w:t>
      </w:r>
      <w:r w:rsidR="001E04A5">
        <w:rPr>
          <w:rFonts w:ascii="Times New Roman" w:hAnsi="Times New Roman"/>
          <w:b/>
          <w:sz w:val="28"/>
          <w:szCs w:val="28"/>
        </w:rPr>
        <w:t>№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 126 </w:t>
      </w:r>
      <w:r w:rsidR="001E04A5">
        <w:rPr>
          <w:rFonts w:ascii="Times New Roman" w:hAnsi="Times New Roman"/>
          <w:b/>
          <w:sz w:val="28"/>
          <w:szCs w:val="28"/>
        </w:rPr>
        <w:t>«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Об установке, эксплуатации и о модернизации в сети </w:t>
      </w:r>
      <w:proofErr w:type="gramStart"/>
      <w:r w:rsidR="00A353B1" w:rsidRPr="0000029E">
        <w:rPr>
          <w:rFonts w:ascii="Times New Roman" w:hAnsi="Times New Roman"/>
          <w:b/>
          <w:sz w:val="28"/>
          <w:szCs w:val="28"/>
        </w:rPr>
        <w:t>связи оператора связи технических средств противодействия</w:t>
      </w:r>
      <w:proofErr w:type="gramEnd"/>
      <w:r w:rsidR="00A353B1" w:rsidRPr="0000029E">
        <w:rPr>
          <w:rFonts w:ascii="Times New Roman" w:hAnsi="Times New Roman"/>
          <w:b/>
          <w:sz w:val="28"/>
          <w:szCs w:val="28"/>
        </w:rPr>
        <w:t xml:space="preserve"> угрозам устойчивости, безопасности и целостности функционирования на территории Российской Федерации информационно-телекоммуникационной сети </w:t>
      </w:r>
      <w:r w:rsidR="001E04A5">
        <w:rPr>
          <w:rFonts w:ascii="Times New Roman" w:hAnsi="Times New Roman"/>
          <w:b/>
          <w:sz w:val="28"/>
          <w:szCs w:val="28"/>
        </w:rPr>
        <w:t>«</w:t>
      </w:r>
      <w:r w:rsidR="00A353B1" w:rsidRPr="0000029E">
        <w:rPr>
          <w:rFonts w:ascii="Times New Roman" w:hAnsi="Times New Roman"/>
          <w:b/>
          <w:sz w:val="28"/>
          <w:szCs w:val="28"/>
        </w:rPr>
        <w:t>Интернет</w:t>
      </w:r>
      <w:r w:rsidR="001E04A5">
        <w:rPr>
          <w:rFonts w:ascii="Times New Roman" w:hAnsi="Times New Roman"/>
          <w:b/>
          <w:sz w:val="28"/>
          <w:szCs w:val="28"/>
        </w:rPr>
        <w:t>»</w:t>
      </w:r>
      <w:r w:rsidR="00A353B1" w:rsidRPr="0000029E">
        <w:rPr>
          <w:rFonts w:ascii="Times New Roman" w:hAnsi="Times New Roman"/>
          <w:b/>
          <w:sz w:val="28"/>
          <w:szCs w:val="28"/>
        </w:rPr>
        <w:t xml:space="preserve"> и сети связи общего пользования</w:t>
      </w:r>
      <w:r w:rsidR="001E04A5">
        <w:rPr>
          <w:rFonts w:ascii="Times New Roman" w:hAnsi="Times New Roman"/>
          <w:b/>
          <w:sz w:val="28"/>
          <w:szCs w:val="28"/>
        </w:rPr>
        <w:t>»</w:t>
      </w:r>
      <w:r w:rsidR="00943ACA">
        <w:rPr>
          <w:rFonts w:ascii="Times New Roman" w:hAnsi="Times New Roman"/>
          <w:b/>
          <w:sz w:val="28"/>
          <w:szCs w:val="28"/>
        </w:rPr>
        <w:t xml:space="preserve"> </w:t>
      </w:r>
    </w:p>
    <w:p w14:paraId="75065403" w14:textId="77777777" w:rsidR="00A353B1" w:rsidRPr="0000029E" w:rsidRDefault="00A353B1" w:rsidP="00B17082">
      <w:pPr>
        <w:pStyle w:val="aa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ED1E071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Операторы связи обязаны установить специальное оборудование для блокирования возможности отключения Интернета в России - технические средства противодействия угрозам. Правительство определило правила их установки, эксплуатации и модернизации.</w:t>
      </w:r>
    </w:p>
    <w:p w14:paraId="249C1184" w14:textId="3805F28D" w:rsidR="00A353B1" w:rsidRPr="0000029E" w:rsidRDefault="00907F85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возложена на радиочастотную службу</w:t>
      </w:r>
      <w:r w:rsidR="00A353B1" w:rsidRPr="0000029E">
        <w:rPr>
          <w:rFonts w:ascii="Times New Roman" w:hAnsi="Times New Roman"/>
          <w:sz w:val="28"/>
          <w:szCs w:val="28"/>
        </w:rPr>
        <w:t>.</w:t>
      </w:r>
    </w:p>
    <w:p w14:paraId="1258ACDA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 xml:space="preserve">Пропускная способность </w:t>
      </w:r>
      <w:proofErr w:type="spellStart"/>
      <w:r w:rsidRPr="0000029E">
        <w:rPr>
          <w:rFonts w:ascii="Times New Roman" w:hAnsi="Times New Roman"/>
          <w:sz w:val="28"/>
          <w:szCs w:val="28"/>
        </w:rPr>
        <w:t>техсредств</w:t>
      </w:r>
      <w:proofErr w:type="spellEnd"/>
      <w:r w:rsidRPr="0000029E">
        <w:rPr>
          <w:rFonts w:ascii="Times New Roman" w:hAnsi="Times New Roman"/>
          <w:sz w:val="28"/>
          <w:szCs w:val="28"/>
        </w:rPr>
        <w:t xml:space="preserve"> должна соответствовать или превышать пропускную способность сети связи. При эксплуатации </w:t>
      </w:r>
      <w:proofErr w:type="spellStart"/>
      <w:r w:rsidRPr="0000029E">
        <w:rPr>
          <w:rFonts w:ascii="Times New Roman" w:hAnsi="Times New Roman"/>
          <w:sz w:val="28"/>
          <w:szCs w:val="28"/>
        </w:rPr>
        <w:t>техсредств</w:t>
      </w:r>
      <w:proofErr w:type="spellEnd"/>
      <w:r w:rsidRPr="0000029E">
        <w:rPr>
          <w:rFonts w:ascii="Times New Roman" w:hAnsi="Times New Roman"/>
          <w:sz w:val="28"/>
          <w:szCs w:val="28"/>
        </w:rPr>
        <w:t xml:space="preserve"> не допускаются потеря скорости, качества услуг связи, ухудшение иных параметров.</w:t>
      </w:r>
    </w:p>
    <w:p w14:paraId="6EEBEE00" w14:textId="77777777" w:rsidR="00A353B1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Постановление вступ</w:t>
      </w:r>
      <w:r w:rsidR="00C37634">
        <w:rPr>
          <w:rFonts w:ascii="Times New Roman" w:hAnsi="Times New Roman"/>
          <w:sz w:val="28"/>
          <w:szCs w:val="28"/>
        </w:rPr>
        <w:t>ило</w:t>
      </w:r>
      <w:r w:rsidRPr="0000029E">
        <w:rPr>
          <w:rFonts w:ascii="Times New Roman" w:hAnsi="Times New Roman"/>
          <w:sz w:val="28"/>
          <w:szCs w:val="28"/>
        </w:rPr>
        <w:t xml:space="preserve"> в силу 25 февраля 2020 г.</w:t>
      </w:r>
    </w:p>
    <w:p w14:paraId="6C1668CA" w14:textId="77777777" w:rsidR="0000029E" w:rsidRDefault="0000029E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CE7D5F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36D51A" w14:textId="77777777" w:rsidR="00907F85" w:rsidRDefault="00907F85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AC8400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50A959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7DA1C2" w14:textId="77777777" w:rsidR="00B17082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BEF1B7" w14:textId="23E70810" w:rsidR="003F0273" w:rsidRDefault="006536F1" w:rsidP="00B17082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F0273" w:rsidRPr="0000029E">
        <w:rPr>
          <w:rFonts w:ascii="Times New Roman" w:hAnsi="Times New Roman"/>
          <w:b/>
          <w:sz w:val="28"/>
          <w:szCs w:val="28"/>
        </w:rPr>
        <w:t xml:space="preserve">Приказ МВД России от 13 января 2020 г. </w:t>
      </w:r>
      <w:r w:rsidR="001E04A5">
        <w:rPr>
          <w:rFonts w:ascii="Times New Roman" w:hAnsi="Times New Roman"/>
          <w:b/>
          <w:sz w:val="28"/>
          <w:szCs w:val="28"/>
        </w:rPr>
        <w:t>№</w:t>
      </w:r>
      <w:r w:rsidR="003F0273" w:rsidRPr="0000029E">
        <w:rPr>
          <w:rFonts w:ascii="Times New Roman" w:hAnsi="Times New Roman"/>
          <w:b/>
          <w:sz w:val="28"/>
          <w:szCs w:val="28"/>
        </w:rPr>
        <w:t xml:space="preserve"> 3 </w:t>
      </w:r>
      <w:r w:rsidR="001E04A5">
        <w:rPr>
          <w:rFonts w:ascii="Times New Roman" w:hAnsi="Times New Roman"/>
          <w:b/>
          <w:sz w:val="28"/>
          <w:szCs w:val="28"/>
        </w:rPr>
        <w:t>«</w:t>
      </w:r>
      <w:r w:rsidR="003F0273" w:rsidRPr="0000029E">
        <w:rPr>
          <w:rFonts w:ascii="Times New Roman" w:hAnsi="Times New Roman"/>
          <w:b/>
          <w:sz w:val="28"/>
          <w:szCs w:val="28"/>
        </w:rPr>
        <w:t>О некоторых вопросах обработки персональных данных в МВД России</w:t>
      </w:r>
      <w:r w:rsidR="001E04A5">
        <w:rPr>
          <w:rFonts w:ascii="Times New Roman" w:hAnsi="Times New Roman"/>
          <w:b/>
          <w:sz w:val="28"/>
          <w:szCs w:val="28"/>
        </w:rPr>
        <w:t>»</w:t>
      </w:r>
    </w:p>
    <w:p w14:paraId="4D458D13" w14:textId="03A2489A" w:rsidR="00B17082" w:rsidRPr="00B17082" w:rsidRDefault="00B17082" w:rsidP="00B17082">
      <w:pPr>
        <w:pStyle w:val="a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B17082">
        <w:rPr>
          <w:rFonts w:ascii="Times New Roman" w:hAnsi="Times New Roman"/>
          <w:sz w:val="28"/>
          <w:szCs w:val="28"/>
        </w:rPr>
        <w:t>арегистрирован</w:t>
      </w:r>
      <w:proofErr w:type="gramEnd"/>
      <w:r w:rsidRPr="00B17082">
        <w:rPr>
          <w:rFonts w:ascii="Times New Roman" w:hAnsi="Times New Roman"/>
          <w:sz w:val="28"/>
          <w:szCs w:val="28"/>
        </w:rPr>
        <w:t xml:space="preserve"> Минюст</w:t>
      </w:r>
      <w:r>
        <w:rPr>
          <w:rFonts w:ascii="Times New Roman" w:hAnsi="Times New Roman"/>
          <w:sz w:val="28"/>
          <w:szCs w:val="28"/>
        </w:rPr>
        <w:t>ом</w:t>
      </w:r>
      <w:r w:rsidRPr="00B17082">
        <w:rPr>
          <w:rFonts w:ascii="Times New Roman" w:hAnsi="Times New Roman"/>
          <w:sz w:val="28"/>
          <w:szCs w:val="28"/>
        </w:rPr>
        <w:t xml:space="preserve"> России 14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B17082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г., регистрационный   </w:t>
      </w:r>
      <w:r w:rsidRPr="00B17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17082">
        <w:rPr>
          <w:rFonts w:ascii="Times New Roman" w:hAnsi="Times New Roman"/>
          <w:sz w:val="28"/>
          <w:szCs w:val="28"/>
        </w:rPr>
        <w:t xml:space="preserve"> 57511)</w:t>
      </w:r>
    </w:p>
    <w:p w14:paraId="624BB559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0E566C" w14:textId="17F74D57" w:rsidR="004F7848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 xml:space="preserve">МВД обновило перечень обрабатываемых </w:t>
      </w:r>
      <w:r w:rsidR="004F7848" w:rsidRPr="004F7848">
        <w:rPr>
          <w:rFonts w:ascii="Times New Roman" w:hAnsi="Times New Roman"/>
          <w:sz w:val="28"/>
          <w:szCs w:val="28"/>
        </w:rPr>
        <w:t>Министерств</w:t>
      </w:r>
      <w:r w:rsidR="004F7848">
        <w:rPr>
          <w:rFonts w:ascii="Times New Roman" w:hAnsi="Times New Roman"/>
          <w:sz w:val="28"/>
          <w:szCs w:val="28"/>
        </w:rPr>
        <w:t>ом</w:t>
      </w:r>
      <w:r w:rsidR="004F7848" w:rsidRPr="004F7848">
        <w:rPr>
          <w:rFonts w:ascii="Times New Roman" w:hAnsi="Times New Roman"/>
          <w:sz w:val="28"/>
          <w:szCs w:val="28"/>
        </w:rPr>
        <w:t xml:space="preserve"> внутренних дел Российской Федерации</w:t>
      </w:r>
      <w:r w:rsidR="004F7848" w:rsidRPr="0000029E">
        <w:rPr>
          <w:rFonts w:ascii="Times New Roman" w:hAnsi="Times New Roman"/>
          <w:sz w:val="28"/>
          <w:szCs w:val="28"/>
        </w:rPr>
        <w:t xml:space="preserve"> </w:t>
      </w:r>
      <w:r w:rsidRPr="0000029E">
        <w:rPr>
          <w:rFonts w:ascii="Times New Roman" w:hAnsi="Times New Roman"/>
          <w:sz w:val="28"/>
          <w:szCs w:val="28"/>
        </w:rPr>
        <w:t>персональных данных</w:t>
      </w:r>
      <w:r w:rsidR="004F7848">
        <w:rPr>
          <w:rFonts w:ascii="Times New Roman" w:hAnsi="Times New Roman"/>
          <w:sz w:val="28"/>
          <w:szCs w:val="28"/>
        </w:rPr>
        <w:t xml:space="preserve"> </w:t>
      </w:r>
      <w:r w:rsidRPr="0000029E">
        <w:rPr>
          <w:rFonts w:ascii="Times New Roman" w:hAnsi="Times New Roman"/>
          <w:sz w:val="28"/>
          <w:szCs w:val="28"/>
        </w:rPr>
        <w:t xml:space="preserve">в связи с реализацией служебных или трудовых отношений, а также при оказании </w:t>
      </w:r>
      <w:r w:rsidR="004F7848" w:rsidRPr="004F7848">
        <w:rPr>
          <w:rFonts w:ascii="Times New Roman" w:hAnsi="Times New Roman"/>
          <w:sz w:val="28"/>
          <w:szCs w:val="28"/>
        </w:rPr>
        <w:t>государственных услуг и осуществлением государственных функций</w:t>
      </w:r>
      <w:r w:rsidRPr="0000029E">
        <w:rPr>
          <w:rFonts w:ascii="Times New Roman" w:hAnsi="Times New Roman"/>
          <w:sz w:val="28"/>
          <w:szCs w:val="28"/>
        </w:rPr>
        <w:t>.</w:t>
      </w:r>
    </w:p>
    <w:p w14:paraId="74898DFD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Также пересмотрен перечень госслужащих и сотрудников, ответственных за проведение мероприятий по обезличиванию обрабатываемых персональных данных. Обозначены должности, замещение которых пр</w:t>
      </w:r>
      <w:bookmarkStart w:id="0" w:name="_GoBack"/>
      <w:bookmarkEnd w:id="0"/>
      <w:r w:rsidRPr="0000029E">
        <w:rPr>
          <w:rFonts w:ascii="Times New Roman" w:hAnsi="Times New Roman"/>
          <w:sz w:val="28"/>
          <w:szCs w:val="28"/>
        </w:rPr>
        <w:t>едусматривает обработку сведений.</w:t>
      </w:r>
    </w:p>
    <w:p w14:paraId="5C191B18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Утверждены новые типовые форма согласия на обработку персональных данных, обязательство прекратить обработку персональных данных, ставших известными в связи с исполнением должностных обязанностей, в случае расторжения с ним контракта, служебного контракта.</w:t>
      </w:r>
    </w:p>
    <w:p w14:paraId="4A314F0B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Обновлена типовая форма разъяснения субъекту юридических последствий отказа предоставить свои персональные данные.</w:t>
      </w:r>
    </w:p>
    <w:p w14:paraId="60B24557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Ранее изданный приказ по этим вопросам утратил силу.</w:t>
      </w:r>
    </w:p>
    <w:p w14:paraId="321B0D79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Приказ вступ</w:t>
      </w:r>
      <w:r w:rsidR="00C37634">
        <w:rPr>
          <w:rFonts w:ascii="Times New Roman" w:hAnsi="Times New Roman"/>
          <w:sz w:val="28"/>
          <w:szCs w:val="28"/>
        </w:rPr>
        <w:t>ил в силу</w:t>
      </w:r>
      <w:r w:rsidRPr="0000029E">
        <w:rPr>
          <w:rFonts w:ascii="Times New Roman" w:hAnsi="Times New Roman"/>
          <w:sz w:val="28"/>
          <w:szCs w:val="28"/>
        </w:rPr>
        <w:t xml:space="preserve"> 28 февраля 2020 г.</w:t>
      </w:r>
    </w:p>
    <w:p w14:paraId="52E09FE4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62CBDE" w14:textId="04F87D9D" w:rsidR="003F0273" w:rsidRPr="00C37634" w:rsidRDefault="006536F1" w:rsidP="00B17082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F0273" w:rsidRPr="00C37634">
        <w:rPr>
          <w:rFonts w:ascii="Times New Roman" w:hAnsi="Times New Roman"/>
          <w:b/>
          <w:sz w:val="28"/>
          <w:szCs w:val="28"/>
        </w:rPr>
        <w:t xml:space="preserve">Постановление Правительства </w:t>
      </w:r>
      <w:r w:rsidR="00C37634" w:rsidRPr="0000029E">
        <w:rPr>
          <w:rFonts w:ascii="Times New Roman" w:hAnsi="Times New Roman"/>
          <w:b/>
          <w:sz w:val="28"/>
          <w:szCs w:val="28"/>
        </w:rPr>
        <w:t>Р</w:t>
      </w:r>
      <w:r w:rsidR="00C37634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C37634" w:rsidRPr="0000029E">
        <w:rPr>
          <w:rFonts w:ascii="Times New Roman" w:hAnsi="Times New Roman"/>
          <w:b/>
          <w:sz w:val="28"/>
          <w:szCs w:val="28"/>
        </w:rPr>
        <w:t>Ф</w:t>
      </w:r>
      <w:r w:rsidR="00C37634">
        <w:rPr>
          <w:rFonts w:ascii="Times New Roman" w:hAnsi="Times New Roman"/>
          <w:b/>
          <w:sz w:val="28"/>
          <w:szCs w:val="28"/>
        </w:rPr>
        <w:t>едерации</w:t>
      </w:r>
      <w:r w:rsidR="003F0273" w:rsidRPr="00C37634">
        <w:rPr>
          <w:rFonts w:ascii="Times New Roman" w:hAnsi="Times New Roman"/>
          <w:b/>
          <w:sz w:val="28"/>
          <w:szCs w:val="28"/>
        </w:rPr>
        <w:t xml:space="preserve"> от </w:t>
      </w:r>
      <w:r w:rsidR="00C3763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3F0273" w:rsidRPr="00C37634">
        <w:rPr>
          <w:rFonts w:ascii="Times New Roman" w:hAnsi="Times New Roman"/>
          <w:b/>
          <w:sz w:val="28"/>
          <w:szCs w:val="28"/>
        </w:rPr>
        <w:t xml:space="preserve">18 февраля 2020 г. </w:t>
      </w:r>
      <w:r w:rsidR="00561952" w:rsidRPr="00C37634">
        <w:rPr>
          <w:rFonts w:ascii="Times New Roman" w:hAnsi="Times New Roman"/>
          <w:b/>
          <w:sz w:val="28"/>
          <w:szCs w:val="28"/>
        </w:rPr>
        <w:t>№</w:t>
      </w:r>
      <w:r w:rsidR="003F0273" w:rsidRPr="00C37634">
        <w:rPr>
          <w:rFonts w:ascii="Times New Roman" w:hAnsi="Times New Roman"/>
          <w:b/>
          <w:sz w:val="28"/>
          <w:szCs w:val="28"/>
        </w:rPr>
        <w:t xml:space="preserve"> 175 </w:t>
      </w:r>
      <w:r w:rsidR="00561952" w:rsidRPr="00C37634">
        <w:rPr>
          <w:rFonts w:ascii="Times New Roman" w:hAnsi="Times New Roman"/>
          <w:b/>
          <w:sz w:val="28"/>
          <w:szCs w:val="28"/>
        </w:rPr>
        <w:t>«</w:t>
      </w:r>
      <w:r w:rsidR="003F0273" w:rsidRPr="00C37634">
        <w:rPr>
          <w:rFonts w:ascii="Times New Roman" w:hAnsi="Times New Roman"/>
          <w:b/>
          <w:sz w:val="28"/>
          <w:szCs w:val="28"/>
        </w:rPr>
        <w:t xml:space="preserve">О внесении изменения в пункт 5 Правил 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сети </w:t>
      </w:r>
      <w:r w:rsidR="00561952" w:rsidRPr="00C37634">
        <w:rPr>
          <w:rFonts w:ascii="Times New Roman" w:hAnsi="Times New Roman"/>
          <w:b/>
          <w:sz w:val="28"/>
          <w:szCs w:val="28"/>
        </w:rPr>
        <w:t>«</w:t>
      </w:r>
      <w:r w:rsidR="003F0273" w:rsidRPr="00C37634">
        <w:rPr>
          <w:rFonts w:ascii="Times New Roman" w:hAnsi="Times New Roman"/>
          <w:b/>
          <w:sz w:val="28"/>
          <w:szCs w:val="28"/>
        </w:rPr>
        <w:t>Интернет</w:t>
      </w:r>
      <w:r w:rsidR="00561952" w:rsidRPr="00C37634">
        <w:rPr>
          <w:rFonts w:ascii="Times New Roman" w:hAnsi="Times New Roman"/>
          <w:b/>
          <w:sz w:val="28"/>
          <w:szCs w:val="28"/>
        </w:rPr>
        <w:t>»</w:t>
      </w:r>
      <w:r w:rsidR="003F0273" w:rsidRPr="00C37634">
        <w:rPr>
          <w:rFonts w:ascii="Times New Roman" w:hAnsi="Times New Roman"/>
          <w:b/>
          <w:sz w:val="28"/>
          <w:szCs w:val="28"/>
        </w:rPr>
        <w:t>, распространение которых в Российской Федерации запрещено</w:t>
      </w:r>
      <w:r w:rsidR="00561952" w:rsidRPr="00C37634">
        <w:rPr>
          <w:rFonts w:ascii="Times New Roman" w:hAnsi="Times New Roman"/>
          <w:b/>
          <w:sz w:val="28"/>
          <w:szCs w:val="28"/>
        </w:rPr>
        <w:t>»</w:t>
      </w:r>
    </w:p>
    <w:p w14:paraId="7F33B58C" w14:textId="77777777" w:rsidR="003F0273" w:rsidRPr="00C37634" w:rsidRDefault="00C37634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DC8BB02" w14:textId="77777777" w:rsidR="00846D00" w:rsidRPr="00C37634" w:rsidRDefault="00846D00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7634">
        <w:rPr>
          <w:rFonts w:ascii="Times New Roman" w:hAnsi="Times New Roman"/>
          <w:sz w:val="28"/>
          <w:szCs w:val="28"/>
        </w:rPr>
        <w:t>Изменён порядок утверждения уполномоченными федеральными органами исполнительной власти критериев отнесения информации к запрещённой к распространению на территории Российской Федерации.</w:t>
      </w:r>
    </w:p>
    <w:p w14:paraId="18BB455F" w14:textId="77777777" w:rsidR="00846D00" w:rsidRPr="00C37634" w:rsidRDefault="00846D00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7634">
        <w:rPr>
          <w:rFonts w:ascii="Times New Roman" w:hAnsi="Times New Roman"/>
          <w:sz w:val="28"/>
          <w:szCs w:val="28"/>
        </w:rPr>
        <w:t>Ранее такие критерии утверждались совместным приказом уполномоченных органов.</w:t>
      </w:r>
    </w:p>
    <w:p w14:paraId="63611AE9" w14:textId="3E3FF44E" w:rsidR="00846D00" w:rsidRPr="00C37634" w:rsidRDefault="00846D00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7634">
        <w:rPr>
          <w:rFonts w:ascii="Times New Roman" w:hAnsi="Times New Roman"/>
          <w:sz w:val="28"/>
          <w:szCs w:val="28"/>
        </w:rPr>
        <w:t>В настоящий момент предусмотрено установление указанных критериев каждым уполномоченным органом (</w:t>
      </w:r>
      <w:r w:rsidR="003F0273" w:rsidRPr="00C37634">
        <w:rPr>
          <w:rFonts w:ascii="Times New Roman" w:hAnsi="Times New Roman"/>
          <w:sz w:val="28"/>
          <w:szCs w:val="28"/>
        </w:rPr>
        <w:t xml:space="preserve">МВД, ФНС, </w:t>
      </w:r>
      <w:proofErr w:type="spellStart"/>
      <w:r w:rsidR="003F0273" w:rsidRPr="00C37634">
        <w:rPr>
          <w:rFonts w:ascii="Times New Roman" w:hAnsi="Times New Roman"/>
          <w:sz w:val="28"/>
          <w:szCs w:val="28"/>
        </w:rPr>
        <w:t>Росалкогольрегулирование</w:t>
      </w:r>
      <w:proofErr w:type="spellEnd"/>
      <w:r w:rsidR="003F0273" w:rsidRPr="00C376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0273" w:rsidRPr="00C3763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3F0273" w:rsidRPr="00C376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0273" w:rsidRPr="00C37634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2636A3">
        <w:rPr>
          <w:rFonts w:ascii="Times New Roman" w:hAnsi="Times New Roman"/>
          <w:sz w:val="28"/>
          <w:szCs w:val="28"/>
        </w:rPr>
        <w:t>)</w:t>
      </w:r>
      <w:r w:rsidR="003F0273" w:rsidRPr="00C37634">
        <w:rPr>
          <w:rFonts w:ascii="Times New Roman" w:hAnsi="Times New Roman"/>
          <w:sz w:val="28"/>
          <w:szCs w:val="28"/>
        </w:rPr>
        <w:t xml:space="preserve"> </w:t>
      </w:r>
      <w:r w:rsidR="004F7848">
        <w:rPr>
          <w:rFonts w:ascii="Times New Roman" w:hAnsi="Times New Roman"/>
          <w:sz w:val="28"/>
          <w:szCs w:val="28"/>
        </w:rPr>
        <w:t>по согласованию с</w:t>
      </w:r>
      <w:r w:rsidR="003F0273" w:rsidRPr="00C37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273" w:rsidRPr="00C37634">
        <w:rPr>
          <w:rFonts w:ascii="Times New Roman" w:hAnsi="Times New Roman"/>
          <w:sz w:val="28"/>
          <w:szCs w:val="28"/>
        </w:rPr>
        <w:t>Роскомнадзор</w:t>
      </w:r>
      <w:r w:rsidR="004F7848">
        <w:rPr>
          <w:rFonts w:ascii="Times New Roman" w:hAnsi="Times New Roman"/>
          <w:sz w:val="28"/>
          <w:szCs w:val="28"/>
        </w:rPr>
        <w:t>ом</w:t>
      </w:r>
      <w:proofErr w:type="spellEnd"/>
      <w:r w:rsidRPr="00C37634">
        <w:rPr>
          <w:rFonts w:ascii="Times New Roman" w:hAnsi="Times New Roman"/>
          <w:sz w:val="28"/>
          <w:szCs w:val="28"/>
        </w:rPr>
        <w:t>.</w:t>
      </w:r>
    </w:p>
    <w:p w14:paraId="1F524ED6" w14:textId="77777777" w:rsidR="003F0273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7634">
        <w:rPr>
          <w:rFonts w:ascii="Times New Roman" w:hAnsi="Times New Roman"/>
          <w:sz w:val="28"/>
          <w:szCs w:val="28"/>
        </w:rPr>
        <w:t>Постановление вступ</w:t>
      </w:r>
      <w:r w:rsidR="00C37634">
        <w:rPr>
          <w:rFonts w:ascii="Times New Roman" w:hAnsi="Times New Roman"/>
          <w:sz w:val="28"/>
          <w:szCs w:val="28"/>
        </w:rPr>
        <w:t>ило</w:t>
      </w:r>
      <w:r w:rsidRPr="00C37634">
        <w:rPr>
          <w:rFonts w:ascii="Times New Roman" w:hAnsi="Times New Roman"/>
          <w:sz w:val="28"/>
          <w:szCs w:val="28"/>
        </w:rPr>
        <w:t xml:space="preserve"> в силу 28 февраля 2020 г.</w:t>
      </w:r>
    </w:p>
    <w:p w14:paraId="0894F25B" w14:textId="77777777" w:rsidR="0060713F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223BAA" w14:textId="77777777" w:rsidR="0060713F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57C1DA" w14:textId="77777777" w:rsidR="0060713F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B47A8C" w14:textId="77777777" w:rsidR="0060713F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CE291A" w14:textId="77777777" w:rsidR="0060713F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0B6E8F" w14:textId="77777777" w:rsidR="0060713F" w:rsidRPr="0000029E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A73AB0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834EB3" w14:textId="4BF7A1CA" w:rsidR="003F0273" w:rsidRPr="0000029E" w:rsidRDefault="006536F1" w:rsidP="00B17082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F0273" w:rsidRPr="0000029E">
        <w:rPr>
          <w:rFonts w:ascii="Times New Roman" w:hAnsi="Times New Roman"/>
          <w:b/>
          <w:sz w:val="28"/>
          <w:szCs w:val="28"/>
        </w:rPr>
        <w:t xml:space="preserve">Приказ Федеральной службы по техническому и экспортному контролю от 15 января 2020 г. </w:t>
      </w:r>
      <w:r w:rsidR="001E04A5">
        <w:rPr>
          <w:rFonts w:ascii="Times New Roman" w:hAnsi="Times New Roman"/>
          <w:b/>
          <w:sz w:val="28"/>
          <w:szCs w:val="28"/>
        </w:rPr>
        <w:t>№</w:t>
      </w:r>
      <w:r w:rsidR="003F0273" w:rsidRPr="0000029E">
        <w:rPr>
          <w:rFonts w:ascii="Times New Roman" w:hAnsi="Times New Roman"/>
          <w:b/>
          <w:sz w:val="28"/>
          <w:szCs w:val="28"/>
        </w:rPr>
        <w:t xml:space="preserve"> 3 </w:t>
      </w:r>
      <w:r w:rsidR="001E04A5">
        <w:rPr>
          <w:rFonts w:ascii="Times New Roman" w:hAnsi="Times New Roman"/>
          <w:b/>
          <w:sz w:val="28"/>
          <w:szCs w:val="28"/>
        </w:rPr>
        <w:t>«</w:t>
      </w:r>
      <w:r w:rsidR="003F0273" w:rsidRPr="0000029E">
        <w:rPr>
          <w:rFonts w:ascii="Times New Roman" w:hAnsi="Times New Roman"/>
          <w:b/>
          <w:sz w:val="28"/>
          <w:szCs w:val="28"/>
        </w:rPr>
        <w:t>Об обработке персональных данных в Федеральной службе по техническому и экспортному контролю и ее территориальных органах</w:t>
      </w:r>
      <w:r w:rsidR="001E04A5">
        <w:rPr>
          <w:rFonts w:ascii="Times New Roman" w:hAnsi="Times New Roman"/>
          <w:b/>
          <w:sz w:val="28"/>
          <w:szCs w:val="28"/>
        </w:rPr>
        <w:t>»</w:t>
      </w:r>
    </w:p>
    <w:p w14:paraId="156EFDED" w14:textId="2260A094" w:rsidR="003F0273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B17082">
        <w:rPr>
          <w:rFonts w:ascii="Times New Roman" w:hAnsi="Times New Roman"/>
          <w:sz w:val="28"/>
          <w:szCs w:val="28"/>
        </w:rPr>
        <w:t>арегистрирован</w:t>
      </w:r>
      <w:proofErr w:type="gramEnd"/>
      <w:r w:rsidRPr="00B17082">
        <w:rPr>
          <w:rFonts w:ascii="Times New Roman" w:hAnsi="Times New Roman"/>
          <w:sz w:val="28"/>
          <w:szCs w:val="28"/>
        </w:rPr>
        <w:t xml:space="preserve"> Минюст</w:t>
      </w:r>
      <w:r>
        <w:rPr>
          <w:rFonts w:ascii="Times New Roman" w:hAnsi="Times New Roman"/>
          <w:sz w:val="28"/>
          <w:szCs w:val="28"/>
        </w:rPr>
        <w:t>ом</w:t>
      </w:r>
      <w:r w:rsidRPr="00B17082">
        <w:rPr>
          <w:rFonts w:ascii="Times New Roman" w:hAnsi="Times New Roman"/>
          <w:sz w:val="28"/>
          <w:szCs w:val="28"/>
        </w:rPr>
        <w:t xml:space="preserve"> России 14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B17082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г., регистрационный    </w:t>
      </w:r>
      <w:r w:rsidRPr="00B17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17082">
        <w:rPr>
          <w:rFonts w:ascii="Times New Roman" w:hAnsi="Times New Roman"/>
          <w:sz w:val="28"/>
          <w:szCs w:val="28"/>
        </w:rPr>
        <w:t xml:space="preserve"> 57509)</w:t>
      </w:r>
    </w:p>
    <w:p w14:paraId="5E1018DB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 xml:space="preserve">ФСТЭК определила порядок обработки персональных данных в Службе и ее территориальных органах. Также указано, </w:t>
      </w:r>
      <w:proofErr w:type="gramStart"/>
      <w:r w:rsidRPr="0000029E">
        <w:rPr>
          <w:rFonts w:ascii="Times New Roman" w:hAnsi="Times New Roman"/>
          <w:sz w:val="28"/>
          <w:szCs w:val="28"/>
        </w:rPr>
        <w:t>замещение</w:t>
      </w:r>
      <w:proofErr w:type="gramEnd"/>
      <w:r w:rsidRPr="0000029E">
        <w:rPr>
          <w:rFonts w:ascii="Times New Roman" w:hAnsi="Times New Roman"/>
          <w:sz w:val="28"/>
          <w:szCs w:val="28"/>
        </w:rPr>
        <w:t xml:space="preserve"> каких должностей предусматривает обработку сведений и предоставление доступа к ним. Определены сотрудники, ответственные за обезличивание персональных данных.</w:t>
      </w:r>
    </w:p>
    <w:p w14:paraId="2A966665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Приведены типовые формы согласия на обработку сведений, разъяснения юридических последствий отказа предоставить персональные данные.</w:t>
      </w:r>
    </w:p>
    <w:p w14:paraId="66E30C8D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Утверждено типовое обязательство госслужащего, непосредственно осуществляющего обработку персональных данных, в случае расторжения с ним служебного контракта прекратить обработку сведений, ставших известными ему в связи с исполнением должностных обязанностей.</w:t>
      </w:r>
    </w:p>
    <w:p w14:paraId="2F657196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>Приказ вступ</w:t>
      </w:r>
      <w:r w:rsidR="00C37634">
        <w:rPr>
          <w:rFonts w:ascii="Times New Roman" w:hAnsi="Times New Roman"/>
          <w:sz w:val="28"/>
          <w:szCs w:val="28"/>
        </w:rPr>
        <w:t xml:space="preserve">ил </w:t>
      </w:r>
      <w:r w:rsidRPr="0000029E">
        <w:rPr>
          <w:rFonts w:ascii="Times New Roman" w:hAnsi="Times New Roman"/>
          <w:sz w:val="28"/>
          <w:szCs w:val="28"/>
        </w:rPr>
        <w:t>в силу 28 февраля 2020 г.</w:t>
      </w:r>
    </w:p>
    <w:p w14:paraId="61C364B4" w14:textId="77777777" w:rsidR="00C717B3" w:rsidRPr="0000029E" w:rsidRDefault="00C717B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FB25BC" w14:textId="77777777" w:rsidR="0048702A" w:rsidRPr="0000029E" w:rsidRDefault="0048702A" w:rsidP="00B17082">
      <w:pPr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14:paraId="00E356B2" w14:textId="77777777" w:rsidR="00E300F6" w:rsidRPr="0000029E" w:rsidRDefault="00E300F6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C81A363" w14:textId="76068D3C" w:rsidR="00F91D12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C37634" w:rsidRPr="0000029E">
        <w:rPr>
          <w:rFonts w:ascii="Times New Roman" w:hAnsi="Times New Roman"/>
          <w:b/>
          <w:sz w:val="28"/>
          <w:szCs w:val="28"/>
        </w:rPr>
        <w:t>Р</w:t>
      </w:r>
      <w:r w:rsidR="00C37634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C37634" w:rsidRPr="0000029E">
        <w:rPr>
          <w:rFonts w:ascii="Times New Roman" w:hAnsi="Times New Roman"/>
          <w:b/>
          <w:sz w:val="28"/>
          <w:szCs w:val="28"/>
        </w:rPr>
        <w:t>Ф</w:t>
      </w:r>
      <w:r w:rsidR="00C37634">
        <w:rPr>
          <w:rFonts w:ascii="Times New Roman" w:hAnsi="Times New Roman"/>
          <w:b/>
          <w:sz w:val="28"/>
          <w:szCs w:val="28"/>
        </w:rPr>
        <w:t>едерации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6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98 </w:t>
      </w:r>
      <w:r w:rsidR="00C3763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некоторые акты Правительства Российской Федерации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C376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0465D3B4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774AFD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В Минфине количество заместителей Министра увеличено с 11 до 12, количество департаментов - с 26 до 28.</w:t>
      </w:r>
    </w:p>
    <w:p w14:paraId="68849CA5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В Минэкономразвития количество заместителей Министра увеличено с 14 до 15, количество департаментов - с 36 до 38.</w:t>
      </w:r>
    </w:p>
    <w:p w14:paraId="427A4819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0" w:history="1">
        <w:r w:rsidRPr="0000029E">
          <w:rPr>
            <w:rFonts w:ascii="Times New Roman" w:hAnsi="Times New Roman"/>
            <w:sz w:val="28"/>
            <w:szCs w:val="28"/>
            <w:lang w:eastAsia="ru-RU"/>
          </w:rPr>
          <w:t>вступило в силу</w:t>
        </w:r>
      </w:hyperlink>
      <w:r w:rsidRPr="0000029E">
        <w:rPr>
          <w:rFonts w:ascii="Times New Roman" w:hAnsi="Times New Roman"/>
          <w:sz w:val="28"/>
          <w:szCs w:val="28"/>
          <w:lang w:eastAsia="ru-RU"/>
        </w:rPr>
        <w:t xml:space="preserve"> 18 февраля 2020 г.</w:t>
      </w:r>
    </w:p>
    <w:p w14:paraId="682CBEF9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17A732C5" w14:textId="7465223E" w:rsidR="00F91D12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C37634" w:rsidRPr="0000029E">
        <w:rPr>
          <w:rFonts w:ascii="Times New Roman" w:hAnsi="Times New Roman"/>
          <w:b/>
          <w:sz w:val="28"/>
          <w:szCs w:val="28"/>
        </w:rPr>
        <w:t>Р</w:t>
      </w:r>
      <w:r w:rsidR="00C37634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C37634" w:rsidRPr="0000029E">
        <w:rPr>
          <w:rFonts w:ascii="Times New Roman" w:hAnsi="Times New Roman"/>
          <w:b/>
          <w:sz w:val="28"/>
          <w:szCs w:val="28"/>
        </w:rPr>
        <w:t>Ф</w:t>
      </w:r>
      <w:r w:rsidR="00C37634">
        <w:rPr>
          <w:rFonts w:ascii="Times New Roman" w:hAnsi="Times New Roman"/>
          <w:b/>
          <w:sz w:val="28"/>
          <w:szCs w:val="28"/>
        </w:rPr>
        <w:t>едерации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6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96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изменения в пункт 2 постановления Правительства Российской Федерации от 2 июня 2008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418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4538104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12893AF1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Правительство установило, что в </w:t>
      </w: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634"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00029E">
        <w:rPr>
          <w:rFonts w:ascii="Times New Roman" w:hAnsi="Times New Roman"/>
          <w:sz w:val="28"/>
          <w:szCs w:val="28"/>
          <w:lang w:eastAsia="ru-RU"/>
        </w:rPr>
        <w:t>может быть 9 заместителей Министра (ранее - 8). Определены особенности финансирования расходов, связанных с увеличением численности заместителей.</w:t>
      </w:r>
    </w:p>
    <w:p w14:paraId="35A6E3C7" w14:textId="77777777" w:rsidR="0048702A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1" w:history="1">
        <w:r w:rsidRPr="0000029E">
          <w:rPr>
            <w:rFonts w:ascii="Times New Roman" w:hAnsi="Times New Roman"/>
            <w:sz w:val="28"/>
            <w:szCs w:val="28"/>
            <w:lang w:eastAsia="ru-RU"/>
          </w:rPr>
          <w:t>вступило в силу</w:t>
        </w:r>
      </w:hyperlink>
      <w:r w:rsidRPr="0000029E">
        <w:rPr>
          <w:rFonts w:ascii="Times New Roman" w:hAnsi="Times New Roman"/>
          <w:sz w:val="28"/>
          <w:szCs w:val="28"/>
          <w:lang w:eastAsia="ru-RU"/>
        </w:rPr>
        <w:t xml:space="preserve"> 18 февраля 2020 г.</w:t>
      </w:r>
    </w:p>
    <w:p w14:paraId="5E7D13EC" w14:textId="77777777" w:rsidR="00C717B3" w:rsidRPr="0000029E" w:rsidRDefault="00C717B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721B46" w14:textId="66DF907E" w:rsidR="00C717B3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Постановление Правительства </w:t>
      </w:r>
      <w:r w:rsidR="00C37634" w:rsidRPr="0000029E">
        <w:rPr>
          <w:rFonts w:ascii="Times New Roman" w:hAnsi="Times New Roman"/>
          <w:b/>
          <w:sz w:val="28"/>
          <w:szCs w:val="28"/>
        </w:rPr>
        <w:t>Р</w:t>
      </w:r>
      <w:r w:rsidR="00C37634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C37634" w:rsidRPr="0000029E">
        <w:rPr>
          <w:rFonts w:ascii="Times New Roman" w:hAnsi="Times New Roman"/>
          <w:b/>
          <w:sz w:val="28"/>
          <w:szCs w:val="28"/>
        </w:rPr>
        <w:t>Ф</w:t>
      </w:r>
      <w:r w:rsidR="00C37634">
        <w:rPr>
          <w:rFonts w:ascii="Times New Roman" w:hAnsi="Times New Roman"/>
          <w:b/>
          <w:sz w:val="28"/>
          <w:szCs w:val="28"/>
        </w:rPr>
        <w:t>едерации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 от</w:t>
      </w:r>
      <w:r w:rsidR="00C3763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 28 февраля 2020 г. </w:t>
      </w:r>
      <w:r w:rsidR="001E04A5">
        <w:rPr>
          <w:rFonts w:ascii="Times New Roman" w:hAnsi="Times New Roman"/>
          <w:b/>
          <w:sz w:val="28"/>
          <w:szCs w:val="28"/>
        </w:rPr>
        <w:t>№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 212 </w:t>
      </w:r>
      <w:r w:rsidR="001E04A5">
        <w:rPr>
          <w:rFonts w:ascii="Times New Roman" w:hAnsi="Times New Roman"/>
          <w:b/>
          <w:sz w:val="28"/>
          <w:szCs w:val="28"/>
        </w:rPr>
        <w:t>«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Российской Федерации от 1 июня 2004 г. </w:t>
      </w:r>
      <w:r w:rsidR="001E04A5">
        <w:rPr>
          <w:rFonts w:ascii="Times New Roman" w:hAnsi="Times New Roman"/>
          <w:b/>
          <w:sz w:val="28"/>
          <w:szCs w:val="28"/>
        </w:rPr>
        <w:t>№</w:t>
      </w:r>
      <w:r w:rsidR="00C717B3" w:rsidRPr="0000029E">
        <w:rPr>
          <w:rFonts w:ascii="Times New Roman" w:hAnsi="Times New Roman"/>
          <w:b/>
          <w:sz w:val="28"/>
          <w:szCs w:val="28"/>
        </w:rPr>
        <w:t xml:space="preserve"> 260</w:t>
      </w:r>
      <w:r w:rsidR="001E04A5">
        <w:rPr>
          <w:rFonts w:ascii="Times New Roman" w:hAnsi="Times New Roman"/>
          <w:b/>
          <w:sz w:val="28"/>
          <w:szCs w:val="28"/>
        </w:rPr>
        <w:t>»</w:t>
      </w:r>
    </w:p>
    <w:p w14:paraId="578D44C3" w14:textId="77777777" w:rsidR="00C717B3" w:rsidRPr="0000029E" w:rsidRDefault="00C717B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93E240" w14:textId="77777777" w:rsidR="00C717B3" w:rsidRPr="0000029E" w:rsidRDefault="00C717B3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</w:rPr>
        <w:t xml:space="preserve">В структуру Правительства </w:t>
      </w:r>
      <w:r w:rsidR="00C37634" w:rsidRPr="00C37634">
        <w:rPr>
          <w:rFonts w:ascii="Times New Roman" w:hAnsi="Times New Roman"/>
          <w:sz w:val="28"/>
          <w:szCs w:val="28"/>
        </w:rPr>
        <w:t>Российской Федерации</w:t>
      </w:r>
      <w:r w:rsidRPr="0000029E">
        <w:rPr>
          <w:rFonts w:ascii="Times New Roman" w:hAnsi="Times New Roman"/>
          <w:sz w:val="28"/>
          <w:szCs w:val="28"/>
        </w:rPr>
        <w:t xml:space="preserve"> включены управления. Урегулированы вопросы их деятельности.</w:t>
      </w:r>
    </w:p>
    <w:p w14:paraId="015BA34C" w14:textId="77777777" w:rsidR="00C37634" w:rsidRPr="0000029E" w:rsidRDefault="00C37634" w:rsidP="00B170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2" w:history="1">
        <w:r w:rsidRPr="0000029E">
          <w:rPr>
            <w:rFonts w:ascii="Times New Roman" w:hAnsi="Times New Roman"/>
            <w:sz w:val="28"/>
            <w:szCs w:val="28"/>
            <w:lang w:eastAsia="ru-RU"/>
          </w:rPr>
          <w:t>вступило в силу</w:t>
        </w:r>
      </w:hyperlink>
      <w:r w:rsidRPr="00000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 марта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2020 г.</w:t>
      </w:r>
    </w:p>
    <w:p w14:paraId="5865579E" w14:textId="77777777" w:rsidR="000F14F5" w:rsidRPr="0000029E" w:rsidRDefault="0013653E" w:rsidP="00B17082">
      <w:pPr>
        <w:tabs>
          <w:tab w:val="left" w:pos="231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lastRenderedPageBreak/>
        <w:t>ВОПРОСЫ ГОСУДАРСТВЕННОЙ ГРАЖДАНСКОЙ СЛУЖБЫ</w:t>
      </w:r>
    </w:p>
    <w:p w14:paraId="42DF280B" w14:textId="77777777" w:rsidR="00662026" w:rsidRPr="0000029E" w:rsidRDefault="00662026" w:rsidP="00B17082">
      <w:pPr>
        <w:tabs>
          <w:tab w:val="left" w:pos="231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61015DA" w14:textId="29B7283D" w:rsidR="00F91D12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Приказ Министерства труда и социальной защиты </w:t>
      </w:r>
      <w:r w:rsidR="00C37634" w:rsidRPr="0000029E">
        <w:rPr>
          <w:rFonts w:ascii="Times New Roman" w:hAnsi="Times New Roman"/>
          <w:b/>
          <w:sz w:val="28"/>
          <w:szCs w:val="28"/>
        </w:rPr>
        <w:t>Р</w:t>
      </w:r>
      <w:r w:rsidR="00C37634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C37634" w:rsidRPr="0000029E">
        <w:rPr>
          <w:rFonts w:ascii="Times New Roman" w:hAnsi="Times New Roman"/>
          <w:b/>
          <w:sz w:val="28"/>
          <w:szCs w:val="28"/>
        </w:rPr>
        <w:t>Ф</w:t>
      </w:r>
      <w:r w:rsidR="00C37634">
        <w:rPr>
          <w:rFonts w:ascii="Times New Roman" w:hAnsi="Times New Roman"/>
          <w:b/>
          <w:sz w:val="28"/>
          <w:szCs w:val="28"/>
        </w:rPr>
        <w:t>едерации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31 декабря 2019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841н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Об утверждении поправочного коэффициента размера средней рыночной стоимости 1 кв.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 на 2020 год</w:t>
      </w:r>
      <w:r w:rsidR="00C3763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222F63B" w14:textId="1E8D9FAE" w:rsidR="00F91D1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08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B17082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B17082">
        <w:rPr>
          <w:rFonts w:ascii="Times New Roman" w:hAnsi="Times New Roman"/>
          <w:sz w:val="28"/>
          <w:szCs w:val="28"/>
          <w:lang w:eastAsia="ru-RU"/>
        </w:rPr>
        <w:t xml:space="preserve"> Минюст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B17082">
        <w:rPr>
          <w:rFonts w:ascii="Times New Roman" w:hAnsi="Times New Roman"/>
          <w:sz w:val="28"/>
          <w:szCs w:val="28"/>
          <w:lang w:eastAsia="ru-RU"/>
        </w:rPr>
        <w:t xml:space="preserve"> России 05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Pr="00B17082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г., регистрационный</w:t>
      </w:r>
      <w:r w:rsidRPr="00B170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Pr="00B17082">
        <w:rPr>
          <w:rFonts w:ascii="Times New Roman" w:hAnsi="Times New Roman"/>
          <w:sz w:val="28"/>
          <w:szCs w:val="28"/>
          <w:lang w:eastAsia="ru-RU"/>
        </w:rPr>
        <w:t xml:space="preserve"> 57439)</w:t>
      </w:r>
    </w:p>
    <w:p w14:paraId="32D3C1A0" w14:textId="77777777" w:rsidR="00B17082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24D0B75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Установлены поправочные коэффициенты размера средней рыночной стоимости 1 кв. м общей площади жилья с учетом места прохождения госслужбы на 2020 г. Они применяются для расчета единовременной выплаты на приобретение жилья.</w:t>
      </w:r>
    </w:p>
    <w:p w14:paraId="60BD28B2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Самый высокий коэффициент 2,35 предусмотрен для Москвы, самый низкий 1 - для Калмыкии, Ингушетии, Карачаево-Черкесии, Чечни, Бурятии, Камчатского края, Магаданской области и Еврейской АО.</w:t>
      </w:r>
    </w:p>
    <w:p w14:paraId="53CF206A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Коэффициенты на 2019 г. признаны утратившими силу.</w:t>
      </w:r>
    </w:p>
    <w:p w14:paraId="4C1B54A1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Приказ вступ</w:t>
      </w:r>
      <w:r w:rsidR="00C37634">
        <w:rPr>
          <w:rFonts w:ascii="Times New Roman" w:hAnsi="Times New Roman"/>
          <w:sz w:val="28"/>
          <w:szCs w:val="28"/>
          <w:lang w:eastAsia="ru-RU"/>
        </w:rPr>
        <w:t>ил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в силу 17 февраля 2020 г.</w:t>
      </w:r>
    </w:p>
    <w:p w14:paraId="4F8A8153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902905" w14:textId="728F664D" w:rsidR="00A353B1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C37634" w:rsidRPr="0000029E">
        <w:rPr>
          <w:rFonts w:ascii="Times New Roman" w:hAnsi="Times New Roman"/>
          <w:b/>
          <w:sz w:val="28"/>
          <w:szCs w:val="28"/>
        </w:rPr>
        <w:t>Р</w:t>
      </w:r>
      <w:r w:rsidR="00C37634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C37634" w:rsidRPr="0000029E">
        <w:rPr>
          <w:rFonts w:ascii="Times New Roman" w:hAnsi="Times New Roman"/>
          <w:b/>
          <w:sz w:val="28"/>
          <w:szCs w:val="28"/>
        </w:rPr>
        <w:t>Ф</w:t>
      </w:r>
      <w:r w:rsidR="00C37634">
        <w:rPr>
          <w:rFonts w:ascii="Times New Roman" w:hAnsi="Times New Roman"/>
          <w:b/>
          <w:sz w:val="28"/>
          <w:szCs w:val="28"/>
        </w:rPr>
        <w:t>едерации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13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138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пункт 5 постановления Правительства Российской Федерации от 7 апреля 2004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185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C376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8824C75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BBDB5A" w14:textId="77777777" w:rsidR="00A353B1" w:rsidRPr="0000029E" w:rsidRDefault="00E30C28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Учитывая, что п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олномочия по нормативно-правовому регулированию в сфере оплаты труда федеральных государственных гражданских служащих </w:t>
      </w:r>
      <w:proofErr w:type="gramStart"/>
      <w:r w:rsidRPr="0000029E">
        <w:rPr>
          <w:rFonts w:ascii="Times New Roman" w:hAnsi="Times New Roman"/>
          <w:sz w:val="28"/>
          <w:szCs w:val="28"/>
          <w:lang w:eastAsia="ru-RU"/>
        </w:rPr>
        <w:t>закреплены за Минтрудом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 и</w:t>
      </w:r>
      <w:r w:rsidR="00A353B1" w:rsidRPr="0000029E">
        <w:rPr>
          <w:rFonts w:ascii="Times New Roman" w:hAnsi="Times New Roman"/>
          <w:sz w:val="28"/>
          <w:szCs w:val="28"/>
          <w:lang w:eastAsia="ru-RU"/>
        </w:rPr>
        <w:t xml:space="preserve">з полномочий Минфина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="00A353B1" w:rsidRPr="0000029E">
        <w:rPr>
          <w:rFonts w:ascii="Times New Roman" w:hAnsi="Times New Roman"/>
          <w:sz w:val="28"/>
          <w:szCs w:val="28"/>
          <w:lang w:eastAsia="ru-RU"/>
        </w:rPr>
        <w:t>исключена</w:t>
      </w:r>
      <w:proofErr w:type="gramEnd"/>
      <w:r w:rsidR="00A353B1" w:rsidRPr="0000029E">
        <w:rPr>
          <w:rFonts w:ascii="Times New Roman" w:hAnsi="Times New Roman"/>
          <w:sz w:val="28"/>
          <w:szCs w:val="28"/>
          <w:lang w:eastAsia="ru-RU"/>
        </w:rPr>
        <w:t xml:space="preserve"> разработка проектов законодательных, президентских и правительственных актов по вопросам:</w:t>
      </w:r>
    </w:p>
    <w:p w14:paraId="26DAE40A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- социальных гарантий федеральных государственных гражданских служащих;</w:t>
      </w:r>
    </w:p>
    <w:p w14:paraId="366B0D07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- финансирования служебных командировок работников федеральных органов </w:t>
      </w: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госвласти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и ФГУ.</w:t>
      </w:r>
    </w:p>
    <w:p w14:paraId="43DFA4A1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E30C28">
        <w:rPr>
          <w:rFonts w:ascii="Times New Roman" w:hAnsi="Times New Roman"/>
          <w:sz w:val="28"/>
          <w:szCs w:val="28"/>
          <w:lang w:eastAsia="ru-RU"/>
        </w:rPr>
        <w:t>ило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в силу 22 февраля 2020 г.</w:t>
      </w:r>
    </w:p>
    <w:p w14:paraId="75BB7B38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72FF2B" w14:textId="77777777" w:rsidR="00816382" w:rsidRPr="0000029E" w:rsidRDefault="00816382" w:rsidP="00B170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14:paraId="3AB3D6C9" w14:textId="77777777" w:rsidR="003F45C0" w:rsidRPr="0000029E" w:rsidRDefault="003F45C0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0439F69" w14:textId="02549661" w:rsidR="003731A8" w:rsidRPr="0000029E" w:rsidRDefault="006536F1" w:rsidP="00B17082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731A8" w:rsidRPr="0000029E">
        <w:rPr>
          <w:rFonts w:ascii="Times New Roman" w:hAnsi="Times New Roman"/>
          <w:b/>
          <w:sz w:val="28"/>
          <w:szCs w:val="28"/>
          <w:lang w:eastAsia="ru-RU"/>
        </w:rPr>
        <w:t>Федеральный закон от 18 февраля 2020 г. № 19-ФЗ «О внесении изменения в статью 5 Федерального закона «О ветеранах»</w:t>
      </w:r>
    </w:p>
    <w:p w14:paraId="5D473012" w14:textId="77777777" w:rsidR="00B51276" w:rsidRPr="0000029E" w:rsidRDefault="00B51276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0C13D5" w14:textId="166EA0BB" w:rsidR="00740E86" w:rsidRPr="0000029E" w:rsidRDefault="00740E86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Закон предоставляет статус ветеранов военной службы лицам, проходившим военную службу в частях и организациях Вооруженных сил Украины на </w:t>
      </w:r>
      <w:r w:rsidRPr="0000029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территории Крыма и постоянно проживавшим </w:t>
      </w:r>
      <w:r w:rsidR="00B17082" w:rsidRPr="0000029E">
        <w:rPr>
          <w:rFonts w:ascii="Times New Roman" w:hAnsi="Times New Roman"/>
          <w:sz w:val="28"/>
          <w:szCs w:val="28"/>
          <w:lang w:eastAsia="ru-RU"/>
        </w:rPr>
        <w:t>там,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на день его принятия в состав России.</w:t>
      </w:r>
    </w:p>
    <w:p w14:paraId="5D619E6E" w14:textId="77777777" w:rsidR="00C717B3" w:rsidRPr="0000029E" w:rsidRDefault="00740E86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Статус ветерана военной службы присваивается названным гражданам при условии наличия наград и 20-летней продолжительности военной службы.</w:t>
      </w:r>
    </w:p>
    <w:p w14:paraId="0507C9D1" w14:textId="77777777" w:rsidR="00740E86" w:rsidRDefault="00E30C28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</w:t>
      </w:r>
      <w:r w:rsidR="00740E86" w:rsidRPr="0000029E">
        <w:rPr>
          <w:rFonts w:ascii="Times New Roman" w:hAnsi="Times New Roman"/>
          <w:sz w:val="28"/>
          <w:szCs w:val="28"/>
          <w:lang w:eastAsia="ru-RU"/>
        </w:rPr>
        <w:t xml:space="preserve"> 18 февраля 2020 г.</w:t>
      </w:r>
    </w:p>
    <w:p w14:paraId="575C73C4" w14:textId="77777777" w:rsidR="00B17082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49F49C" w14:textId="77777777" w:rsidR="00B17082" w:rsidRPr="00B17082" w:rsidRDefault="006536F1" w:rsidP="00B17082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0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1D12" w:rsidRPr="00B17082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E30C28" w:rsidRPr="00B17082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F91D12" w:rsidRPr="00B17082">
        <w:rPr>
          <w:rFonts w:ascii="Times New Roman" w:hAnsi="Times New Roman"/>
          <w:b/>
          <w:sz w:val="28"/>
          <w:szCs w:val="28"/>
          <w:lang w:eastAsia="ru-RU"/>
        </w:rPr>
        <w:t xml:space="preserve"> от 7 февраля 2020 г. </w:t>
      </w:r>
      <w:r w:rsidR="001E04A5" w:rsidRPr="00B17082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B17082">
        <w:rPr>
          <w:rFonts w:ascii="Times New Roman" w:hAnsi="Times New Roman"/>
          <w:b/>
          <w:sz w:val="28"/>
          <w:szCs w:val="28"/>
          <w:lang w:eastAsia="ru-RU"/>
        </w:rPr>
        <w:t xml:space="preserve"> 112 </w:t>
      </w:r>
      <w:r w:rsidR="001E04A5" w:rsidRPr="00B1708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B17082"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пункт 4 Правил осуществления процедур пограничного, таможенного и иных видов контроля в отношении пассажиров, животных, грузов, товаров и транспортных сре</w:t>
      </w:r>
      <w:proofErr w:type="gramStart"/>
      <w:r w:rsidR="00F91D12" w:rsidRPr="00B17082">
        <w:rPr>
          <w:rFonts w:ascii="Times New Roman" w:hAnsi="Times New Roman"/>
          <w:b/>
          <w:sz w:val="28"/>
          <w:szCs w:val="28"/>
          <w:lang w:eastAsia="ru-RU"/>
        </w:rPr>
        <w:t>дств в св</w:t>
      </w:r>
      <w:proofErr w:type="gramEnd"/>
      <w:r w:rsidR="00F91D12" w:rsidRPr="00B17082">
        <w:rPr>
          <w:rFonts w:ascii="Times New Roman" w:hAnsi="Times New Roman"/>
          <w:b/>
          <w:sz w:val="28"/>
          <w:szCs w:val="28"/>
          <w:lang w:eastAsia="ru-RU"/>
        </w:rPr>
        <w:t>ободных портах Республики Крым и г. Севастополя</w:t>
      </w:r>
      <w:r w:rsidR="001E04A5" w:rsidRPr="00B1708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48C1A485" w14:textId="1539DDEA" w:rsidR="00F91D12" w:rsidRPr="00B17082" w:rsidRDefault="00E30C28" w:rsidP="00B17082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08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47D16E10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Правительство </w:t>
      </w:r>
      <w:r w:rsidR="00E30C28" w:rsidRPr="00E30C2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00029E">
        <w:rPr>
          <w:rFonts w:ascii="Times New Roman" w:hAnsi="Times New Roman"/>
          <w:sz w:val="28"/>
          <w:szCs w:val="28"/>
          <w:lang w:eastAsia="ru-RU"/>
        </w:rPr>
        <w:t>уточнило порядок пограничного, таможенного и иных видов контроля в отношении пассажиров, животных, грузов, товаров и транспортных сре</w:t>
      </w:r>
      <w:proofErr w:type="gramStart"/>
      <w:r w:rsidRPr="0000029E">
        <w:rPr>
          <w:rFonts w:ascii="Times New Roman" w:hAnsi="Times New Roman"/>
          <w:sz w:val="28"/>
          <w:szCs w:val="28"/>
          <w:lang w:eastAsia="ru-RU"/>
        </w:rPr>
        <w:t>дств в св</w:t>
      </w:r>
      <w:proofErr w:type="gramEnd"/>
      <w:r w:rsidRPr="0000029E">
        <w:rPr>
          <w:rFonts w:ascii="Times New Roman" w:hAnsi="Times New Roman"/>
          <w:sz w:val="28"/>
          <w:szCs w:val="28"/>
          <w:lang w:eastAsia="ru-RU"/>
        </w:rPr>
        <w:t>ободных портах Крыма и Севастополя.</w:t>
      </w:r>
    </w:p>
    <w:p w14:paraId="48783D4B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Изменения касаются проставления пограничными органами отметок на документах на право пересечения госграницы России.</w:t>
      </w:r>
    </w:p>
    <w:p w14:paraId="47D44C26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E30C28">
        <w:rPr>
          <w:rFonts w:ascii="Times New Roman" w:hAnsi="Times New Roman"/>
          <w:sz w:val="28"/>
          <w:szCs w:val="28"/>
          <w:lang w:eastAsia="ru-RU"/>
        </w:rPr>
        <w:t>ило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в силу 18 февраля 2020 г.</w:t>
      </w:r>
    </w:p>
    <w:p w14:paraId="367A28D8" w14:textId="77777777" w:rsidR="00364356" w:rsidRPr="0000029E" w:rsidRDefault="00364356" w:rsidP="00B1708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DB48C" w14:textId="77777777" w:rsidR="00B80282" w:rsidRPr="0000029E" w:rsidRDefault="003F45C0" w:rsidP="00B170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573C" w:rsidRPr="0000029E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  <w:r w:rsidR="00C261ED" w:rsidRPr="0000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41CAC" w14:textId="77777777" w:rsidR="00790B62" w:rsidRPr="0000029E" w:rsidRDefault="00790B6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4CED10" w14:textId="329533B4" w:rsidR="00F91D12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E30C28" w:rsidRPr="00E30C28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5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85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приложение к Правилам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proofErr w:type="gramEnd"/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корпорации по атомной энергии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Росатом</w:t>
      </w:r>
      <w:proofErr w:type="spellEnd"/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, Государственной корпорации по космической деятельности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Роскосмос</w:t>
      </w:r>
      <w:proofErr w:type="spellEnd"/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и подведомственных им организаций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692F854E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F1A0356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Скорректированы Правила определения нормативных затрат на обеспечение функций федеральных госорганов, органов управления ГВБФ, ведущих учреждений науки, образования, культуры и здравоохранения, а также </w:t>
      </w: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Росатома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Роскосмоса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и подведомственных им организаций.</w:t>
      </w:r>
    </w:p>
    <w:p w14:paraId="03FED9B4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Указаны формулы расчета затрат на аренду рабочей станции с базовым ПО, </w:t>
      </w: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-мест, мультимедийного оборудования, пользование стационарным телефонным аппаратом, </w:t>
      </w: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покопийную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печать, аренду помещений </w:t>
      </w:r>
      <w:proofErr w:type="gramStart"/>
      <w:r w:rsidRPr="0000029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Москва-Сити.</w:t>
      </w:r>
    </w:p>
    <w:p w14:paraId="62F29199" w14:textId="77777777" w:rsidR="00F91D12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E30C28">
        <w:rPr>
          <w:rFonts w:ascii="Times New Roman" w:hAnsi="Times New Roman"/>
          <w:sz w:val="28"/>
          <w:szCs w:val="28"/>
          <w:lang w:eastAsia="ru-RU"/>
        </w:rPr>
        <w:t>ило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в силу 15 февраля 2020 г.</w:t>
      </w:r>
    </w:p>
    <w:p w14:paraId="4A90A6EA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A604403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A1DFB3C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B3C05F5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8BD8E0D" w14:textId="77777777" w:rsidR="00B17082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AFF60EA" w14:textId="77777777" w:rsidR="00B17082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EC8982A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3661B75D" w14:textId="6CCCFFF4" w:rsidR="00F91D12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Приказ Министерства промышленности и торговли </w:t>
      </w:r>
      <w:r w:rsidR="00E30C28" w:rsidRPr="00E30C28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27 декабря 2019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5090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Об утверждении типового контракта на оказание услуг по ремонту электронного и оптического оборудования для обеспечения государственных и муниципальных нужд, информационной карты типового контракта на оказание услуг по ремонту электронного и оптического оборудования для обеспечения государственных и муниципальных нужд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  <w:proofErr w:type="gramEnd"/>
    </w:p>
    <w:p w14:paraId="5DC43078" w14:textId="5B0E83C5" w:rsidR="00F91D12" w:rsidRPr="0000029E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13F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0713F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Pr="0060713F">
        <w:rPr>
          <w:rFonts w:ascii="Times New Roman" w:hAnsi="Times New Roman"/>
          <w:sz w:val="28"/>
          <w:szCs w:val="28"/>
          <w:lang w:eastAsia="ru-RU"/>
        </w:rPr>
        <w:t xml:space="preserve"> Минюст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60713F">
        <w:rPr>
          <w:rFonts w:ascii="Times New Roman" w:hAnsi="Times New Roman"/>
          <w:sz w:val="28"/>
          <w:szCs w:val="28"/>
          <w:lang w:eastAsia="ru-RU"/>
        </w:rPr>
        <w:t xml:space="preserve"> России 06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Pr="0060713F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г., регистрационный</w:t>
      </w:r>
      <w:r w:rsidRPr="006071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Pr="0060713F">
        <w:rPr>
          <w:rFonts w:ascii="Times New Roman" w:hAnsi="Times New Roman"/>
          <w:sz w:val="28"/>
          <w:szCs w:val="28"/>
          <w:lang w:eastAsia="ru-RU"/>
        </w:rPr>
        <w:t xml:space="preserve"> 57447)</w:t>
      </w:r>
    </w:p>
    <w:p w14:paraId="4A844296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029E">
        <w:rPr>
          <w:rFonts w:ascii="Times New Roman" w:hAnsi="Times New Roman"/>
          <w:sz w:val="28"/>
          <w:szCs w:val="28"/>
          <w:lang w:eastAsia="ru-RU"/>
        </w:rPr>
        <w:t>Минпромторг</w:t>
      </w:r>
      <w:proofErr w:type="spell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разработал новый типовой контракт на оказание услуг по ремонту электронного и оптического оборудования.</w:t>
      </w:r>
    </w:p>
    <w:p w14:paraId="4EFB49E9" w14:textId="77777777" w:rsidR="00F91D12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Приказ вступ</w:t>
      </w:r>
      <w:r w:rsidR="00E30C28">
        <w:rPr>
          <w:rFonts w:ascii="Times New Roman" w:hAnsi="Times New Roman"/>
          <w:sz w:val="28"/>
          <w:szCs w:val="28"/>
          <w:lang w:eastAsia="ru-RU"/>
        </w:rPr>
        <w:t>ил в силу</w:t>
      </w:r>
      <w:r w:rsidRPr="0000029E">
        <w:rPr>
          <w:rFonts w:ascii="Times New Roman" w:hAnsi="Times New Roman"/>
          <w:sz w:val="28"/>
          <w:szCs w:val="28"/>
          <w:lang w:eastAsia="ru-RU"/>
        </w:rPr>
        <w:t>18 февраля 2020 г.</w:t>
      </w:r>
    </w:p>
    <w:p w14:paraId="2235C2D5" w14:textId="77777777" w:rsidR="00B17082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2A6711" w14:textId="0F842217" w:rsidR="003F0273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0273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E30C28" w:rsidRPr="00E30C28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="003F0273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19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3F0273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180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F0273" w:rsidRPr="0000029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некоторые акты Правительства Российской Федерации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FC0AF4B" w14:textId="77777777" w:rsidR="003F0273" w:rsidRPr="0000029E" w:rsidRDefault="00E30C28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11D253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С 1 января 2020 г. введено требование </w:t>
      </w:r>
      <w:proofErr w:type="gramStart"/>
      <w:r w:rsidRPr="0000029E">
        <w:rPr>
          <w:rFonts w:ascii="Times New Roman" w:hAnsi="Times New Roman"/>
          <w:sz w:val="28"/>
          <w:szCs w:val="28"/>
          <w:lang w:eastAsia="ru-RU"/>
        </w:rPr>
        <w:t>указывать</w:t>
      </w:r>
      <w:proofErr w:type="gram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во всех случаях в заявке на участие в аукционе, конкурсе, запросе котировок и предложений страну происхождения товара. С 1 апреля 2020 г. эта информация вносится и в реестр контрактов, заключенных заказчиками.</w:t>
      </w:r>
    </w:p>
    <w:p w14:paraId="2CBE7A38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Также скорректированы типовые формы заявок на участие в электронных процедурах закупок. Наименование страны происхождения товара указывается при закупке товара, в том числе поставляемого заказчику при выполнении (оказании) закупаемых работ (услуг).</w:t>
      </w:r>
    </w:p>
    <w:p w14:paraId="2263756F" w14:textId="77777777" w:rsidR="003F0273" w:rsidRPr="0000029E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С 1 июля 2020 г. меняется типовая форма заявки на участие в запросе котировок в электронном виде.</w:t>
      </w:r>
    </w:p>
    <w:p w14:paraId="5C9CFAEA" w14:textId="77777777" w:rsidR="003F0273" w:rsidRDefault="003F0273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Также с 1 июля 2020 г. вносятся коррективы в правила разработки типовых контрактов и типовых условий контрактов.</w:t>
      </w:r>
    </w:p>
    <w:p w14:paraId="39A4BEC4" w14:textId="2D927910" w:rsidR="006536F1" w:rsidRPr="0000029E" w:rsidRDefault="006536F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>
        <w:rPr>
          <w:rFonts w:ascii="Times New Roman" w:hAnsi="Times New Roman"/>
          <w:sz w:val="28"/>
          <w:szCs w:val="28"/>
          <w:lang w:eastAsia="ru-RU"/>
        </w:rPr>
        <w:t>ило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в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6F1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Pr="006536F1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536F1">
        <w:rPr>
          <w:rFonts w:ascii="Times New Roman" w:hAnsi="Times New Roman"/>
          <w:sz w:val="28"/>
          <w:szCs w:val="28"/>
          <w:lang w:eastAsia="ru-RU"/>
        </w:rPr>
        <w:t xml:space="preserve"> (за исключением отдельных положений)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C14EC22" w14:textId="77777777" w:rsidR="00E30C28" w:rsidRPr="0000029E" w:rsidRDefault="00E30C28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B39757" w14:textId="77777777" w:rsidR="00E30C28" w:rsidRDefault="0088407F" w:rsidP="00B1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00029E">
        <w:rPr>
          <w:rFonts w:ascii="Times New Roman" w:hAnsi="Times New Roman"/>
          <w:b/>
          <w:sz w:val="28"/>
          <w:szCs w:val="28"/>
        </w:rPr>
        <w:t xml:space="preserve">ПРОЧИЕ НОРМАТИВНЫЕ ПРАВОВЫЕ </w:t>
      </w:r>
    </w:p>
    <w:p w14:paraId="49C1A6EB" w14:textId="77777777" w:rsidR="002606D2" w:rsidRDefault="00956549" w:rsidP="00B1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29E">
        <w:rPr>
          <w:rFonts w:ascii="Times New Roman" w:hAnsi="Times New Roman"/>
          <w:b/>
          <w:sz w:val="28"/>
          <w:szCs w:val="28"/>
        </w:rPr>
        <w:t xml:space="preserve">АКТЫ И </w:t>
      </w:r>
      <w:r w:rsidR="001A3B55" w:rsidRPr="0000029E">
        <w:rPr>
          <w:rFonts w:ascii="Times New Roman" w:hAnsi="Times New Roman"/>
          <w:b/>
          <w:sz w:val="28"/>
          <w:szCs w:val="28"/>
        </w:rPr>
        <w:t>ДОКУМЕНТЫ</w:t>
      </w:r>
    </w:p>
    <w:p w14:paraId="252D55B2" w14:textId="77777777" w:rsidR="00E30C28" w:rsidRPr="0000029E" w:rsidRDefault="00E30C28" w:rsidP="00B170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3D5CB6" w14:textId="4169878A" w:rsidR="00F6510A" w:rsidRPr="0000029E" w:rsidRDefault="006536F1" w:rsidP="00B17082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F6510A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18 февраля 2020 г. № 25-ФЗ</w:t>
      </w:r>
      <w:r w:rsidR="00F6510A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статьи 150 и 151 Уголовно-процессуального кодекса Российской Федерации»</w:t>
      </w:r>
    </w:p>
    <w:p w14:paraId="681AA428" w14:textId="77777777" w:rsidR="00F6510A" w:rsidRPr="0000029E" w:rsidRDefault="00F6510A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Предусмотрено обязательное проведение предварительного следствия по уголовным делам о незаконном изготовлении и обороте порнографических материалов или предметов, совершенном:</w:t>
      </w:r>
    </w:p>
    <w:p w14:paraId="61187DE7" w14:textId="77777777" w:rsidR="00F6510A" w:rsidRPr="0000029E" w:rsidRDefault="00F6510A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- группой лиц по предварительному сговору или организованной группой;</w:t>
      </w:r>
    </w:p>
    <w:p w14:paraId="03A2EBED" w14:textId="77777777" w:rsidR="00F6510A" w:rsidRPr="0000029E" w:rsidRDefault="00F6510A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- с использованием СМИ, включая сеть  «Интернет»;</w:t>
      </w:r>
    </w:p>
    <w:p w14:paraId="1C4190E2" w14:textId="77777777" w:rsidR="00F6510A" w:rsidRPr="0000029E" w:rsidRDefault="00F6510A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- с извлечением дохода в крупном размере.</w:t>
      </w:r>
    </w:p>
    <w:p w14:paraId="1A5FE0E8" w14:textId="77777777" w:rsidR="001F65A0" w:rsidRPr="0000029E" w:rsidRDefault="00F6510A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Предварительное следствие по этим делам производится следователями ОВД.</w:t>
      </w:r>
    </w:p>
    <w:p w14:paraId="6B43DD99" w14:textId="77777777" w:rsidR="0035238C" w:rsidRDefault="0035238C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lastRenderedPageBreak/>
        <w:t>Закон вступил в силу 29 февраля 2020 г.</w:t>
      </w:r>
    </w:p>
    <w:p w14:paraId="019571AC" w14:textId="77777777" w:rsidR="00E30C28" w:rsidRPr="0000029E" w:rsidRDefault="00E30C28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367234" w14:textId="08819932" w:rsidR="00B56B25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B56B25" w:rsidRPr="000002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6 февраля 2020 г. № 103 «О внесении изменений в Положение о воинском учете»</w:t>
      </w:r>
    </w:p>
    <w:p w14:paraId="0CC820DE" w14:textId="77777777" w:rsidR="00E30C28" w:rsidRPr="0000029E" w:rsidRDefault="00E30C28" w:rsidP="00B17082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74A199C5" w14:textId="77777777" w:rsidR="00B56B25" w:rsidRPr="0000029E" w:rsidRDefault="00B56B25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 урегулировало вопросы воинского учета граждан, которые не имеют регистрации по месту жительства и месту пребывания. Введены новые формы документов для учета.</w:t>
      </w:r>
    </w:p>
    <w:p w14:paraId="76951273" w14:textId="77777777" w:rsidR="001B6EE9" w:rsidRPr="0000029E" w:rsidRDefault="00B56B25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6A6A6"/>
          <w:sz w:val="28"/>
          <w:szCs w:val="28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Ранее такие поправки были внесены в Закон о воинской обязанности.</w:t>
      </w:r>
    </w:p>
    <w:p w14:paraId="4FF1B798" w14:textId="1D6F448C" w:rsidR="00903823" w:rsidRDefault="00903823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3" w:history="1">
        <w:r w:rsidRPr="0000029E">
          <w:rPr>
            <w:rFonts w:ascii="Times New Roman" w:hAnsi="Times New Roman"/>
            <w:sz w:val="28"/>
            <w:szCs w:val="28"/>
            <w:lang w:eastAsia="ru-RU"/>
          </w:rPr>
          <w:t>вступило в силу</w:t>
        </w:r>
      </w:hyperlink>
      <w:r w:rsidRPr="0000029E">
        <w:rPr>
          <w:rFonts w:ascii="Times New Roman" w:hAnsi="Times New Roman"/>
          <w:sz w:val="28"/>
          <w:szCs w:val="28"/>
          <w:lang w:eastAsia="ru-RU"/>
        </w:rPr>
        <w:t xml:space="preserve"> 18 февраля 2020 г.</w:t>
      </w:r>
    </w:p>
    <w:p w14:paraId="62DA8187" w14:textId="77777777" w:rsidR="00B17082" w:rsidRPr="0000029E" w:rsidRDefault="00B17082" w:rsidP="00B17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F7D7477" w14:textId="6EDEC164" w:rsidR="00F91D12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Федерального архивного агентства от 20 декабря 2019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236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91D12" w:rsidRPr="0000029E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AE9B6F8" w14:textId="6EB6394B" w:rsidR="00F91D12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13F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0713F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Pr="0060713F">
        <w:rPr>
          <w:rFonts w:ascii="Times New Roman" w:hAnsi="Times New Roman"/>
          <w:sz w:val="28"/>
          <w:szCs w:val="28"/>
          <w:lang w:eastAsia="ru-RU"/>
        </w:rPr>
        <w:t xml:space="preserve"> Минюст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60713F">
        <w:rPr>
          <w:rFonts w:ascii="Times New Roman" w:hAnsi="Times New Roman"/>
          <w:sz w:val="28"/>
          <w:szCs w:val="28"/>
          <w:lang w:eastAsia="ru-RU"/>
        </w:rPr>
        <w:t xml:space="preserve"> России 06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Pr="0060713F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г., регистрационный</w:t>
      </w:r>
      <w:r w:rsidRPr="006071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Pr="0060713F">
        <w:rPr>
          <w:rFonts w:ascii="Times New Roman" w:hAnsi="Times New Roman"/>
          <w:sz w:val="28"/>
          <w:szCs w:val="28"/>
          <w:lang w:eastAsia="ru-RU"/>
        </w:rPr>
        <w:t xml:space="preserve"> 57449)</w:t>
      </w:r>
    </w:p>
    <w:p w14:paraId="019A6CF5" w14:textId="77777777" w:rsidR="0060713F" w:rsidRPr="0000029E" w:rsidRDefault="0060713F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1D52B5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Утвержден Перечень типовых управленческих архивных документов, образующихся в процессе деятельности госорганов, органов местного самоуправления и организаций.</w:t>
      </w:r>
    </w:p>
    <w:p w14:paraId="46FAEB74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Для каждого вида документа указан срок хранения.</w:t>
      </w:r>
    </w:p>
    <w:p w14:paraId="2327AB2B" w14:textId="77777777" w:rsidR="00F91D12" w:rsidRPr="0000029E" w:rsidRDefault="00F91D12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>Приказ вступ</w:t>
      </w:r>
      <w:r w:rsidR="00E30C28">
        <w:rPr>
          <w:rFonts w:ascii="Times New Roman" w:hAnsi="Times New Roman"/>
          <w:sz w:val="28"/>
          <w:szCs w:val="28"/>
          <w:lang w:eastAsia="ru-RU"/>
        </w:rPr>
        <w:t>ил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в силу 18 февраля 2020 г.</w:t>
      </w:r>
    </w:p>
    <w:p w14:paraId="43DE44EC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06E355" w14:textId="72AE1C4D" w:rsidR="00A353B1" w:rsidRPr="0000029E" w:rsidRDefault="006536F1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E30C28" w:rsidRPr="00E30C28">
        <w:rPr>
          <w:rFonts w:ascii="Times New Roman" w:hAnsi="Times New Roman"/>
          <w:b/>
          <w:bCs/>
          <w:sz w:val="28"/>
          <w:szCs w:val="28"/>
          <w:lang w:eastAsia="ru-RU"/>
        </w:rPr>
        <w:t>Российской Федерации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3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80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353B1" w:rsidRPr="0000029E">
        <w:rPr>
          <w:rFonts w:ascii="Times New Roman" w:hAnsi="Times New Roman"/>
          <w:b/>
          <w:sz w:val="28"/>
          <w:szCs w:val="28"/>
          <w:lang w:eastAsia="ru-RU"/>
        </w:rPr>
        <w:t>О признании не действующими на территории Российской Федерации актов СССР и их отдельных положений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30C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04C064D" w14:textId="77777777" w:rsidR="00A353B1" w:rsidRPr="0000029E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9A8A52" w14:textId="77777777" w:rsidR="00A353B1" w:rsidRDefault="00A353B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Утратил силу 3 621 акт СССР, принятый в период с 1923 г. по 1991 г. </w:t>
      </w:r>
      <w:r w:rsidR="00E30C28">
        <w:rPr>
          <w:rFonts w:ascii="Times New Roman" w:hAnsi="Times New Roman"/>
          <w:sz w:val="28"/>
          <w:szCs w:val="28"/>
          <w:lang w:eastAsia="ru-RU"/>
        </w:rPr>
        <w:t>Данные акты</w:t>
      </w:r>
      <w:r w:rsidRPr="0000029E">
        <w:rPr>
          <w:rFonts w:ascii="Times New Roman" w:hAnsi="Times New Roman"/>
          <w:sz w:val="28"/>
          <w:szCs w:val="28"/>
          <w:lang w:eastAsia="ru-RU"/>
        </w:rPr>
        <w:t xml:space="preserve"> содержали устаревшее регулирование либо имели статус действующих, но не применялись на практике.</w:t>
      </w:r>
    </w:p>
    <w:p w14:paraId="65426945" w14:textId="56136418" w:rsidR="006536F1" w:rsidRPr="0000029E" w:rsidRDefault="006536F1" w:rsidP="00B17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4" w:history="1">
        <w:r w:rsidRPr="0000029E">
          <w:rPr>
            <w:rFonts w:ascii="Times New Roman" w:hAnsi="Times New Roman"/>
            <w:sz w:val="28"/>
            <w:szCs w:val="28"/>
            <w:lang w:eastAsia="ru-RU"/>
          </w:rPr>
          <w:t>вступило в силу</w:t>
        </w:r>
      </w:hyperlink>
      <w:r w:rsidRPr="00000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6F1">
        <w:rPr>
          <w:rFonts w:ascii="Times New Roman" w:hAnsi="Times New Roman"/>
          <w:sz w:val="28"/>
          <w:szCs w:val="28"/>
          <w:lang w:eastAsia="ru-RU"/>
        </w:rPr>
        <w:t>21.02.2020 (за исключением отдельных положений).</w:t>
      </w:r>
    </w:p>
    <w:p w14:paraId="26B9372B" w14:textId="77777777" w:rsidR="006D7B5C" w:rsidRPr="0000029E" w:rsidRDefault="006D7B5C" w:rsidP="00B17082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ab/>
      </w:r>
    </w:p>
    <w:p w14:paraId="2A863C1F" w14:textId="77777777" w:rsidR="00BF052D" w:rsidRPr="0000029E" w:rsidRDefault="006D7B5C" w:rsidP="00B17082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029E">
        <w:rPr>
          <w:rFonts w:ascii="Times New Roman" w:hAnsi="Times New Roman"/>
          <w:b/>
          <w:sz w:val="28"/>
          <w:szCs w:val="28"/>
          <w:lang w:eastAsia="ru-RU"/>
        </w:rPr>
        <w:t>СУДЕБНАЯ ПРАКТИКА</w:t>
      </w:r>
    </w:p>
    <w:p w14:paraId="7ABD4062" w14:textId="77777777" w:rsidR="0000029E" w:rsidRPr="0000029E" w:rsidRDefault="0000029E" w:rsidP="00B17082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5BE89C" w14:textId="5FC0F572" w:rsidR="0000029E" w:rsidRPr="0000029E" w:rsidRDefault="0060713F" w:rsidP="00B1708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029E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Определение Верховного Суда </w:t>
      </w:r>
      <w:r w:rsidR="00E30C28" w:rsidRPr="00E30C28">
        <w:rPr>
          <w:rFonts w:ascii="Times New Roman" w:hAnsi="Times New Roman"/>
          <w:b/>
          <w:bCs/>
          <w:sz w:val="28"/>
          <w:szCs w:val="28"/>
          <w:lang w:eastAsia="ru-RU"/>
        </w:rPr>
        <w:t>Российской Федерации</w:t>
      </w:r>
      <w:r w:rsidR="0000029E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от 5 февраля 2020 г.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00029E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308-ЭС19-27013 по делу </w:t>
      </w:r>
      <w:r w:rsidR="001E04A5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00029E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А01-2679/2018</w:t>
      </w:r>
      <w:proofErr w:type="gramStart"/>
      <w:r w:rsidR="0000029E" w:rsidRPr="0000029E">
        <w:rPr>
          <w:rFonts w:ascii="Times New Roman" w:hAnsi="Times New Roman"/>
          <w:b/>
          <w:sz w:val="28"/>
          <w:szCs w:val="28"/>
          <w:lang w:eastAsia="ru-RU"/>
        </w:rPr>
        <w:t xml:space="preserve"> О</w:t>
      </w:r>
      <w:proofErr w:type="gramEnd"/>
      <w:r w:rsidR="0000029E" w:rsidRPr="0000029E">
        <w:rPr>
          <w:rFonts w:ascii="Times New Roman" w:hAnsi="Times New Roman"/>
          <w:b/>
          <w:sz w:val="28"/>
          <w:szCs w:val="28"/>
          <w:lang w:eastAsia="ru-RU"/>
        </w:rPr>
        <w:t>б отказе в передаче жалобы в Судебную коллегию Верховного Суда Российской Федерации</w:t>
      </w:r>
    </w:p>
    <w:p w14:paraId="65F78FFF" w14:textId="77777777" w:rsidR="0000029E" w:rsidRPr="0000029E" w:rsidRDefault="0000029E" w:rsidP="00B17082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55C15FB" w14:textId="77777777" w:rsidR="0000029E" w:rsidRPr="0000029E" w:rsidRDefault="0000029E" w:rsidP="00B17082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t xml:space="preserve">Образовавшуюся при исполнении контракта экономию средств учреждение направило на оплату дополнительных работ </w:t>
      </w:r>
      <w:proofErr w:type="gramStart"/>
      <w:r w:rsidRPr="0000029E">
        <w:rPr>
          <w:rFonts w:ascii="Times New Roman" w:hAnsi="Times New Roman"/>
          <w:sz w:val="28"/>
          <w:szCs w:val="28"/>
          <w:lang w:eastAsia="ru-RU"/>
        </w:rPr>
        <w:t>по этому</w:t>
      </w:r>
      <w:proofErr w:type="gramEnd"/>
      <w:r w:rsidRPr="0000029E">
        <w:rPr>
          <w:rFonts w:ascii="Times New Roman" w:hAnsi="Times New Roman"/>
          <w:sz w:val="28"/>
          <w:szCs w:val="28"/>
          <w:lang w:eastAsia="ru-RU"/>
        </w:rPr>
        <w:t xml:space="preserve"> же контракту. Ревизоры Казначейства расценили это как нецелевое расходование бюджетных денег. Учреждение успешно оспорило предписание Казначейства в судах трех уровней. Верховный Суд РФ не стал пересматривать дело.</w:t>
      </w:r>
      <w:r w:rsidR="00510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C4310D" w14:textId="77777777" w:rsidR="0000029E" w:rsidRDefault="0000029E" w:rsidP="00B17082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29E">
        <w:rPr>
          <w:rFonts w:ascii="Times New Roman" w:hAnsi="Times New Roman"/>
          <w:sz w:val="28"/>
          <w:szCs w:val="28"/>
          <w:lang w:eastAsia="ru-RU"/>
        </w:rPr>
        <w:lastRenderedPageBreak/>
        <w:t>Спорные расходы направлены на исполнение обязательств по контракту в пределах выделенных средств, а потому считаются целевыми. Дополнительные работы были необходимы для комплексного завершения объектов в соответствии с проектно-сметной документацией.</w:t>
      </w:r>
    </w:p>
    <w:p w14:paraId="7EDBE6A5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2C49F1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1D8216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14502C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547B15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0298F7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B30861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9D52EC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82DB96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2ED7A5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1399BA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D44AC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4034A2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2FDC88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2C114A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A03373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E2AE61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486C6B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743304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D5FABF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012024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3AEC1B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80985C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61BF03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E9BBC4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D53AB3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39BF78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731B4A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EA9E4F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C7E78E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0B2EE5" w14:textId="77777777" w:rsidR="0060713F" w:rsidRDefault="0060713F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556A79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E279C1" w14:textId="77777777" w:rsidR="006536F1" w:rsidRDefault="006536F1" w:rsidP="0000029E">
      <w:pPr>
        <w:tabs>
          <w:tab w:val="left" w:pos="3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2C816C" w14:textId="77777777" w:rsidR="00102DF0" w:rsidRPr="00BF106C" w:rsidRDefault="006A373D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BF106C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ванием информации </w:t>
      </w:r>
      <w:proofErr w:type="gramStart"/>
      <w:r w:rsidR="009B5309" w:rsidRPr="00BF106C">
        <w:rPr>
          <w:rFonts w:ascii="Times New Roman" w:hAnsi="Times New Roman"/>
          <w:color w:val="A6A6A6"/>
          <w:sz w:val="28"/>
          <w:szCs w:val="28"/>
        </w:rPr>
        <w:t>из</w:t>
      </w:r>
      <w:proofErr w:type="gramEnd"/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 электронной </w:t>
      </w:r>
    </w:p>
    <w:p w14:paraId="586DD909" w14:textId="77777777" w:rsidR="00235953" w:rsidRPr="00BF106C" w:rsidRDefault="009B5309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нормативно-правовой</w:t>
      </w:r>
      <w:r w:rsidR="00515F6D" w:rsidRPr="00BF106C">
        <w:rPr>
          <w:rFonts w:ascii="Times New Roman" w:hAnsi="Times New Roman"/>
          <w:color w:val="A6A6A6"/>
          <w:sz w:val="28"/>
          <w:szCs w:val="28"/>
        </w:rPr>
        <w:t xml:space="preserve"> </w:t>
      </w:r>
      <w:r w:rsidR="006A373D" w:rsidRPr="00BF106C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BF106C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BF106C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1B252E">
      <w:headerReference w:type="default" r:id="rId15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6205D1" w15:done="0"/>
  <w15:commentEx w15:paraId="3985F426" w15:done="0"/>
  <w15:commentEx w15:paraId="62F42B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B451F" w14:textId="77777777" w:rsidR="005C2B55" w:rsidRDefault="005C2B55" w:rsidP="006A373D">
      <w:pPr>
        <w:spacing w:after="0" w:line="240" w:lineRule="auto"/>
      </w:pPr>
      <w:r>
        <w:separator/>
      </w:r>
    </w:p>
  </w:endnote>
  <w:endnote w:type="continuationSeparator" w:id="0">
    <w:p w14:paraId="216918B5" w14:textId="77777777" w:rsidR="005C2B55" w:rsidRDefault="005C2B55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EAAC3" w14:textId="77777777" w:rsidR="005C2B55" w:rsidRDefault="005C2B55" w:rsidP="006A373D">
      <w:pPr>
        <w:spacing w:after="0" w:line="240" w:lineRule="auto"/>
      </w:pPr>
      <w:r>
        <w:separator/>
      </w:r>
    </w:p>
  </w:footnote>
  <w:footnote w:type="continuationSeparator" w:id="0">
    <w:p w14:paraId="02FE04C4" w14:textId="77777777" w:rsidR="005C2B55" w:rsidRDefault="005C2B55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6032" w14:textId="77777777"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2636A3">
      <w:rPr>
        <w:rFonts w:ascii="Times New Roman" w:hAnsi="Times New Roman"/>
        <w:noProof/>
      </w:rPr>
      <w:t>10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66"/>
    <w:multiLevelType w:val="hybridMultilevel"/>
    <w:tmpl w:val="1F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5EE"/>
    <w:multiLevelType w:val="hybridMultilevel"/>
    <w:tmpl w:val="CB4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3067A"/>
    <w:multiLevelType w:val="hybridMultilevel"/>
    <w:tmpl w:val="646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12346"/>
    <w:multiLevelType w:val="hybridMultilevel"/>
    <w:tmpl w:val="DDA8F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FD7155"/>
    <w:multiLevelType w:val="hybridMultilevel"/>
    <w:tmpl w:val="38BA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139DE"/>
    <w:multiLevelType w:val="hybridMultilevel"/>
    <w:tmpl w:val="524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74E3E"/>
    <w:multiLevelType w:val="hybridMultilevel"/>
    <w:tmpl w:val="9DB0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03C6B"/>
    <w:multiLevelType w:val="hybridMultilevel"/>
    <w:tmpl w:val="402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F1367"/>
    <w:multiLevelType w:val="hybridMultilevel"/>
    <w:tmpl w:val="F3F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2140D"/>
    <w:multiLevelType w:val="hybridMultilevel"/>
    <w:tmpl w:val="B17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4977"/>
    <w:multiLevelType w:val="hybridMultilevel"/>
    <w:tmpl w:val="60EE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B45E9"/>
    <w:multiLevelType w:val="hybridMultilevel"/>
    <w:tmpl w:val="643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3A99"/>
    <w:multiLevelType w:val="hybridMultilevel"/>
    <w:tmpl w:val="72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34B0"/>
    <w:multiLevelType w:val="hybridMultilevel"/>
    <w:tmpl w:val="0440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F96287"/>
    <w:multiLevelType w:val="hybridMultilevel"/>
    <w:tmpl w:val="3A42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40A10"/>
    <w:multiLevelType w:val="hybridMultilevel"/>
    <w:tmpl w:val="90DA6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1100A9"/>
    <w:multiLevelType w:val="hybridMultilevel"/>
    <w:tmpl w:val="230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6999"/>
    <w:multiLevelType w:val="hybridMultilevel"/>
    <w:tmpl w:val="A51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F528D"/>
    <w:multiLevelType w:val="hybridMultilevel"/>
    <w:tmpl w:val="57C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842CB"/>
    <w:multiLevelType w:val="hybridMultilevel"/>
    <w:tmpl w:val="554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01FFE"/>
    <w:multiLevelType w:val="hybridMultilevel"/>
    <w:tmpl w:val="A5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778B1"/>
    <w:multiLevelType w:val="hybridMultilevel"/>
    <w:tmpl w:val="C79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96C74"/>
    <w:multiLevelType w:val="hybridMultilevel"/>
    <w:tmpl w:val="B3F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D2847"/>
    <w:multiLevelType w:val="hybridMultilevel"/>
    <w:tmpl w:val="BB3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26CB4"/>
    <w:multiLevelType w:val="hybridMultilevel"/>
    <w:tmpl w:val="FF5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424F6"/>
    <w:multiLevelType w:val="hybridMultilevel"/>
    <w:tmpl w:val="57E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C52B1"/>
    <w:multiLevelType w:val="hybridMultilevel"/>
    <w:tmpl w:val="1D42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B10F1"/>
    <w:multiLevelType w:val="hybridMultilevel"/>
    <w:tmpl w:val="5B9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A1DC3"/>
    <w:multiLevelType w:val="hybridMultilevel"/>
    <w:tmpl w:val="D45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F624F"/>
    <w:multiLevelType w:val="hybridMultilevel"/>
    <w:tmpl w:val="8E4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E49F0"/>
    <w:multiLevelType w:val="hybridMultilevel"/>
    <w:tmpl w:val="FDE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9474B"/>
    <w:multiLevelType w:val="hybridMultilevel"/>
    <w:tmpl w:val="AAE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D4704"/>
    <w:multiLevelType w:val="hybridMultilevel"/>
    <w:tmpl w:val="509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433FB"/>
    <w:multiLevelType w:val="hybridMultilevel"/>
    <w:tmpl w:val="C452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E6091"/>
    <w:multiLevelType w:val="hybridMultilevel"/>
    <w:tmpl w:val="C75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848C8"/>
    <w:multiLevelType w:val="hybridMultilevel"/>
    <w:tmpl w:val="EC6C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6"/>
  </w:num>
  <w:num w:numId="5">
    <w:abstractNumId w:val="14"/>
  </w:num>
  <w:num w:numId="6">
    <w:abstractNumId w:val="9"/>
  </w:num>
  <w:num w:numId="7">
    <w:abstractNumId w:val="19"/>
  </w:num>
  <w:num w:numId="8">
    <w:abstractNumId w:val="16"/>
  </w:num>
  <w:num w:numId="9">
    <w:abstractNumId w:val="7"/>
  </w:num>
  <w:num w:numId="10">
    <w:abstractNumId w:val="22"/>
  </w:num>
  <w:num w:numId="11">
    <w:abstractNumId w:val="35"/>
  </w:num>
  <w:num w:numId="12">
    <w:abstractNumId w:val="15"/>
  </w:num>
  <w:num w:numId="13">
    <w:abstractNumId w:val="32"/>
  </w:num>
  <w:num w:numId="14">
    <w:abstractNumId w:val="1"/>
  </w:num>
  <w:num w:numId="15">
    <w:abstractNumId w:val="11"/>
  </w:num>
  <w:num w:numId="16">
    <w:abstractNumId w:val="34"/>
  </w:num>
  <w:num w:numId="17">
    <w:abstractNumId w:val="2"/>
  </w:num>
  <w:num w:numId="18">
    <w:abstractNumId w:val="26"/>
  </w:num>
  <w:num w:numId="19">
    <w:abstractNumId w:val="28"/>
  </w:num>
  <w:num w:numId="20">
    <w:abstractNumId w:val="4"/>
  </w:num>
  <w:num w:numId="21">
    <w:abstractNumId w:val="12"/>
  </w:num>
  <w:num w:numId="22">
    <w:abstractNumId w:val="29"/>
  </w:num>
  <w:num w:numId="23">
    <w:abstractNumId w:val="0"/>
  </w:num>
  <w:num w:numId="24">
    <w:abstractNumId w:val="21"/>
  </w:num>
  <w:num w:numId="25">
    <w:abstractNumId w:val="33"/>
  </w:num>
  <w:num w:numId="26">
    <w:abstractNumId w:val="3"/>
  </w:num>
  <w:num w:numId="27">
    <w:abstractNumId w:val="18"/>
  </w:num>
  <w:num w:numId="28">
    <w:abstractNumId w:val="8"/>
  </w:num>
  <w:num w:numId="29">
    <w:abstractNumId w:val="23"/>
  </w:num>
  <w:num w:numId="30">
    <w:abstractNumId w:val="27"/>
  </w:num>
  <w:num w:numId="31">
    <w:abstractNumId w:val="10"/>
  </w:num>
  <w:num w:numId="32">
    <w:abstractNumId w:val="31"/>
  </w:num>
  <w:num w:numId="33">
    <w:abstractNumId w:val="30"/>
  </w:num>
  <w:num w:numId="34">
    <w:abstractNumId w:val="13"/>
  </w:num>
  <w:num w:numId="35">
    <w:abstractNumId w:val="20"/>
  </w:num>
  <w:num w:numId="36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гаджанян Рузанна Лаврентьевна">
    <w15:presenceInfo w15:providerId="AD" w15:userId="S-1-5-21-1798460785-2077631820-3826696882-12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029E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947"/>
    <w:rsid w:val="00107AFA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182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909"/>
    <w:rsid w:val="001D6C9E"/>
    <w:rsid w:val="001D7E8C"/>
    <w:rsid w:val="001E0316"/>
    <w:rsid w:val="001E04A5"/>
    <w:rsid w:val="001E125E"/>
    <w:rsid w:val="001E1E72"/>
    <w:rsid w:val="001E2025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5A0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6C2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255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CA3"/>
    <w:rsid w:val="00261F40"/>
    <w:rsid w:val="00262A95"/>
    <w:rsid w:val="0026311F"/>
    <w:rsid w:val="002636A3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AC5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7D2"/>
    <w:rsid w:val="002D1B1F"/>
    <w:rsid w:val="002D1B58"/>
    <w:rsid w:val="002D1DB6"/>
    <w:rsid w:val="002D2A1D"/>
    <w:rsid w:val="002D2DE7"/>
    <w:rsid w:val="002D311D"/>
    <w:rsid w:val="002D3868"/>
    <w:rsid w:val="002D3E4F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5D67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238C"/>
    <w:rsid w:val="003524E2"/>
    <w:rsid w:val="00352CEB"/>
    <w:rsid w:val="003537DE"/>
    <w:rsid w:val="00353887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CA2"/>
    <w:rsid w:val="003E12AE"/>
    <w:rsid w:val="003E1527"/>
    <w:rsid w:val="003E179F"/>
    <w:rsid w:val="003E2027"/>
    <w:rsid w:val="003E2030"/>
    <w:rsid w:val="003E24AA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73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2D6D"/>
    <w:rsid w:val="00493044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2C4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848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1A"/>
    <w:rsid w:val="005101E6"/>
    <w:rsid w:val="0051045C"/>
    <w:rsid w:val="0051126E"/>
    <w:rsid w:val="005115BB"/>
    <w:rsid w:val="005117FD"/>
    <w:rsid w:val="00511D63"/>
    <w:rsid w:val="0051292A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59C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5A3E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7E7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52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C18"/>
    <w:rsid w:val="00582E2B"/>
    <w:rsid w:val="00582E7C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337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21FA"/>
    <w:rsid w:val="005C2B55"/>
    <w:rsid w:val="005C2D21"/>
    <w:rsid w:val="005C36E5"/>
    <w:rsid w:val="005C3E35"/>
    <w:rsid w:val="005C4095"/>
    <w:rsid w:val="005C4BEF"/>
    <w:rsid w:val="005C4EE5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137"/>
    <w:rsid w:val="005E43D4"/>
    <w:rsid w:val="005E4E9D"/>
    <w:rsid w:val="005E523B"/>
    <w:rsid w:val="005E5FB5"/>
    <w:rsid w:val="005E66F5"/>
    <w:rsid w:val="005E671C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13F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6F1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6CCB"/>
    <w:rsid w:val="006573F8"/>
    <w:rsid w:val="0066014D"/>
    <w:rsid w:val="0066035F"/>
    <w:rsid w:val="006612A3"/>
    <w:rsid w:val="006613B9"/>
    <w:rsid w:val="00661DDA"/>
    <w:rsid w:val="00662026"/>
    <w:rsid w:val="006623EB"/>
    <w:rsid w:val="0066261E"/>
    <w:rsid w:val="00663073"/>
    <w:rsid w:val="00663176"/>
    <w:rsid w:val="006633A1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B5C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370D"/>
    <w:rsid w:val="00743D68"/>
    <w:rsid w:val="00744EEC"/>
    <w:rsid w:val="007451FA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6660"/>
    <w:rsid w:val="007566EB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A63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743"/>
    <w:rsid w:val="007E38F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997"/>
    <w:rsid w:val="00817DBF"/>
    <w:rsid w:val="00817DC1"/>
    <w:rsid w:val="0082063B"/>
    <w:rsid w:val="00820671"/>
    <w:rsid w:val="00820713"/>
    <w:rsid w:val="00820879"/>
    <w:rsid w:val="00820D84"/>
    <w:rsid w:val="008217FD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31A6"/>
    <w:rsid w:val="00843C26"/>
    <w:rsid w:val="0084520A"/>
    <w:rsid w:val="00845283"/>
    <w:rsid w:val="0084532D"/>
    <w:rsid w:val="00845E5A"/>
    <w:rsid w:val="00846D00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993"/>
    <w:rsid w:val="008A1A93"/>
    <w:rsid w:val="008A2F1B"/>
    <w:rsid w:val="008A3FE5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7D"/>
    <w:rsid w:val="008D2EA1"/>
    <w:rsid w:val="008D4CE8"/>
    <w:rsid w:val="008D4E8B"/>
    <w:rsid w:val="008D5811"/>
    <w:rsid w:val="008D5AF8"/>
    <w:rsid w:val="008D5C4C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07F85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AC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9F7C99"/>
    <w:rsid w:val="00A00167"/>
    <w:rsid w:val="00A00C23"/>
    <w:rsid w:val="00A01E5F"/>
    <w:rsid w:val="00A03266"/>
    <w:rsid w:val="00A038BD"/>
    <w:rsid w:val="00A0428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4E6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3B1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DD2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0D32"/>
    <w:rsid w:val="00AD1BC4"/>
    <w:rsid w:val="00AD1CC2"/>
    <w:rsid w:val="00AD2255"/>
    <w:rsid w:val="00AD2360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C30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70D"/>
    <w:rsid w:val="00B16F07"/>
    <w:rsid w:val="00B17082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97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A5"/>
    <w:rsid w:val="00C36F62"/>
    <w:rsid w:val="00C372B1"/>
    <w:rsid w:val="00C37634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7B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D45"/>
    <w:rsid w:val="00C95098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165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2229"/>
    <w:rsid w:val="00DF2285"/>
    <w:rsid w:val="00DF2491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28C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0F6"/>
    <w:rsid w:val="00E30345"/>
    <w:rsid w:val="00E309DD"/>
    <w:rsid w:val="00E30C28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EF0"/>
    <w:rsid w:val="00E86B0E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5FAF"/>
    <w:rsid w:val="00EF619E"/>
    <w:rsid w:val="00EF61B4"/>
    <w:rsid w:val="00EF643D"/>
    <w:rsid w:val="00EF643F"/>
    <w:rsid w:val="00EF73FE"/>
    <w:rsid w:val="00EF75C3"/>
    <w:rsid w:val="00EF7CA6"/>
    <w:rsid w:val="00F00060"/>
    <w:rsid w:val="00F00934"/>
    <w:rsid w:val="00F009FC"/>
    <w:rsid w:val="00F00C0D"/>
    <w:rsid w:val="00F01122"/>
    <w:rsid w:val="00F01473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768F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1D12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264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3C3D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2644"/>
    <w:rsid w:val="00FF3080"/>
    <w:rsid w:val="00FF3569"/>
    <w:rsid w:val="00FF3691"/>
    <w:rsid w:val="00FF3F40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523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523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23081.6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23081.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23081.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0023081.6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0023081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F368F-4788-4465-98C9-E963EBB9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Баймурзаев Гусен Каирханович</cp:lastModifiedBy>
  <cp:revision>9</cp:revision>
  <cp:lastPrinted>2020-03-18T11:14:00Z</cp:lastPrinted>
  <dcterms:created xsi:type="dcterms:W3CDTF">2020-03-16T13:41:00Z</dcterms:created>
  <dcterms:modified xsi:type="dcterms:W3CDTF">2020-03-18T11:46:00Z</dcterms:modified>
</cp:coreProperties>
</file>